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9ED56" w14:textId="710253F1" w:rsidR="00937884" w:rsidRPr="00DB3792" w:rsidRDefault="00937884" w:rsidP="00DB3792">
      <w:pPr>
        <w:ind w:left="720" w:hanging="720"/>
        <w:rPr>
          <w:lang w:val="ka-GE"/>
        </w:rPr>
      </w:pPr>
    </w:p>
    <w:p w14:paraId="3BD2C8BF" w14:textId="77777777" w:rsidR="00A14B60" w:rsidRDefault="00A14B60" w:rsidP="00311251">
      <w:pPr>
        <w:jc w:val="center"/>
        <w:rPr>
          <w:b/>
          <w:noProof/>
          <w:sz w:val="32"/>
          <w:szCs w:val="32"/>
          <w:lang w:val="ka-GE"/>
        </w:rPr>
      </w:pPr>
    </w:p>
    <w:p w14:paraId="206C0C53" w14:textId="77777777" w:rsidR="00A14B60" w:rsidRDefault="002B410C" w:rsidP="002B410C">
      <w:pPr>
        <w:jc w:val="center"/>
        <w:rPr>
          <w:b/>
          <w:noProof/>
          <w:sz w:val="32"/>
          <w:szCs w:val="32"/>
          <w:lang w:val="ka-GE"/>
        </w:rPr>
      </w:pPr>
      <w:r>
        <w:rPr>
          <w:b/>
          <w:noProof/>
          <w:sz w:val="32"/>
          <w:szCs w:val="32"/>
        </w:rPr>
        <w:drawing>
          <wp:inline distT="0" distB="0" distL="0" distR="0" wp14:anchorId="683BBD43" wp14:editId="56D8B27E">
            <wp:extent cx="817035" cy="84616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1042" cy="850311"/>
                    </a:xfrm>
                    <a:prstGeom prst="rect">
                      <a:avLst/>
                    </a:prstGeom>
                    <a:noFill/>
                  </pic:spPr>
                </pic:pic>
              </a:graphicData>
            </a:graphic>
          </wp:inline>
        </w:drawing>
      </w:r>
    </w:p>
    <w:p w14:paraId="6C2183D2" w14:textId="77777777" w:rsidR="00311251" w:rsidRPr="00177478" w:rsidRDefault="00311251" w:rsidP="00311251">
      <w:pPr>
        <w:jc w:val="center"/>
        <w:rPr>
          <w:rFonts w:ascii="Sylfaen" w:hAnsi="Sylfaen"/>
          <w:b/>
          <w:noProof/>
          <w:sz w:val="32"/>
          <w:szCs w:val="32"/>
          <w:lang w:val="ka-GE"/>
        </w:rPr>
      </w:pPr>
      <w:r w:rsidRPr="00177478">
        <w:rPr>
          <w:rFonts w:ascii="Sylfaen" w:hAnsi="Sylfaen"/>
          <w:b/>
          <w:noProof/>
          <w:sz w:val="32"/>
          <w:szCs w:val="32"/>
          <w:lang w:val="ka-GE"/>
        </w:rPr>
        <w:t>შპს საზოგადოებრივი კოლეჯი ამაგი</w:t>
      </w:r>
    </w:p>
    <w:p w14:paraId="5CCB0DEB" w14:textId="4CE0EF51" w:rsidR="00311251" w:rsidRPr="00177478" w:rsidRDefault="00311251" w:rsidP="00311251">
      <w:pPr>
        <w:spacing w:before="100" w:beforeAutospacing="1" w:after="100" w:afterAutospacing="1" w:line="240" w:lineRule="auto"/>
        <w:jc w:val="center"/>
        <w:outlineLvl w:val="1"/>
        <w:rPr>
          <w:rFonts w:ascii="Sylfaen" w:eastAsia="Times New Roman" w:hAnsi="Sylfaen" w:cs="Times New Roman"/>
          <w:b/>
          <w:bCs/>
          <w:noProof/>
          <w:sz w:val="32"/>
          <w:szCs w:val="32"/>
          <w:lang w:val="ka-GE"/>
        </w:rPr>
      </w:pPr>
      <w:r w:rsidRPr="00177478">
        <w:rPr>
          <w:rFonts w:ascii="Sylfaen" w:eastAsia="Times New Roman" w:hAnsi="Sylfaen" w:cs="Times New Roman"/>
          <w:b/>
          <w:bCs/>
          <w:noProof/>
          <w:sz w:val="32"/>
          <w:szCs w:val="32"/>
          <w:lang w:val="ka-GE"/>
        </w:rPr>
        <w:t xml:space="preserve">2025 </w:t>
      </w:r>
      <w:r w:rsidRPr="00177478">
        <w:rPr>
          <w:rFonts w:ascii="Sylfaen" w:eastAsia="Times New Roman" w:hAnsi="Sylfaen" w:cs="Sylfaen"/>
          <w:b/>
          <w:bCs/>
          <w:noProof/>
          <w:sz w:val="32"/>
          <w:szCs w:val="32"/>
          <w:lang w:val="ka-GE"/>
        </w:rPr>
        <w:t>წლის</w:t>
      </w:r>
      <w:r w:rsidRPr="00177478">
        <w:rPr>
          <w:rFonts w:ascii="Sylfaen" w:eastAsia="Times New Roman" w:hAnsi="Sylfaen" w:cs="Times New Roman"/>
          <w:b/>
          <w:bCs/>
          <w:noProof/>
          <w:sz w:val="32"/>
          <w:szCs w:val="32"/>
          <w:lang w:val="ka-GE"/>
        </w:rPr>
        <w:t xml:space="preserve"> </w:t>
      </w:r>
      <w:r w:rsidRPr="00177478">
        <w:rPr>
          <w:rFonts w:ascii="Sylfaen" w:eastAsia="Times New Roman" w:hAnsi="Sylfaen" w:cs="Sylfaen"/>
          <w:b/>
          <w:bCs/>
          <w:noProof/>
          <w:sz w:val="32"/>
          <w:szCs w:val="32"/>
          <w:lang w:val="ka-GE"/>
        </w:rPr>
        <w:t>სამოქმედო</w:t>
      </w:r>
      <w:r w:rsidRPr="00177478">
        <w:rPr>
          <w:rFonts w:ascii="Sylfaen" w:eastAsia="Times New Roman" w:hAnsi="Sylfaen" w:cs="Times New Roman"/>
          <w:b/>
          <w:bCs/>
          <w:noProof/>
          <w:sz w:val="32"/>
          <w:szCs w:val="32"/>
          <w:lang w:val="ka-GE"/>
        </w:rPr>
        <w:t xml:space="preserve"> </w:t>
      </w:r>
      <w:r w:rsidRPr="00177478">
        <w:rPr>
          <w:rFonts w:ascii="Sylfaen" w:eastAsia="Times New Roman" w:hAnsi="Sylfaen" w:cs="Sylfaen"/>
          <w:b/>
          <w:bCs/>
          <w:noProof/>
          <w:sz w:val="32"/>
          <w:szCs w:val="32"/>
          <w:lang w:val="ka-GE"/>
        </w:rPr>
        <w:t>გეგმის</w:t>
      </w:r>
      <w:r w:rsidRPr="00177478">
        <w:rPr>
          <w:rFonts w:ascii="Sylfaen" w:eastAsia="Times New Roman" w:hAnsi="Sylfaen" w:cs="Times New Roman"/>
          <w:b/>
          <w:bCs/>
          <w:noProof/>
          <w:sz w:val="32"/>
          <w:szCs w:val="32"/>
          <w:lang w:val="ka-GE"/>
        </w:rPr>
        <w:t xml:space="preserve"> </w:t>
      </w:r>
      <w:r w:rsidRPr="00177478">
        <w:rPr>
          <w:rFonts w:ascii="Sylfaen" w:eastAsia="Times New Roman" w:hAnsi="Sylfaen" w:cs="Sylfaen"/>
          <w:b/>
          <w:bCs/>
          <w:noProof/>
          <w:sz w:val="32"/>
          <w:szCs w:val="32"/>
          <w:lang w:val="ka-GE"/>
        </w:rPr>
        <w:t>შესრულების</w:t>
      </w:r>
      <w:r w:rsidRPr="00177478">
        <w:rPr>
          <w:rFonts w:ascii="Sylfaen" w:eastAsia="Times New Roman" w:hAnsi="Sylfaen" w:cs="Times New Roman"/>
          <w:b/>
          <w:bCs/>
          <w:noProof/>
          <w:sz w:val="32"/>
          <w:szCs w:val="32"/>
          <w:lang w:val="ka-GE"/>
        </w:rPr>
        <w:t xml:space="preserve"> </w:t>
      </w:r>
      <w:r w:rsidRPr="00177478">
        <w:rPr>
          <w:rFonts w:ascii="Sylfaen" w:eastAsia="Times New Roman" w:hAnsi="Sylfaen" w:cs="Sylfaen"/>
          <w:b/>
          <w:bCs/>
          <w:noProof/>
          <w:sz w:val="32"/>
          <w:szCs w:val="32"/>
          <w:lang w:val="ka-GE"/>
        </w:rPr>
        <w:t>მონიტორინგის</w:t>
      </w:r>
      <w:r w:rsidRPr="00177478">
        <w:rPr>
          <w:rFonts w:ascii="Sylfaen" w:eastAsia="Times New Roman" w:hAnsi="Sylfaen" w:cs="Times New Roman"/>
          <w:b/>
          <w:bCs/>
          <w:noProof/>
          <w:sz w:val="32"/>
          <w:szCs w:val="32"/>
          <w:lang w:val="ka-GE"/>
        </w:rPr>
        <w:t xml:space="preserve"> </w:t>
      </w:r>
      <w:r w:rsidRPr="00177478">
        <w:rPr>
          <w:rFonts w:ascii="Sylfaen" w:eastAsia="Times New Roman" w:hAnsi="Sylfaen" w:cs="Sylfaen"/>
          <w:b/>
          <w:bCs/>
          <w:noProof/>
          <w:sz w:val="32"/>
          <w:szCs w:val="32"/>
          <w:lang w:val="ka-GE"/>
        </w:rPr>
        <w:t>ანგარიში</w:t>
      </w:r>
      <w:r w:rsidRPr="00177478">
        <w:rPr>
          <w:rFonts w:ascii="Sylfaen" w:eastAsia="Times New Roman" w:hAnsi="Sylfaen" w:cs="Times New Roman"/>
          <w:b/>
          <w:bCs/>
          <w:noProof/>
          <w:sz w:val="32"/>
          <w:szCs w:val="32"/>
          <w:lang w:val="ka-GE"/>
        </w:rPr>
        <w:t xml:space="preserve"> </w:t>
      </w:r>
    </w:p>
    <w:p w14:paraId="69107F38" w14:textId="77777777" w:rsidR="002D193A" w:rsidRPr="002D193A" w:rsidRDefault="002D193A" w:rsidP="002D193A">
      <w:pPr>
        <w:spacing w:before="100" w:beforeAutospacing="1" w:after="100" w:afterAutospacing="1" w:line="240" w:lineRule="auto"/>
        <w:outlineLvl w:val="2"/>
        <w:rPr>
          <w:rFonts w:ascii="Times New Roman" w:eastAsia="Times New Roman" w:hAnsi="Times New Roman" w:cs="Times New Roman"/>
          <w:b/>
          <w:bCs/>
          <w:noProof/>
          <w:sz w:val="20"/>
          <w:szCs w:val="20"/>
          <w:lang w:val="ka-GE"/>
        </w:rPr>
      </w:pPr>
      <w:r w:rsidRPr="002D193A">
        <w:rPr>
          <w:rFonts w:ascii="Sylfaen" w:eastAsia="Times New Roman" w:hAnsi="Sylfaen" w:cs="Sylfaen"/>
          <w:b/>
          <w:bCs/>
          <w:noProof/>
          <w:sz w:val="20"/>
          <w:szCs w:val="20"/>
          <w:lang w:val="ka-GE"/>
        </w:rPr>
        <w:t>შესავალი</w:t>
      </w:r>
    </w:p>
    <w:p w14:paraId="38ED7590" w14:textId="77777777" w:rsidR="002D193A" w:rsidRPr="002D193A" w:rsidRDefault="002D193A" w:rsidP="002D193A">
      <w:pPr>
        <w:spacing w:before="100" w:beforeAutospacing="1" w:after="100" w:afterAutospacing="1" w:line="240" w:lineRule="auto"/>
        <w:rPr>
          <w:rFonts w:ascii="Times New Roman" w:eastAsia="Times New Roman" w:hAnsi="Times New Roman" w:cs="Times New Roman"/>
          <w:noProof/>
          <w:sz w:val="20"/>
          <w:szCs w:val="20"/>
          <w:lang w:val="ka-GE"/>
        </w:rPr>
      </w:pPr>
      <w:r w:rsidRPr="002D193A">
        <w:rPr>
          <w:rFonts w:ascii="Sylfaen" w:eastAsia="Times New Roman" w:hAnsi="Sylfaen" w:cs="Sylfaen"/>
          <w:noProof/>
          <w:sz w:val="20"/>
          <w:szCs w:val="20"/>
          <w:lang w:val="ka-GE"/>
        </w:rPr>
        <w:t>წინამდებარე</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დოკუმენტი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წარმოადგენს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შპს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საზოგადოებრივი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კოლეჯი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ამაგის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სტრატეგიული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გეგმის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შესაბამისად</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შემუშავებული</w:t>
      </w:r>
      <w:r w:rsidRPr="002D193A">
        <w:rPr>
          <w:rFonts w:ascii="Times New Roman" w:eastAsia="Times New Roman" w:hAnsi="Times New Roman" w:cs="Times New Roman"/>
          <w:noProof/>
          <w:sz w:val="20"/>
          <w:szCs w:val="20"/>
          <w:lang w:val="ka-GE"/>
        </w:rPr>
        <w:t xml:space="preserve"> 2025 </w:t>
      </w:r>
      <w:r w:rsidRPr="002D193A">
        <w:rPr>
          <w:rFonts w:ascii="Sylfaen" w:eastAsia="Times New Roman" w:hAnsi="Sylfaen" w:cs="Sylfaen"/>
          <w:noProof/>
          <w:sz w:val="20"/>
          <w:szCs w:val="20"/>
          <w:lang w:val="ka-GE"/>
        </w:rPr>
        <w:t>წლის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სამოქმედო</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გეგმის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შესრულების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ანგარიშს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ერთწლიან</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საანგარიშო</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პერიოდზე</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ანგარიში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ასახავს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სამოქმედო</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გეგმით</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განსაზღვრული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მიზნების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ამოცანებისა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და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ღონისძიებების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შესრულების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მდგომარეობას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და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მიღწეულ</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შედეგებს</w:t>
      </w:r>
      <w:r w:rsidRPr="002D193A">
        <w:rPr>
          <w:rFonts w:ascii="Times New Roman" w:eastAsia="Times New Roman" w:hAnsi="Times New Roman" w:cs="Times New Roman"/>
          <w:noProof/>
          <w:sz w:val="20"/>
          <w:szCs w:val="20"/>
          <w:lang w:val="ka-GE"/>
        </w:rPr>
        <w:t>.</w:t>
      </w:r>
    </w:p>
    <w:p w14:paraId="08C3F693" w14:textId="77777777" w:rsidR="002D193A" w:rsidRPr="002D193A" w:rsidRDefault="002D193A" w:rsidP="002D193A">
      <w:pPr>
        <w:spacing w:before="100" w:beforeAutospacing="1" w:after="100" w:afterAutospacing="1" w:line="240" w:lineRule="auto"/>
        <w:rPr>
          <w:rFonts w:ascii="Times New Roman" w:eastAsia="Times New Roman" w:hAnsi="Times New Roman" w:cs="Times New Roman"/>
          <w:noProof/>
          <w:sz w:val="20"/>
          <w:szCs w:val="20"/>
          <w:lang w:val="ka-GE"/>
        </w:rPr>
      </w:pPr>
      <w:r w:rsidRPr="002D193A">
        <w:rPr>
          <w:rFonts w:ascii="Sylfaen" w:eastAsia="Times New Roman" w:hAnsi="Sylfaen" w:cs="Sylfaen"/>
          <w:noProof/>
          <w:sz w:val="20"/>
          <w:szCs w:val="20"/>
          <w:lang w:val="ka-GE"/>
        </w:rPr>
        <w:t>სამოქმედო</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გეგმის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შესრულების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მონიტორინგის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მიზანია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კოლეჯის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მიერ</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დამტკიცებული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შპს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საზოგადოებრივი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კოლეჯი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ამაგის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სტრატეგიული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დაგეგმარების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მონიტორინგისა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და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შეფასების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მეთოდოლოგიის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შესაბამისად</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უზრუნველყოფილი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იყოს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პასუხისმგებელი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თანამშრომლების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მიერ</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სამოქმედო</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გეგმით</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გათვალისწინებული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ამოცანების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შესრულების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სისტემური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შეფასება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მონიტორინგის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ფარგლებში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განხორციელდა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საანგარიშო</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პერიოდში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კოლეჯის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საქმიანობის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ძლიერი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და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გასაუმჯობესებელი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მხარეების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იდენტიფიცირება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რაც</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ემსახურება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დაწესებულების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განვითარების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პროცესის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მხარდაჭერასა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და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ხარისხის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უწყვეტ</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გაუმჯობესებას</w:t>
      </w:r>
      <w:r w:rsidRPr="002D193A">
        <w:rPr>
          <w:rFonts w:ascii="Times New Roman" w:eastAsia="Times New Roman" w:hAnsi="Times New Roman" w:cs="Times New Roman"/>
          <w:noProof/>
          <w:sz w:val="20"/>
          <w:szCs w:val="20"/>
          <w:lang w:val="ka-GE"/>
        </w:rPr>
        <w:t>.</w:t>
      </w:r>
    </w:p>
    <w:p w14:paraId="60D71009" w14:textId="77777777" w:rsidR="002D193A" w:rsidRPr="002D193A" w:rsidRDefault="002D193A" w:rsidP="002D193A">
      <w:pPr>
        <w:spacing w:before="100" w:beforeAutospacing="1" w:after="100" w:afterAutospacing="1" w:line="240" w:lineRule="auto"/>
        <w:outlineLvl w:val="2"/>
        <w:rPr>
          <w:rFonts w:ascii="Times New Roman" w:eastAsia="Times New Roman" w:hAnsi="Times New Roman" w:cs="Times New Roman"/>
          <w:b/>
          <w:bCs/>
          <w:noProof/>
          <w:sz w:val="20"/>
          <w:szCs w:val="20"/>
          <w:lang w:val="ka-GE"/>
        </w:rPr>
      </w:pPr>
      <w:r w:rsidRPr="002D193A">
        <w:rPr>
          <w:rFonts w:ascii="Sylfaen" w:eastAsia="Times New Roman" w:hAnsi="Sylfaen" w:cs="Sylfaen"/>
          <w:b/>
          <w:bCs/>
          <w:noProof/>
          <w:sz w:val="20"/>
          <w:szCs w:val="20"/>
          <w:lang w:val="ka-GE"/>
        </w:rPr>
        <w:t>მონიტორინგის</w:t>
      </w:r>
      <w:r w:rsidRPr="002D193A">
        <w:rPr>
          <w:rFonts w:ascii="Times New Roman" w:eastAsia="Times New Roman" w:hAnsi="Times New Roman" w:cs="Times New Roman"/>
          <w:b/>
          <w:bCs/>
          <w:noProof/>
          <w:sz w:val="20"/>
          <w:szCs w:val="20"/>
          <w:lang w:val="ka-GE"/>
        </w:rPr>
        <w:t xml:space="preserve"> </w:t>
      </w:r>
      <w:r w:rsidRPr="002D193A">
        <w:rPr>
          <w:rFonts w:ascii="Sylfaen" w:eastAsia="Times New Roman" w:hAnsi="Sylfaen" w:cs="Sylfaen"/>
          <w:b/>
          <w:bCs/>
          <w:noProof/>
          <w:sz w:val="20"/>
          <w:szCs w:val="20"/>
          <w:lang w:val="ka-GE"/>
        </w:rPr>
        <w:t>პროცესი</w:t>
      </w:r>
    </w:p>
    <w:p w14:paraId="4C7F636F" w14:textId="2092490B" w:rsidR="002D193A" w:rsidRPr="002D193A" w:rsidRDefault="002D193A" w:rsidP="002D193A">
      <w:pPr>
        <w:spacing w:before="100" w:beforeAutospacing="1" w:after="100" w:afterAutospacing="1" w:line="240" w:lineRule="auto"/>
        <w:rPr>
          <w:rFonts w:ascii="Times New Roman" w:eastAsia="Times New Roman" w:hAnsi="Times New Roman" w:cs="Times New Roman"/>
          <w:noProof/>
          <w:sz w:val="20"/>
          <w:szCs w:val="20"/>
          <w:lang w:val="ka-GE"/>
        </w:rPr>
      </w:pPr>
      <w:r w:rsidRPr="002D193A">
        <w:rPr>
          <w:rFonts w:ascii="Sylfaen" w:eastAsia="Times New Roman" w:hAnsi="Sylfaen" w:cs="Sylfaen"/>
          <w:noProof/>
          <w:sz w:val="20"/>
          <w:szCs w:val="20"/>
          <w:lang w:val="ka-GE"/>
        </w:rPr>
        <w:t>კოლეჯის</w:t>
      </w:r>
      <w:r w:rsidRPr="002D193A">
        <w:rPr>
          <w:rFonts w:ascii="Times New Roman" w:eastAsia="Times New Roman" w:hAnsi="Times New Roman" w:cs="Times New Roman"/>
          <w:noProof/>
          <w:sz w:val="20"/>
          <w:szCs w:val="20"/>
          <w:lang w:val="ka-GE"/>
        </w:rPr>
        <w:t xml:space="preserve"> 2025 </w:t>
      </w:r>
      <w:r w:rsidRPr="002D193A">
        <w:rPr>
          <w:rFonts w:ascii="Sylfaen" w:eastAsia="Times New Roman" w:hAnsi="Sylfaen" w:cs="Sylfaen"/>
          <w:noProof/>
          <w:sz w:val="20"/>
          <w:szCs w:val="20"/>
          <w:lang w:val="ka-GE"/>
        </w:rPr>
        <w:t>წლის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სამოქმედო</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გეგმის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შესრულების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მონიტორინგის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პროცესს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ხელმძღვანელობდა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კოლეჯის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ხარისხის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მენეჯერი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ინფორმაციის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შეგროვების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მიზნით</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ხარისხის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მენეჯერის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მიერ</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სამოქმედო</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გეგმით</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განსაზღვრულ</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თითოეულ</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პასუხისმგებელ</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თანამშრომელს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გადაეგზავნა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სამოქმედო</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გეგმის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მონიტორინგის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სტანდარტიზებული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ფორმა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აღნიშნული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ფორმის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საშუალებით</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პასუხისმგებელი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პირები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ახორციელებდნენ</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მათზე</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დაკისრებული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ამოცანების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შესრულების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მიმდინარეობისა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და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სტატუსის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შესახებ</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ანგარიშგებას</w:t>
      </w:r>
      <w:r w:rsidRPr="002D193A">
        <w:rPr>
          <w:rFonts w:ascii="Times New Roman" w:eastAsia="Times New Roman" w:hAnsi="Times New Roman" w:cs="Times New Roman"/>
          <w:noProof/>
          <w:sz w:val="20"/>
          <w:szCs w:val="20"/>
          <w:lang w:val="ka-GE"/>
        </w:rPr>
        <w:t>.</w:t>
      </w:r>
      <w:r>
        <w:rPr>
          <w:rFonts w:eastAsia="Times New Roman" w:cs="Times New Roman"/>
          <w:noProof/>
          <w:sz w:val="20"/>
          <w:szCs w:val="20"/>
          <w:lang w:val="ka-GE"/>
        </w:rPr>
        <w:t xml:space="preserve"> </w:t>
      </w:r>
      <w:r w:rsidRPr="002D193A">
        <w:rPr>
          <w:rFonts w:ascii="Sylfaen" w:eastAsia="Times New Roman" w:hAnsi="Sylfaen" w:cs="Sylfaen"/>
          <w:noProof/>
          <w:sz w:val="20"/>
          <w:szCs w:val="20"/>
          <w:lang w:val="ka-GE"/>
        </w:rPr>
        <w:t>მონიტორინგის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პროცესი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განხორციელდა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წინასწარ</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განსაზღვრული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ვადების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სრული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დაცვით</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და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მასში</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მონაწილეობდა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კოლეჯის</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ყველა</w:t>
      </w:r>
      <w:r w:rsidRPr="002D193A">
        <w:rPr>
          <w:rFonts w:ascii="Times New Roman" w:eastAsia="Times New Roman" w:hAnsi="Times New Roman" w:cs="Times New Roman"/>
          <w:noProof/>
          <w:sz w:val="20"/>
          <w:szCs w:val="20"/>
          <w:lang w:val="ka-GE"/>
        </w:rPr>
        <w:t xml:space="preserve"> </w:t>
      </w:r>
      <w:r w:rsidRPr="002D193A">
        <w:rPr>
          <w:rFonts w:ascii="Sylfaen" w:eastAsia="Times New Roman" w:hAnsi="Sylfaen" w:cs="Sylfaen"/>
          <w:noProof/>
          <w:sz w:val="20"/>
          <w:szCs w:val="20"/>
          <w:lang w:val="ka-GE"/>
        </w:rPr>
        <w:t>თანამშრომელი</w:t>
      </w:r>
      <w:r w:rsidRPr="002D193A">
        <w:rPr>
          <w:rFonts w:ascii="Times New Roman" w:eastAsia="Times New Roman" w:hAnsi="Times New Roman" w:cs="Times New Roman"/>
          <w:noProof/>
          <w:sz w:val="20"/>
          <w:szCs w:val="20"/>
          <w:lang w:val="ka-GE"/>
        </w:rPr>
        <w:t>.</w:t>
      </w:r>
    </w:p>
    <w:p w14:paraId="4E168811" w14:textId="77777777" w:rsidR="002D193A" w:rsidRPr="002D193A" w:rsidRDefault="002D193A" w:rsidP="002D193A">
      <w:pPr>
        <w:spacing w:before="100" w:beforeAutospacing="1" w:after="100" w:afterAutospacing="1" w:line="240" w:lineRule="auto"/>
        <w:outlineLvl w:val="2"/>
        <w:rPr>
          <w:rFonts w:ascii="Times New Roman" w:eastAsia="Times New Roman" w:hAnsi="Times New Roman" w:cs="Times New Roman"/>
          <w:b/>
          <w:bCs/>
          <w:noProof/>
          <w:sz w:val="20"/>
          <w:szCs w:val="20"/>
          <w:lang w:val="ka-GE"/>
        </w:rPr>
      </w:pPr>
      <w:r w:rsidRPr="002D193A">
        <w:rPr>
          <w:rFonts w:ascii="Sylfaen" w:eastAsia="Times New Roman" w:hAnsi="Sylfaen" w:cs="Sylfaen"/>
          <w:b/>
          <w:bCs/>
          <w:noProof/>
          <w:sz w:val="20"/>
          <w:szCs w:val="20"/>
          <w:lang w:val="ka-GE"/>
        </w:rPr>
        <w:t>შეფასება</w:t>
      </w:r>
    </w:p>
    <w:p w14:paraId="0E6D8545" w14:textId="77777777" w:rsidR="00942CE6" w:rsidRPr="00942CE6" w:rsidRDefault="00942CE6" w:rsidP="00942CE6">
      <w:pPr>
        <w:rPr>
          <w:rFonts w:ascii="Sylfaen" w:eastAsia="Times New Roman" w:hAnsi="Sylfaen" w:cs="Sylfaen"/>
          <w:noProof/>
          <w:sz w:val="20"/>
          <w:szCs w:val="20"/>
          <w:lang w:val="ka-GE"/>
        </w:rPr>
      </w:pPr>
      <w:r w:rsidRPr="00942CE6">
        <w:rPr>
          <w:rFonts w:ascii="Sylfaen" w:eastAsia="Times New Roman" w:hAnsi="Sylfaen" w:cs="Sylfaen"/>
          <w:noProof/>
          <w:sz w:val="20"/>
          <w:szCs w:val="20"/>
          <w:lang w:val="ka-GE"/>
        </w:rPr>
        <w:t xml:space="preserve">კოლეჯის 2025 წლის სამოქმედო გეგმით განსაზღვრული ამოცანების უმრავლესობა სრულად არის შესრულებული; ზოგიერთი ამოცანის შესრულებასთან დაკავშირებული გამოწვევა განპირობებიული იყო გარე ფაქტორით, რაც კოლეჯის დაუღალავი მუშაობის შედეგად აღმოიფხვრა 2025 წლის ბოლომდე, თუმცა ცალკეული ამოცანის შესრულებასთან დაკავშირებით სამუშაო პროცესი გაგრძელდება 2026 წლის განმავლობაში. </w:t>
      </w:r>
    </w:p>
    <w:p w14:paraId="6AECD892" w14:textId="1A9E5FE4" w:rsidR="009E3B69" w:rsidRDefault="00942CE6" w:rsidP="00942CE6">
      <w:r w:rsidRPr="00942CE6">
        <w:rPr>
          <w:rFonts w:ascii="Sylfaen" w:eastAsia="Times New Roman" w:hAnsi="Sylfaen" w:cs="Sylfaen"/>
          <w:noProof/>
          <w:sz w:val="20"/>
          <w:szCs w:val="20"/>
          <w:lang w:val="ka-GE"/>
        </w:rPr>
        <w:t>მონიტორინგის შედეგები დეტალურად არის წარმოდგენილი ქვემოთ მოცემულ  ცხრილში.</w:t>
      </w:r>
      <w:bookmarkStart w:id="0" w:name="_GoBack"/>
      <w:bookmarkEnd w:id="0"/>
    </w:p>
    <w:p w14:paraId="1B3D3B1F" w14:textId="77777777" w:rsidR="009E3B69" w:rsidRDefault="009E3B69"/>
    <w:p w14:paraId="1711E543" w14:textId="77777777" w:rsidR="009E3B69" w:rsidRDefault="009E3B69"/>
    <w:p w14:paraId="2494FC61" w14:textId="77777777" w:rsidR="009E3B69" w:rsidRDefault="009E3B69"/>
    <w:p w14:paraId="77FBE155" w14:textId="4C670B66" w:rsidR="00954F89" w:rsidRDefault="00954F89"/>
    <w:tbl>
      <w:tblPr>
        <w:tblW w:w="11528"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530"/>
        <w:gridCol w:w="270"/>
        <w:gridCol w:w="360"/>
        <w:gridCol w:w="360"/>
        <w:gridCol w:w="360"/>
        <w:gridCol w:w="270"/>
        <w:gridCol w:w="360"/>
        <w:gridCol w:w="450"/>
        <w:gridCol w:w="450"/>
        <w:gridCol w:w="360"/>
        <w:gridCol w:w="360"/>
        <w:gridCol w:w="360"/>
        <w:gridCol w:w="450"/>
        <w:gridCol w:w="2160"/>
        <w:gridCol w:w="1800"/>
        <w:gridCol w:w="8"/>
      </w:tblGrid>
      <w:tr w:rsidR="0093471E" w:rsidRPr="00F951A7" w14:paraId="4DF3ADD4" w14:textId="77777777" w:rsidTr="008C78EB">
        <w:trPr>
          <w:trHeight w:val="440"/>
        </w:trPr>
        <w:tc>
          <w:tcPr>
            <w:tcW w:w="11528" w:type="dxa"/>
            <w:gridSpan w:val="17"/>
            <w:shd w:val="clear" w:color="auto" w:fill="FBE7D9"/>
          </w:tcPr>
          <w:p w14:paraId="15007776" w14:textId="27529B74" w:rsidR="0093471E" w:rsidRPr="00F951A7" w:rsidRDefault="0093471E" w:rsidP="009E3B6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მიზანი  1. კოლეჯის ინფრასტრუქტურის, მატერიალური და საინფორმაციო  რესურსის   განვითარება;</w:t>
            </w:r>
          </w:p>
        </w:tc>
      </w:tr>
      <w:tr w:rsidR="0093471E" w:rsidRPr="00F951A7" w14:paraId="5D0207D2" w14:textId="77777777" w:rsidTr="008C78EB">
        <w:trPr>
          <w:gridAfter w:val="1"/>
          <w:wAfter w:w="8" w:type="dxa"/>
          <w:trHeight w:val="350"/>
        </w:trPr>
        <w:tc>
          <w:tcPr>
            <w:tcW w:w="1620" w:type="dxa"/>
            <w:shd w:val="clear" w:color="auto" w:fill="FBE7D9"/>
            <w:vAlign w:val="center"/>
          </w:tcPr>
          <w:p w14:paraId="18606E31" w14:textId="77777777" w:rsidR="0093471E" w:rsidRPr="00F951A7" w:rsidRDefault="0093471E" w:rsidP="00954F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ამოცანა</w:t>
            </w:r>
          </w:p>
        </w:tc>
        <w:tc>
          <w:tcPr>
            <w:tcW w:w="1530" w:type="dxa"/>
            <w:shd w:val="clear" w:color="auto" w:fill="FBE7D9"/>
            <w:vAlign w:val="center"/>
          </w:tcPr>
          <w:p w14:paraId="46700EEA" w14:textId="77777777" w:rsidR="0093471E" w:rsidRPr="00F951A7" w:rsidRDefault="0093471E" w:rsidP="00954F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აქტივობა</w:t>
            </w:r>
          </w:p>
        </w:tc>
        <w:tc>
          <w:tcPr>
            <w:tcW w:w="4410" w:type="dxa"/>
            <w:gridSpan w:val="12"/>
            <w:shd w:val="clear" w:color="auto" w:fill="FBE7D9"/>
            <w:vAlign w:val="center"/>
          </w:tcPr>
          <w:p w14:paraId="15529DE2" w14:textId="7280BF8C" w:rsidR="0093471E" w:rsidRDefault="0093471E" w:rsidP="00BA6E9B">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თვეები</w:t>
            </w:r>
          </w:p>
        </w:tc>
        <w:tc>
          <w:tcPr>
            <w:tcW w:w="2160" w:type="dxa"/>
            <w:shd w:val="clear" w:color="auto" w:fill="FBE7D9"/>
            <w:vAlign w:val="center"/>
          </w:tcPr>
          <w:p w14:paraId="11BF40B9" w14:textId="721B1DC9" w:rsidR="0093471E" w:rsidRPr="00F951A7" w:rsidRDefault="0093471E" w:rsidP="00BA6E9B">
            <w:pPr>
              <w:spacing w:after="0" w:line="240" w:lineRule="auto"/>
              <w:jc w:val="center"/>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ანგარიში</w:t>
            </w:r>
          </w:p>
        </w:tc>
        <w:tc>
          <w:tcPr>
            <w:tcW w:w="1800" w:type="dxa"/>
            <w:shd w:val="clear" w:color="auto" w:fill="FBE7D9"/>
            <w:vAlign w:val="center"/>
          </w:tcPr>
          <w:p w14:paraId="7122BEE3" w14:textId="4AE44D69" w:rsidR="0093471E" w:rsidRPr="00F951A7" w:rsidRDefault="0093471E" w:rsidP="00BA6E9B">
            <w:pPr>
              <w:spacing w:after="0" w:line="240" w:lineRule="auto"/>
              <w:jc w:val="center"/>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მტკიცებულება</w:t>
            </w:r>
          </w:p>
        </w:tc>
      </w:tr>
      <w:tr w:rsidR="008C78EB" w:rsidRPr="00F951A7" w14:paraId="5845A653" w14:textId="77777777" w:rsidTr="008C78EB">
        <w:trPr>
          <w:gridAfter w:val="1"/>
          <w:wAfter w:w="8" w:type="dxa"/>
          <w:trHeight w:val="224"/>
        </w:trPr>
        <w:tc>
          <w:tcPr>
            <w:tcW w:w="1620" w:type="dxa"/>
            <w:shd w:val="clear" w:color="auto" w:fill="FBE7D9"/>
            <w:vAlign w:val="center"/>
          </w:tcPr>
          <w:p w14:paraId="31F2D8C9" w14:textId="77777777" w:rsidR="0093471E" w:rsidRPr="00F951A7" w:rsidRDefault="0093471E" w:rsidP="00954F89">
            <w:pPr>
              <w:spacing w:after="0" w:line="240" w:lineRule="auto"/>
              <w:rPr>
                <w:rFonts w:ascii="Sylfaen" w:eastAsia="Times New Roman" w:hAnsi="Sylfaen" w:cs="Calibri"/>
                <w:b/>
                <w:bCs/>
                <w:color w:val="000000"/>
                <w:sz w:val="18"/>
                <w:szCs w:val="18"/>
                <w:lang w:val="ka-GE"/>
              </w:rPr>
            </w:pPr>
          </w:p>
        </w:tc>
        <w:tc>
          <w:tcPr>
            <w:tcW w:w="1530" w:type="dxa"/>
            <w:shd w:val="clear" w:color="auto" w:fill="FBE7D9"/>
            <w:vAlign w:val="center"/>
          </w:tcPr>
          <w:p w14:paraId="4C735429" w14:textId="77777777" w:rsidR="0093471E" w:rsidRPr="00F951A7" w:rsidRDefault="0093471E" w:rsidP="00954F89">
            <w:pPr>
              <w:spacing w:after="0" w:line="240" w:lineRule="auto"/>
              <w:rPr>
                <w:rFonts w:ascii="Sylfaen" w:eastAsia="Times New Roman" w:hAnsi="Sylfaen" w:cs="Calibri"/>
                <w:b/>
                <w:bCs/>
                <w:color w:val="000000"/>
                <w:sz w:val="18"/>
                <w:szCs w:val="18"/>
                <w:lang w:val="ka-GE"/>
              </w:rPr>
            </w:pPr>
          </w:p>
        </w:tc>
        <w:tc>
          <w:tcPr>
            <w:tcW w:w="270" w:type="dxa"/>
            <w:shd w:val="clear" w:color="auto" w:fill="FBE7D9"/>
            <w:vAlign w:val="center"/>
          </w:tcPr>
          <w:p w14:paraId="7F708B1F" w14:textId="77777777" w:rsidR="0093471E" w:rsidRPr="005A2F88" w:rsidRDefault="0093471E" w:rsidP="005A2F88">
            <w:pPr>
              <w:spacing w:after="0" w:line="240" w:lineRule="auto"/>
              <w:jc w:val="center"/>
              <w:rPr>
                <w:rFonts w:ascii="Sylfaen" w:eastAsia="Times New Roman" w:hAnsi="Sylfaen" w:cs="Calibri"/>
                <w:b/>
                <w:bCs/>
                <w:color w:val="000000"/>
                <w:sz w:val="12"/>
                <w:szCs w:val="12"/>
                <w:lang w:val="ka-GE"/>
              </w:rPr>
            </w:pPr>
            <w:r w:rsidRPr="005A2F88">
              <w:rPr>
                <w:rFonts w:ascii="Sylfaen" w:eastAsia="Times New Roman" w:hAnsi="Sylfaen" w:cs="Calibri"/>
                <w:b/>
                <w:bCs/>
                <w:color w:val="000000"/>
                <w:sz w:val="12"/>
                <w:szCs w:val="12"/>
                <w:lang w:val="ka-GE"/>
              </w:rPr>
              <w:t>I</w:t>
            </w:r>
          </w:p>
        </w:tc>
        <w:tc>
          <w:tcPr>
            <w:tcW w:w="360" w:type="dxa"/>
            <w:shd w:val="clear" w:color="auto" w:fill="FBE7D9"/>
            <w:vAlign w:val="center"/>
          </w:tcPr>
          <w:p w14:paraId="1B96297D" w14:textId="77777777" w:rsidR="0093471E" w:rsidRPr="005A2F88" w:rsidRDefault="0093471E" w:rsidP="005A2F88">
            <w:pPr>
              <w:spacing w:after="0" w:line="240" w:lineRule="auto"/>
              <w:jc w:val="center"/>
              <w:rPr>
                <w:rFonts w:ascii="Sylfaen" w:eastAsia="Times New Roman" w:hAnsi="Sylfaen" w:cs="Calibri"/>
                <w:b/>
                <w:bCs/>
                <w:color w:val="000000"/>
                <w:sz w:val="12"/>
                <w:szCs w:val="12"/>
                <w:lang w:val="ka-GE"/>
              </w:rPr>
            </w:pPr>
            <w:r w:rsidRPr="005A2F88">
              <w:rPr>
                <w:rFonts w:ascii="Sylfaen" w:eastAsia="Times New Roman" w:hAnsi="Sylfaen" w:cs="Calibri"/>
                <w:b/>
                <w:bCs/>
                <w:color w:val="000000"/>
                <w:sz w:val="12"/>
                <w:szCs w:val="12"/>
                <w:lang w:val="ka-GE"/>
              </w:rPr>
              <w:t>II</w:t>
            </w:r>
          </w:p>
        </w:tc>
        <w:tc>
          <w:tcPr>
            <w:tcW w:w="360" w:type="dxa"/>
            <w:shd w:val="clear" w:color="auto" w:fill="FBE7D9"/>
            <w:vAlign w:val="center"/>
          </w:tcPr>
          <w:p w14:paraId="6AC25263" w14:textId="77777777" w:rsidR="0093471E" w:rsidRPr="005A2F88" w:rsidRDefault="0093471E" w:rsidP="005A2F88">
            <w:pPr>
              <w:spacing w:after="0" w:line="240" w:lineRule="auto"/>
              <w:jc w:val="center"/>
              <w:rPr>
                <w:rFonts w:ascii="Sylfaen" w:eastAsia="Times New Roman" w:hAnsi="Sylfaen" w:cs="Calibri"/>
                <w:b/>
                <w:bCs/>
                <w:color w:val="000000"/>
                <w:sz w:val="12"/>
                <w:szCs w:val="12"/>
                <w:lang w:val="ka-GE"/>
              </w:rPr>
            </w:pPr>
            <w:r w:rsidRPr="005A2F88">
              <w:rPr>
                <w:rFonts w:ascii="Sylfaen" w:eastAsia="Times New Roman" w:hAnsi="Sylfaen" w:cs="Calibri"/>
                <w:b/>
                <w:bCs/>
                <w:color w:val="000000"/>
                <w:sz w:val="12"/>
                <w:szCs w:val="12"/>
                <w:lang w:val="ka-GE"/>
              </w:rPr>
              <w:t>III</w:t>
            </w:r>
          </w:p>
        </w:tc>
        <w:tc>
          <w:tcPr>
            <w:tcW w:w="360" w:type="dxa"/>
            <w:shd w:val="clear" w:color="auto" w:fill="FBE7D9"/>
            <w:vAlign w:val="center"/>
          </w:tcPr>
          <w:p w14:paraId="3BDF7FB9" w14:textId="77777777" w:rsidR="0093471E" w:rsidRPr="005A2F88" w:rsidRDefault="0093471E" w:rsidP="005A2F88">
            <w:pPr>
              <w:spacing w:after="0" w:line="240" w:lineRule="auto"/>
              <w:jc w:val="center"/>
              <w:rPr>
                <w:rFonts w:ascii="Sylfaen" w:eastAsia="Times New Roman" w:hAnsi="Sylfaen" w:cs="Calibri"/>
                <w:b/>
                <w:bCs/>
                <w:color w:val="000000"/>
                <w:sz w:val="12"/>
                <w:szCs w:val="12"/>
                <w:lang w:val="ka-GE"/>
              </w:rPr>
            </w:pPr>
            <w:r w:rsidRPr="005A2F88">
              <w:rPr>
                <w:rFonts w:ascii="Sylfaen" w:eastAsia="Times New Roman" w:hAnsi="Sylfaen" w:cs="Calibri"/>
                <w:b/>
                <w:bCs/>
                <w:color w:val="000000"/>
                <w:sz w:val="12"/>
                <w:szCs w:val="12"/>
                <w:lang w:val="ka-GE"/>
              </w:rPr>
              <w:t>IV</w:t>
            </w:r>
          </w:p>
        </w:tc>
        <w:tc>
          <w:tcPr>
            <w:tcW w:w="270" w:type="dxa"/>
            <w:shd w:val="clear" w:color="auto" w:fill="FBE7D9"/>
            <w:vAlign w:val="center"/>
          </w:tcPr>
          <w:p w14:paraId="0833BB4B" w14:textId="77777777" w:rsidR="0093471E" w:rsidRPr="005A2F88" w:rsidRDefault="0093471E" w:rsidP="005A2F88">
            <w:pPr>
              <w:spacing w:after="0" w:line="240" w:lineRule="auto"/>
              <w:jc w:val="center"/>
              <w:rPr>
                <w:rFonts w:ascii="Sylfaen" w:eastAsia="Times New Roman" w:hAnsi="Sylfaen" w:cs="Calibri"/>
                <w:b/>
                <w:bCs/>
                <w:color w:val="000000"/>
                <w:sz w:val="12"/>
                <w:szCs w:val="12"/>
                <w:lang w:val="ka-GE"/>
              </w:rPr>
            </w:pPr>
            <w:r w:rsidRPr="005A2F88">
              <w:rPr>
                <w:rFonts w:ascii="Sylfaen" w:eastAsia="Times New Roman" w:hAnsi="Sylfaen" w:cs="Calibri"/>
                <w:b/>
                <w:bCs/>
                <w:color w:val="000000"/>
                <w:sz w:val="12"/>
                <w:szCs w:val="12"/>
                <w:lang w:val="ka-GE"/>
              </w:rPr>
              <w:t>V</w:t>
            </w:r>
          </w:p>
        </w:tc>
        <w:tc>
          <w:tcPr>
            <w:tcW w:w="360" w:type="dxa"/>
            <w:shd w:val="clear" w:color="auto" w:fill="FBE7D9"/>
            <w:vAlign w:val="center"/>
          </w:tcPr>
          <w:p w14:paraId="43A4F2FA" w14:textId="77777777" w:rsidR="0093471E" w:rsidRPr="005A2F88" w:rsidRDefault="0093471E" w:rsidP="005A2F88">
            <w:pPr>
              <w:spacing w:after="0" w:line="240" w:lineRule="auto"/>
              <w:jc w:val="center"/>
              <w:rPr>
                <w:rFonts w:ascii="Sylfaen" w:eastAsia="Times New Roman" w:hAnsi="Sylfaen" w:cs="Calibri"/>
                <w:b/>
                <w:bCs/>
                <w:color w:val="000000"/>
                <w:sz w:val="12"/>
                <w:szCs w:val="12"/>
                <w:lang w:val="ka-GE"/>
              </w:rPr>
            </w:pPr>
            <w:r w:rsidRPr="005A2F88">
              <w:rPr>
                <w:rFonts w:ascii="Sylfaen" w:eastAsia="Times New Roman" w:hAnsi="Sylfaen" w:cs="Calibri"/>
                <w:b/>
                <w:bCs/>
                <w:color w:val="000000"/>
                <w:sz w:val="12"/>
                <w:szCs w:val="12"/>
                <w:lang w:val="ka-GE"/>
              </w:rPr>
              <w:t>VI</w:t>
            </w:r>
          </w:p>
        </w:tc>
        <w:tc>
          <w:tcPr>
            <w:tcW w:w="450" w:type="dxa"/>
            <w:shd w:val="clear" w:color="auto" w:fill="FBE7D9"/>
          </w:tcPr>
          <w:p w14:paraId="57F7B569" w14:textId="125416A9" w:rsidR="0093471E" w:rsidRPr="005A2F88" w:rsidRDefault="005A2F88" w:rsidP="005A2F88">
            <w:pPr>
              <w:spacing w:after="0" w:line="240" w:lineRule="auto"/>
              <w:jc w:val="center"/>
              <w:rPr>
                <w:rFonts w:ascii="Sylfaen" w:eastAsia="Times New Roman" w:hAnsi="Sylfaen" w:cs="Calibri"/>
                <w:b/>
                <w:bCs/>
                <w:color w:val="000000"/>
                <w:sz w:val="12"/>
                <w:szCs w:val="12"/>
              </w:rPr>
            </w:pPr>
            <w:r w:rsidRPr="005A2F88">
              <w:rPr>
                <w:rFonts w:ascii="Sylfaen" w:eastAsia="Times New Roman" w:hAnsi="Sylfaen" w:cs="Calibri"/>
                <w:b/>
                <w:bCs/>
                <w:color w:val="000000"/>
                <w:sz w:val="12"/>
                <w:szCs w:val="12"/>
              </w:rPr>
              <w:t>VII</w:t>
            </w:r>
          </w:p>
        </w:tc>
        <w:tc>
          <w:tcPr>
            <w:tcW w:w="450" w:type="dxa"/>
            <w:shd w:val="clear" w:color="auto" w:fill="FBE7D9"/>
          </w:tcPr>
          <w:p w14:paraId="3EA75EED" w14:textId="5A95E04D" w:rsidR="0093471E" w:rsidRPr="005A2F88" w:rsidRDefault="005A2F88" w:rsidP="005A2F88">
            <w:pPr>
              <w:spacing w:after="0" w:line="240" w:lineRule="auto"/>
              <w:jc w:val="center"/>
              <w:rPr>
                <w:rFonts w:ascii="Sylfaen" w:eastAsia="Times New Roman" w:hAnsi="Sylfaen" w:cs="Calibri"/>
                <w:b/>
                <w:bCs/>
                <w:color w:val="000000"/>
                <w:sz w:val="12"/>
                <w:szCs w:val="12"/>
              </w:rPr>
            </w:pPr>
            <w:r w:rsidRPr="005A2F88">
              <w:rPr>
                <w:rFonts w:ascii="Sylfaen" w:eastAsia="Times New Roman" w:hAnsi="Sylfaen" w:cs="Calibri"/>
                <w:b/>
                <w:bCs/>
                <w:color w:val="000000"/>
                <w:sz w:val="12"/>
                <w:szCs w:val="12"/>
              </w:rPr>
              <w:t>VIII</w:t>
            </w:r>
          </w:p>
        </w:tc>
        <w:tc>
          <w:tcPr>
            <w:tcW w:w="360" w:type="dxa"/>
            <w:shd w:val="clear" w:color="auto" w:fill="FBE7D9"/>
          </w:tcPr>
          <w:p w14:paraId="749B27C4" w14:textId="76FABD6A" w:rsidR="0093471E" w:rsidRPr="005A2F88" w:rsidRDefault="005A2F88" w:rsidP="005A2F88">
            <w:pPr>
              <w:spacing w:after="0" w:line="240" w:lineRule="auto"/>
              <w:jc w:val="center"/>
              <w:rPr>
                <w:rFonts w:ascii="Sylfaen" w:eastAsia="Times New Roman" w:hAnsi="Sylfaen" w:cs="Calibri"/>
                <w:b/>
                <w:bCs/>
                <w:color w:val="000000"/>
                <w:sz w:val="12"/>
                <w:szCs w:val="12"/>
              </w:rPr>
            </w:pPr>
            <w:r w:rsidRPr="005A2F88">
              <w:rPr>
                <w:rFonts w:ascii="Sylfaen" w:eastAsia="Times New Roman" w:hAnsi="Sylfaen" w:cs="Calibri"/>
                <w:b/>
                <w:bCs/>
                <w:color w:val="000000"/>
                <w:sz w:val="12"/>
                <w:szCs w:val="12"/>
              </w:rPr>
              <w:t>IX</w:t>
            </w:r>
          </w:p>
        </w:tc>
        <w:tc>
          <w:tcPr>
            <w:tcW w:w="360" w:type="dxa"/>
            <w:shd w:val="clear" w:color="auto" w:fill="FBE7D9"/>
          </w:tcPr>
          <w:p w14:paraId="5176910C" w14:textId="0C417CF4" w:rsidR="0093471E" w:rsidRPr="005A2F88" w:rsidRDefault="005A2F88" w:rsidP="005A2F88">
            <w:pPr>
              <w:spacing w:after="0" w:line="240" w:lineRule="auto"/>
              <w:jc w:val="center"/>
              <w:rPr>
                <w:rFonts w:ascii="Sylfaen" w:eastAsia="Times New Roman" w:hAnsi="Sylfaen" w:cs="Calibri"/>
                <w:b/>
                <w:bCs/>
                <w:color w:val="000000"/>
                <w:sz w:val="12"/>
                <w:szCs w:val="12"/>
              </w:rPr>
            </w:pPr>
            <w:r w:rsidRPr="005A2F88">
              <w:rPr>
                <w:rFonts w:ascii="Sylfaen" w:eastAsia="Times New Roman" w:hAnsi="Sylfaen" w:cs="Calibri"/>
                <w:b/>
                <w:bCs/>
                <w:color w:val="000000"/>
                <w:sz w:val="12"/>
                <w:szCs w:val="12"/>
              </w:rPr>
              <w:t>X</w:t>
            </w:r>
          </w:p>
        </w:tc>
        <w:tc>
          <w:tcPr>
            <w:tcW w:w="360" w:type="dxa"/>
            <w:shd w:val="clear" w:color="auto" w:fill="FBE7D9"/>
          </w:tcPr>
          <w:p w14:paraId="32FCE5FE" w14:textId="4810E00E" w:rsidR="0093471E" w:rsidRPr="005A2F88" w:rsidRDefault="005A2F88" w:rsidP="005A2F88">
            <w:pPr>
              <w:spacing w:after="0" w:line="240" w:lineRule="auto"/>
              <w:jc w:val="center"/>
              <w:rPr>
                <w:rFonts w:ascii="Sylfaen" w:eastAsia="Times New Roman" w:hAnsi="Sylfaen" w:cs="Calibri"/>
                <w:b/>
                <w:bCs/>
                <w:color w:val="000000"/>
                <w:sz w:val="12"/>
                <w:szCs w:val="12"/>
              </w:rPr>
            </w:pPr>
            <w:r w:rsidRPr="005A2F88">
              <w:rPr>
                <w:rFonts w:ascii="Sylfaen" w:eastAsia="Times New Roman" w:hAnsi="Sylfaen" w:cs="Calibri"/>
                <w:b/>
                <w:bCs/>
                <w:color w:val="000000"/>
                <w:sz w:val="12"/>
                <w:szCs w:val="12"/>
              </w:rPr>
              <w:t>XI</w:t>
            </w:r>
          </w:p>
        </w:tc>
        <w:tc>
          <w:tcPr>
            <w:tcW w:w="450" w:type="dxa"/>
            <w:shd w:val="clear" w:color="auto" w:fill="FBE7D9"/>
          </w:tcPr>
          <w:p w14:paraId="47818196" w14:textId="5AE826AA" w:rsidR="0093471E" w:rsidRPr="005A2F88" w:rsidRDefault="005A2F88" w:rsidP="005A2F88">
            <w:pPr>
              <w:spacing w:after="0" w:line="240" w:lineRule="auto"/>
              <w:jc w:val="center"/>
              <w:rPr>
                <w:rFonts w:ascii="Sylfaen" w:eastAsia="Times New Roman" w:hAnsi="Sylfaen" w:cs="Calibri"/>
                <w:b/>
                <w:bCs/>
                <w:color w:val="000000"/>
                <w:sz w:val="12"/>
                <w:szCs w:val="12"/>
              </w:rPr>
            </w:pPr>
            <w:r w:rsidRPr="005A2F88">
              <w:rPr>
                <w:rFonts w:ascii="Sylfaen" w:eastAsia="Times New Roman" w:hAnsi="Sylfaen" w:cs="Calibri"/>
                <w:b/>
                <w:bCs/>
                <w:color w:val="000000"/>
                <w:sz w:val="12"/>
                <w:szCs w:val="12"/>
              </w:rPr>
              <w:t>XII</w:t>
            </w:r>
          </w:p>
        </w:tc>
        <w:tc>
          <w:tcPr>
            <w:tcW w:w="2160" w:type="dxa"/>
            <w:shd w:val="clear" w:color="auto" w:fill="FBE7D9"/>
            <w:vAlign w:val="center"/>
          </w:tcPr>
          <w:p w14:paraId="2A0A4CA5" w14:textId="1D7FB64E" w:rsidR="0093471E" w:rsidRPr="00F951A7" w:rsidRDefault="0093471E" w:rsidP="00954F89">
            <w:pPr>
              <w:spacing w:after="0" w:line="240" w:lineRule="auto"/>
              <w:rPr>
                <w:rFonts w:ascii="Sylfaen" w:eastAsia="Times New Roman" w:hAnsi="Sylfaen" w:cs="Calibri"/>
                <w:b/>
                <w:bCs/>
                <w:color w:val="000000"/>
                <w:sz w:val="18"/>
                <w:szCs w:val="18"/>
                <w:lang w:val="ka-GE"/>
              </w:rPr>
            </w:pPr>
          </w:p>
        </w:tc>
        <w:tc>
          <w:tcPr>
            <w:tcW w:w="1800" w:type="dxa"/>
            <w:shd w:val="clear" w:color="auto" w:fill="FBE7D9"/>
            <w:vAlign w:val="center"/>
          </w:tcPr>
          <w:p w14:paraId="682B1807" w14:textId="77777777" w:rsidR="0093471E" w:rsidRPr="00F951A7" w:rsidRDefault="0093471E" w:rsidP="00954F89">
            <w:pPr>
              <w:spacing w:after="0" w:line="240" w:lineRule="auto"/>
              <w:rPr>
                <w:rFonts w:ascii="Sylfaen" w:eastAsia="Times New Roman" w:hAnsi="Sylfaen" w:cs="Calibri"/>
                <w:b/>
                <w:bCs/>
                <w:color w:val="000000"/>
                <w:sz w:val="18"/>
                <w:szCs w:val="18"/>
                <w:lang w:val="ka-GE"/>
              </w:rPr>
            </w:pPr>
          </w:p>
        </w:tc>
      </w:tr>
      <w:tr w:rsidR="00D25E89" w:rsidRPr="00F951A7" w14:paraId="31590B11" w14:textId="77777777" w:rsidTr="00612C16">
        <w:trPr>
          <w:gridAfter w:val="1"/>
          <w:wAfter w:w="8" w:type="dxa"/>
          <w:trHeight w:val="80"/>
        </w:trPr>
        <w:tc>
          <w:tcPr>
            <w:tcW w:w="1620" w:type="dxa"/>
            <w:vMerge w:val="restart"/>
            <w:shd w:val="clear" w:color="auto" w:fill="auto"/>
            <w:vAlign w:val="center"/>
          </w:tcPr>
          <w:p w14:paraId="62A9C2FB" w14:textId="6179E1FB" w:rsidR="00D25E89" w:rsidRPr="00F951A7" w:rsidRDefault="00D25E89" w:rsidP="00D25E89">
            <w:pPr>
              <w:spacing w:after="0" w:line="240" w:lineRule="auto"/>
              <w:rPr>
                <w:rFonts w:ascii="Sylfaen" w:eastAsia="Times New Roman" w:hAnsi="Sylfaen" w:cs="Calibri"/>
                <w:b/>
                <w:bCs/>
                <w:color w:val="000000"/>
                <w:sz w:val="18"/>
                <w:szCs w:val="18"/>
                <w:lang w:val="ka-GE"/>
              </w:rPr>
            </w:pPr>
            <w:r w:rsidRPr="00F951A7">
              <w:rPr>
                <w:rFonts w:ascii="Sylfaen" w:eastAsia="Times New Roman" w:hAnsi="Sylfaen" w:cs="Calibri"/>
                <w:sz w:val="18"/>
                <w:szCs w:val="18"/>
                <w:lang w:val="ka-GE"/>
              </w:rPr>
              <w:t> 1.1.კოლეჯის ინფრასტრუქტურის განახლება/ გაუმჯობესება თანამედროვე მოთხოვნების შესაბამისად</w:t>
            </w:r>
          </w:p>
        </w:tc>
        <w:tc>
          <w:tcPr>
            <w:tcW w:w="1530" w:type="dxa"/>
            <w:shd w:val="clear" w:color="auto" w:fill="auto"/>
            <w:vAlign w:val="center"/>
          </w:tcPr>
          <w:p w14:paraId="25AA04F5" w14:textId="561D3792" w:rsidR="00D25E89" w:rsidRPr="0093471E" w:rsidRDefault="00D25E89" w:rsidP="00D25E89">
            <w:pPr>
              <w:spacing w:after="0" w:line="240" w:lineRule="auto"/>
              <w:rPr>
                <w:rFonts w:ascii="Sylfaen" w:eastAsia="Times New Roman" w:hAnsi="Sylfaen" w:cs="Calibri"/>
                <w:bCs/>
                <w:color w:val="000000"/>
                <w:sz w:val="18"/>
                <w:szCs w:val="18"/>
                <w:lang w:val="ka-GE"/>
              </w:rPr>
            </w:pPr>
            <w:r w:rsidRPr="0093471E">
              <w:rPr>
                <w:rFonts w:ascii="Sylfaen" w:eastAsia="Times New Roman" w:hAnsi="Sylfaen" w:cs="Calibri"/>
                <w:bCs/>
                <w:color w:val="000000"/>
                <w:sz w:val="18"/>
                <w:szCs w:val="18"/>
                <w:lang w:val="ka-GE"/>
              </w:rPr>
              <w:t>კოლეჯის ინვენტარიზაციის ჩატარება</w:t>
            </w:r>
          </w:p>
        </w:tc>
        <w:tc>
          <w:tcPr>
            <w:tcW w:w="270" w:type="dxa"/>
            <w:shd w:val="clear" w:color="auto" w:fill="auto"/>
            <w:vAlign w:val="center"/>
          </w:tcPr>
          <w:p w14:paraId="068CE274" w14:textId="77777777" w:rsidR="00D25E89" w:rsidRPr="00F951A7" w:rsidRDefault="00D25E89" w:rsidP="00D25E89">
            <w:pPr>
              <w:spacing w:after="0" w:line="240" w:lineRule="auto"/>
              <w:jc w:val="center"/>
              <w:rPr>
                <w:rFonts w:ascii="Sylfaen" w:eastAsia="Times New Roman" w:hAnsi="Sylfaen" w:cs="Calibri"/>
                <w:b/>
                <w:bCs/>
                <w:color w:val="000000"/>
                <w:sz w:val="12"/>
                <w:szCs w:val="18"/>
                <w:lang w:val="ka-GE"/>
              </w:rPr>
            </w:pPr>
          </w:p>
        </w:tc>
        <w:tc>
          <w:tcPr>
            <w:tcW w:w="360" w:type="dxa"/>
            <w:shd w:val="clear" w:color="auto" w:fill="auto"/>
            <w:vAlign w:val="center"/>
          </w:tcPr>
          <w:p w14:paraId="65D83F80" w14:textId="77777777" w:rsidR="00D25E89" w:rsidRPr="00F951A7" w:rsidRDefault="00D25E89" w:rsidP="00D25E89">
            <w:pPr>
              <w:spacing w:after="0" w:line="240" w:lineRule="auto"/>
              <w:jc w:val="center"/>
              <w:rPr>
                <w:rFonts w:ascii="Sylfaen" w:eastAsia="Times New Roman" w:hAnsi="Sylfaen" w:cs="Calibri"/>
                <w:b/>
                <w:bCs/>
                <w:color w:val="000000"/>
                <w:sz w:val="12"/>
                <w:szCs w:val="18"/>
                <w:lang w:val="ka-GE"/>
              </w:rPr>
            </w:pPr>
          </w:p>
        </w:tc>
        <w:tc>
          <w:tcPr>
            <w:tcW w:w="360" w:type="dxa"/>
            <w:shd w:val="clear" w:color="auto" w:fill="auto"/>
            <w:vAlign w:val="center"/>
          </w:tcPr>
          <w:p w14:paraId="3408F6A7" w14:textId="77777777" w:rsidR="00D25E89" w:rsidRPr="00F951A7" w:rsidRDefault="00D25E89" w:rsidP="00D25E89">
            <w:pPr>
              <w:spacing w:after="0" w:line="240" w:lineRule="auto"/>
              <w:jc w:val="center"/>
              <w:rPr>
                <w:rFonts w:ascii="Sylfaen" w:eastAsia="Times New Roman" w:hAnsi="Sylfaen" w:cs="Calibri"/>
                <w:b/>
                <w:bCs/>
                <w:color w:val="000000"/>
                <w:sz w:val="12"/>
                <w:szCs w:val="18"/>
                <w:lang w:val="ka-GE"/>
              </w:rPr>
            </w:pPr>
          </w:p>
        </w:tc>
        <w:tc>
          <w:tcPr>
            <w:tcW w:w="360" w:type="dxa"/>
            <w:shd w:val="clear" w:color="auto" w:fill="auto"/>
            <w:vAlign w:val="center"/>
          </w:tcPr>
          <w:p w14:paraId="56EB46BF" w14:textId="77777777" w:rsidR="00D25E89" w:rsidRPr="00F951A7" w:rsidRDefault="00D25E89" w:rsidP="00D25E89">
            <w:pPr>
              <w:spacing w:after="0" w:line="240" w:lineRule="auto"/>
              <w:jc w:val="center"/>
              <w:rPr>
                <w:rFonts w:ascii="Sylfaen" w:eastAsia="Times New Roman" w:hAnsi="Sylfaen" w:cs="Calibri"/>
                <w:b/>
                <w:bCs/>
                <w:color w:val="000000"/>
                <w:sz w:val="12"/>
                <w:szCs w:val="18"/>
                <w:lang w:val="ka-GE"/>
              </w:rPr>
            </w:pPr>
          </w:p>
        </w:tc>
        <w:tc>
          <w:tcPr>
            <w:tcW w:w="270" w:type="dxa"/>
            <w:shd w:val="clear" w:color="auto" w:fill="auto"/>
            <w:vAlign w:val="center"/>
          </w:tcPr>
          <w:p w14:paraId="1B0604AD" w14:textId="77777777" w:rsidR="00D25E89" w:rsidRPr="00F951A7" w:rsidRDefault="00D25E89" w:rsidP="00D25E89">
            <w:pPr>
              <w:spacing w:after="0" w:line="240" w:lineRule="auto"/>
              <w:jc w:val="center"/>
              <w:rPr>
                <w:rFonts w:ascii="Sylfaen" w:eastAsia="Times New Roman" w:hAnsi="Sylfaen" w:cs="Calibri"/>
                <w:b/>
                <w:bCs/>
                <w:color w:val="000000"/>
                <w:sz w:val="12"/>
                <w:szCs w:val="18"/>
                <w:lang w:val="ka-GE"/>
              </w:rPr>
            </w:pPr>
          </w:p>
        </w:tc>
        <w:tc>
          <w:tcPr>
            <w:tcW w:w="360" w:type="dxa"/>
            <w:shd w:val="clear" w:color="auto" w:fill="auto"/>
            <w:vAlign w:val="center"/>
          </w:tcPr>
          <w:p w14:paraId="50EE1AEB" w14:textId="77777777" w:rsidR="00D25E89" w:rsidRPr="00F951A7" w:rsidRDefault="00D25E89" w:rsidP="00D25E89">
            <w:pPr>
              <w:spacing w:after="0" w:line="240" w:lineRule="auto"/>
              <w:jc w:val="center"/>
              <w:rPr>
                <w:rFonts w:ascii="Sylfaen" w:eastAsia="Times New Roman" w:hAnsi="Sylfaen" w:cs="Calibri"/>
                <w:b/>
                <w:bCs/>
                <w:color w:val="000000"/>
                <w:sz w:val="12"/>
                <w:szCs w:val="18"/>
                <w:lang w:val="ka-GE"/>
              </w:rPr>
            </w:pPr>
          </w:p>
        </w:tc>
        <w:tc>
          <w:tcPr>
            <w:tcW w:w="450" w:type="dxa"/>
          </w:tcPr>
          <w:p w14:paraId="3185BF90" w14:textId="77777777" w:rsidR="00D25E89" w:rsidRPr="00F951A7" w:rsidRDefault="00D25E89" w:rsidP="00D25E89">
            <w:pPr>
              <w:spacing w:after="0" w:line="240" w:lineRule="auto"/>
              <w:rPr>
                <w:rFonts w:ascii="Sylfaen" w:eastAsia="Times New Roman" w:hAnsi="Sylfaen" w:cs="Calibri"/>
                <w:b/>
                <w:bCs/>
                <w:color w:val="000000"/>
                <w:sz w:val="18"/>
                <w:szCs w:val="18"/>
                <w:lang w:val="ka-GE"/>
              </w:rPr>
            </w:pPr>
          </w:p>
        </w:tc>
        <w:tc>
          <w:tcPr>
            <w:tcW w:w="450" w:type="dxa"/>
          </w:tcPr>
          <w:p w14:paraId="0D1A62F7" w14:textId="77777777" w:rsidR="00D25E89" w:rsidRPr="00F951A7" w:rsidRDefault="00D25E89" w:rsidP="00D25E89">
            <w:pPr>
              <w:spacing w:after="0" w:line="240" w:lineRule="auto"/>
              <w:rPr>
                <w:rFonts w:ascii="Sylfaen" w:eastAsia="Times New Roman" w:hAnsi="Sylfaen" w:cs="Calibri"/>
                <w:b/>
                <w:bCs/>
                <w:color w:val="000000"/>
                <w:sz w:val="18"/>
                <w:szCs w:val="18"/>
                <w:lang w:val="ka-GE"/>
              </w:rPr>
            </w:pPr>
          </w:p>
        </w:tc>
        <w:tc>
          <w:tcPr>
            <w:tcW w:w="360" w:type="dxa"/>
          </w:tcPr>
          <w:p w14:paraId="739CA787" w14:textId="77777777" w:rsidR="00D25E89" w:rsidRPr="00F951A7" w:rsidRDefault="00D25E89" w:rsidP="00D25E89">
            <w:pPr>
              <w:spacing w:after="0" w:line="240" w:lineRule="auto"/>
              <w:rPr>
                <w:rFonts w:ascii="Sylfaen" w:eastAsia="Times New Roman" w:hAnsi="Sylfaen" w:cs="Calibri"/>
                <w:b/>
                <w:bCs/>
                <w:color w:val="000000"/>
                <w:sz w:val="18"/>
                <w:szCs w:val="18"/>
                <w:lang w:val="ka-GE"/>
              </w:rPr>
            </w:pPr>
          </w:p>
        </w:tc>
        <w:tc>
          <w:tcPr>
            <w:tcW w:w="360" w:type="dxa"/>
            <w:shd w:val="clear" w:color="000000" w:fill="FFFFFF"/>
            <w:vAlign w:val="center"/>
          </w:tcPr>
          <w:p w14:paraId="49D68135" w14:textId="66BEAB83" w:rsidR="00D25E89" w:rsidRPr="00F951A7" w:rsidRDefault="00D25E89" w:rsidP="00D25E89">
            <w:pPr>
              <w:spacing w:after="0" w:line="240" w:lineRule="auto"/>
              <w:rPr>
                <w:rFonts w:ascii="Sylfaen" w:eastAsia="Times New Roman" w:hAnsi="Sylfaen" w:cs="Calibri"/>
                <w:b/>
                <w:bCs/>
                <w:color w:val="000000"/>
                <w:sz w:val="18"/>
                <w:szCs w:val="18"/>
                <w:lang w:val="ka-GE"/>
              </w:rPr>
            </w:pPr>
            <w:r w:rsidRPr="00F951A7">
              <w:rPr>
                <w:rFonts w:ascii="Sylfaen" w:eastAsia="Times New Roman" w:hAnsi="Sylfaen" w:cs="Calibri"/>
                <w:b/>
                <w:bCs/>
                <w:sz w:val="18"/>
                <w:szCs w:val="18"/>
                <w:lang w:val="ka-GE"/>
              </w:rPr>
              <w:t>x</w:t>
            </w:r>
          </w:p>
        </w:tc>
        <w:tc>
          <w:tcPr>
            <w:tcW w:w="360" w:type="dxa"/>
            <w:shd w:val="clear" w:color="000000" w:fill="FFFFFF"/>
            <w:vAlign w:val="center"/>
          </w:tcPr>
          <w:p w14:paraId="244EB4D0" w14:textId="3BC69BEE" w:rsidR="00D25E89" w:rsidRPr="00F951A7" w:rsidRDefault="00D25E89" w:rsidP="00D25E89">
            <w:pPr>
              <w:spacing w:after="0" w:line="240" w:lineRule="auto"/>
              <w:rPr>
                <w:rFonts w:ascii="Sylfaen" w:eastAsia="Times New Roman" w:hAnsi="Sylfaen" w:cs="Calibri"/>
                <w:b/>
                <w:bCs/>
                <w:color w:val="000000"/>
                <w:sz w:val="18"/>
                <w:szCs w:val="18"/>
                <w:lang w:val="ka-GE"/>
              </w:rPr>
            </w:pPr>
            <w:r w:rsidRPr="00F951A7">
              <w:rPr>
                <w:rFonts w:ascii="Sylfaen" w:eastAsia="Times New Roman" w:hAnsi="Sylfaen" w:cs="Calibri"/>
                <w:b/>
                <w:bCs/>
                <w:sz w:val="18"/>
                <w:szCs w:val="18"/>
                <w:lang w:val="ka-GE"/>
              </w:rPr>
              <w:t>x</w:t>
            </w:r>
          </w:p>
        </w:tc>
        <w:tc>
          <w:tcPr>
            <w:tcW w:w="450" w:type="dxa"/>
            <w:shd w:val="clear" w:color="000000" w:fill="FFFFFF"/>
            <w:vAlign w:val="center"/>
          </w:tcPr>
          <w:p w14:paraId="36B6CB84" w14:textId="4D58BD0C" w:rsidR="00D25E89" w:rsidRPr="00F951A7" w:rsidRDefault="00D25E89" w:rsidP="00D25E89">
            <w:pPr>
              <w:spacing w:after="0" w:line="240" w:lineRule="auto"/>
              <w:rPr>
                <w:rFonts w:ascii="Sylfaen" w:eastAsia="Times New Roman" w:hAnsi="Sylfaen" w:cs="Calibri"/>
                <w:b/>
                <w:bCs/>
                <w:color w:val="000000"/>
                <w:sz w:val="18"/>
                <w:szCs w:val="18"/>
                <w:lang w:val="ka-GE"/>
              </w:rPr>
            </w:pPr>
            <w:r w:rsidRPr="00F951A7">
              <w:rPr>
                <w:rFonts w:ascii="Sylfaen" w:eastAsia="Times New Roman" w:hAnsi="Sylfaen" w:cs="Calibri"/>
                <w:b/>
                <w:bCs/>
                <w:sz w:val="18"/>
                <w:szCs w:val="18"/>
                <w:lang w:val="ka-GE"/>
              </w:rPr>
              <w:t>x</w:t>
            </w:r>
          </w:p>
        </w:tc>
        <w:tc>
          <w:tcPr>
            <w:tcW w:w="2160" w:type="dxa"/>
            <w:shd w:val="clear" w:color="auto" w:fill="auto"/>
            <w:vAlign w:val="center"/>
          </w:tcPr>
          <w:p w14:paraId="2D4BB5A7" w14:textId="77777777" w:rsidR="00E278CA" w:rsidRPr="00E278CA" w:rsidRDefault="00E278CA" w:rsidP="00E278CA">
            <w:pPr>
              <w:spacing w:after="0" w:line="240" w:lineRule="auto"/>
              <w:rPr>
                <w:rFonts w:ascii="Sylfaen" w:eastAsia="Times New Roman" w:hAnsi="Sylfaen" w:cs="Calibri"/>
                <w:bCs/>
                <w:color w:val="000000"/>
                <w:sz w:val="16"/>
                <w:szCs w:val="16"/>
                <w:lang w:val="ka-GE"/>
              </w:rPr>
            </w:pPr>
            <w:r w:rsidRPr="00E278CA">
              <w:rPr>
                <w:rFonts w:ascii="Sylfaen" w:eastAsia="Times New Roman" w:hAnsi="Sylfaen" w:cs="Calibri"/>
                <w:bCs/>
                <w:color w:val="000000"/>
                <w:sz w:val="16"/>
                <w:szCs w:val="16"/>
                <w:lang w:val="ka-GE"/>
              </w:rPr>
              <w:t>კოლეჯის საინვენტარიზაციო</w:t>
            </w:r>
          </w:p>
          <w:p w14:paraId="4C848EA0" w14:textId="77777777" w:rsidR="00E278CA" w:rsidRPr="00E278CA" w:rsidRDefault="00E278CA" w:rsidP="00E278CA">
            <w:pPr>
              <w:spacing w:after="0" w:line="240" w:lineRule="auto"/>
              <w:rPr>
                <w:rFonts w:ascii="Sylfaen" w:eastAsia="Times New Roman" w:hAnsi="Sylfaen" w:cs="Calibri"/>
                <w:bCs/>
                <w:color w:val="000000"/>
                <w:sz w:val="16"/>
                <w:szCs w:val="16"/>
                <w:lang w:val="ka-GE"/>
              </w:rPr>
            </w:pPr>
            <w:r w:rsidRPr="00E278CA">
              <w:rPr>
                <w:rFonts w:ascii="Sylfaen" w:eastAsia="Times New Roman" w:hAnsi="Sylfaen" w:cs="Calibri"/>
                <w:bCs/>
                <w:color w:val="000000"/>
                <w:sz w:val="16"/>
                <w:szCs w:val="16"/>
                <w:lang w:val="ka-GE"/>
              </w:rPr>
              <w:t>კომისიამ</w:t>
            </w:r>
          </w:p>
          <w:p w14:paraId="14606A7E" w14:textId="77777777" w:rsidR="00E278CA" w:rsidRPr="00E278CA" w:rsidRDefault="00E278CA" w:rsidP="00E278CA">
            <w:pPr>
              <w:spacing w:after="0" w:line="240" w:lineRule="auto"/>
              <w:rPr>
                <w:rFonts w:ascii="Sylfaen" w:eastAsia="Times New Roman" w:hAnsi="Sylfaen" w:cs="Calibri"/>
                <w:bCs/>
                <w:color w:val="000000"/>
                <w:sz w:val="16"/>
                <w:szCs w:val="16"/>
                <w:lang w:val="ka-GE"/>
              </w:rPr>
            </w:pPr>
            <w:r w:rsidRPr="00E278CA">
              <w:rPr>
                <w:rFonts w:ascii="Sylfaen" w:eastAsia="Times New Roman" w:hAnsi="Sylfaen" w:cs="Calibri"/>
                <w:bCs/>
                <w:color w:val="000000"/>
                <w:sz w:val="16"/>
                <w:szCs w:val="16"/>
                <w:lang w:val="ka-GE"/>
              </w:rPr>
              <w:t>“საქართველოში ბუღალტრული</w:t>
            </w:r>
          </w:p>
          <w:p w14:paraId="51E2197F" w14:textId="77777777" w:rsidR="00E278CA" w:rsidRPr="00E278CA" w:rsidRDefault="00E278CA" w:rsidP="00E278CA">
            <w:pPr>
              <w:spacing w:after="0" w:line="240" w:lineRule="auto"/>
              <w:rPr>
                <w:rFonts w:ascii="Sylfaen" w:eastAsia="Times New Roman" w:hAnsi="Sylfaen" w:cs="Calibri"/>
                <w:bCs/>
                <w:color w:val="000000"/>
                <w:sz w:val="16"/>
                <w:szCs w:val="16"/>
                <w:lang w:val="ka-GE"/>
              </w:rPr>
            </w:pPr>
            <w:r w:rsidRPr="00E278CA">
              <w:rPr>
                <w:rFonts w:ascii="Sylfaen" w:eastAsia="Times New Roman" w:hAnsi="Sylfaen" w:cs="Calibri"/>
                <w:bCs/>
                <w:color w:val="000000"/>
                <w:sz w:val="16"/>
                <w:szCs w:val="16"/>
                <w:lang w:val="ka-GE"/>
              </w:rPr>
              <w:t>აღრიცხვისა და</w:t>
            </w:r>
          </w:p>
          <w:p w14:paraId="69F9000A" w14:textId="77777777" w:rsidR="00E278CA" w:rsidRPr="00E278CA" w:rsidRDefault="00E278CA" w:rsidP="00E278CA">
            <w:pPr>
              <w:spacing w:after="0" w:line="240" w:lineRule="auto"/>
              <w:rPr>
                <w:rFonts w:ascii="Sylfaen" w:eastAsia="Times New Roman" w:hAnsi="Sylfaen" w:cs="Calibri"/>
                <w:bCs/>
                <w:color w:val="000000"/>
                <w:sz w:val="16"/>
                <w:szCs w:val="16"/>
                <w:lang w:val="ka-GE"/>
              </w:rPr>
            </w:pPr>
            <w:r w:rsidRPr="00E278CA">
              <w:rPr>
                <w:rFonts w:ascii="Sylfaen" w:eastAsia="Times New Roman" w:hAnsi="Sylfaen" w:cs="Calibri"/>
                <w:bCs/>
                <w:color w:val="000000"/>
                <w:sz w:val="16"/>
                <w:szCs w:val="16"/>
                <w:lang w:val="ka-GE"/>
              </w:rPr>
              <w:t>ანგარიშგების შესახებ დებულების</w:t>
            </w:r>
          </w:p>
          <w:p w14:paraId="108376D9" w14:textId="77777777" w:rsidR="00E278CA" w:rsidRPr="00E278CA" w:rsidRDefault="00E278CA" w:rsidP="00E278CA">
            <w:pPr>
              <w:spacing w:after="0" w:line="240" w:lineRule="auto"/>
              <w:rPr>
                <w:rFonts w:ascii="Sylfaen" w:eastAsia="Times New Roman" w:hAnsi="Sylfaen" w:cs="Calibri"/>
                <w:bCs/>
                <w:color w:val="000000"/>
                <w:sz w:val="16"/>
                <w:szCs w:val="16"/>
                <w:lang w:val="ka-GE"/>
              </w:rPr>
            </w:pPr>
            <w:r w:rsidRPr="00E278CA">
              <w:rPr>
                <w:rFonts w:ascii="Sylfaen" w:eastAsia="Times New Roman" w:hAnsi="Sylfaen" w:cs="Calibri"/>
                <w:bCs/>
                <w:color w:val="000000"/>
                <w:sz w:val="16"/>
                <w:szCs w:val="16"/>
                <w:lang w:val="ka-GE"/>
              </w:rPr>
              <w:t>დამტკიცების</w:t>
            </w:r>
          </w:p>
          <w:p w14:paraId="1E7315EF" w14:textId="77777777" w:rsidR="00E278CA" w:rsidRPr="00E278CA" w:rsidRDefault="00E278CA" w:rsidP="00E278CA">
            <w:pPr>
              <w:spacing w:after="0" w:line="240" w:lineRule="auto"/>
              <w:rPr>
                <w:rFonts w:ascii="Sylfaen" w:eastAsia="Times New Roman" w:hAnsi="Sylfaen" w:cs="Calibri"/>
                <w:bCs/>
                <w:color w:val="000000"/>
                <w:sz w:val="16"/>
                <w:szCs w:val="16"/>
                <w:lang w:val="ka-GE"/>
              </w:rPr>
            </w:pPr>
            <w:r w:rsidRPr="00E278CA">
              <w:rPr>
                <w:rFonts w:ascii="Sylfaen" w:eastAsia="Times New Roman" w:hAnsi="Sylfaen" w:cs="Calibri"/>
                <w:bCs/>
                <w:color w:val="000000"/>
                <w:sz w:val="16"/>
                <w:szCs w:val="16"/>
                <w:lang w:val="ka-GE"/>
              </w:rPr>
              <w:t>თაობაზე” საქართველოს</w:t>
            </w:r>
          </w:p>
          <w:p w14:paraId="401D4705" w14:textId="77777777" w:rsidR="00E278CA" w:rsidRPr="00E278CA" w:rsidRDefault="00E278CA" w:rsidP="00E278CA">
            <w:pPr>
              <w:spacing w:after="0" w:line="240" w:lineRule="auto"/>
              <w:rPr>
                <w:rFonts w:ascii="Sylfaen" w:eastAsia="Times New Roman" w:hAnsi="Sylfaen" w:cs="Calibri"/>
                <w:bCs/>
                <w:color w:val="000000"/>
                <w:sz w:val="16"/>
                <w:szCs w:val="16"/>
                <w:lang w:val="ka-GE"/>
              </w:rPr>
            </w:pPr>
            <w:r w:rsidRPr="00E278CA">
              <w:rPr>
                <w:rFonts w:ascii="Sylfaen" w:eastAsia="Times New Roman" w:hAnsi="Sylfaen" w:cs="Calibri"/>
                <w:bCs/>
                <w:color w:val="000000"/>
                <w:sz w:val="16"/>
                <w:szCs w:val="16"/>
                <w:lang w:val="ka-GE"/>
              </w:rPr>
              <w:t>პრეზიდენტის 1998 წლის</w:t>
            </w:r>
          </w:p>
          <w:p w14:paraId="3E3A5273" w14:textId="77777777" w:rsidR="00E278CA" w:rsidRPr="00E278CA" w:rsidRDefault="00E278CA" w:rsidP="00E278CA">
            <w:pPr>
              <w:spacing w:after="0" w:line="240" w:lineRule="auto"/>
              <w:rPr>
                <w:rFonts w:ascii="Sylfaen" w:eastAsia="Times New Roman" w:hAnsi="Sylfaen" w:cs="Calibri"/>
                <w:bCs/>
                <w:color w:val="000000"/>
                <w:sz w:val="16"/>
                <w:szCs w:val="16"/>
                <w:lang w:val="ka-GE"/>
              </w:rPr>
            </w:pPr>
            <w:r w:rsidRPr="00E278CA">
              <w:rPr>
                <w:rFonts w:ascii="Sylfaen" w:eastAsia="Times New Roman" w:hAnsi="Sylfaen" w:cs="Calibri"/>
                <w:bCs/>
                <w:color w:val="000000"/>
                <w:sz w:val="16"/>
                <w:szCs w:val="16"/>
                <w:lang w:val="ka-GE"/>
              </w:rPr>
              <w:t>06 თებერვლის N70 ბრძანებულების</w:t>
            </w:r>
          </w:p>
          <w:p w14:paraId="598B7A71" w14:textId="5E79D221" w:rsidR="00D25E89" w:rsidRPr="00E278CA" w:rsidRDefault="00E278CA" w:rsidP="00E278CA">
            <w:pPr>
              <w:spacing w:after="0" w:line="240" w:lineRule="auto"/>
              <w:rPr>
                <w:rFonts w:ascii="Sylfaen" w:eastAsia="Times New Roman" w:hAnsi="Sylfaen" w:cs="Calibri"/>
                <w:bCs/>
                <w:color w:val="000000"/>
                <w:sz w:val="16"/>
                <w:szCs w:val="16"/>
                <w:lang w:val="ka-GE"/>
              </w:rPr>
            </w:pPr>
            <w:r w:rsidRPr="00E278CA">
              <w:rPr>
                <w:rFonts w:ascii="Sylfaen" w:eastAsia="Times New Roman" w:hAnsi="Sylfaen" w:cs="Calibri"/>
                <w:bCs/>
                <w:color w:val="000000"/>
                <w:sz w:val="16"/>
                <w:szCs w:val="16"/>
                <w:lang w:val="ka-GE"/>
              </w:rPr>
              <w:t>შესაბამისად ჩაატარა ინვენტარიზაცია</w:t>
            </w:r>
          </w:p>
        </w:tc>
        <w:tc>
          <w:tcPr>
            <w:tcW w:w="1800" w:type="dxa"/>
            <w:shd w:val="clear" w:color="auto" w:fill="auto"/>
            <w:vAlign w:val="center"/>
          </w:tcPr>
          <w:p w14:paraId="2AAD021C" w14:textId="77777777" w:rsidR="00E278CA" w:rsidRPr="00E278CA" w:rsidRDefault="00E278CA" w:rsidP="00E278CA">
            <w:pPr>
              <w:spacing w:after="0" w:line="240" w:lineRule="auto"/>
              <w:rPr>
                <w:rFonts w:ascii="Sylfaen" w:eastAsia="Times New Roman" w:hAnsi="Sylfaen" w:cs="Calibri"/>
                <w:bCs/>
                <w:color w:val="000000"/>
                <w:sz w:val="16"/>
                <w:szCs w:val="16"/>
                <w:lang w:val="ka-GE"/>
              </w:rPr>
            </w:pPr>
            <w:r w:rsidRPr="00E278CA">
              <w:rPr>
                <w:rFonts w:ascii="Sylfaen" w:eastAsia="Times New Roman" w:hAnsi="Sylfaen" w:cs="Calibri"/>
                <w:bCs/>
                <w:color w:val="000000"/>
                <w:sz w:val="16"/>
                <w:szCs w:val="16"/>
                <w:lang w:val="ka-GE"/>
              </w:rPr>
              <w:t>საზოგადოებრივი კოლეჯი ამაგის</w:t>
            </w:r>
          </w:p>
          <w:p w14:paraId="4A36B65A" w14:textId="77777777" w:rsidR="00E278CA" w:rsidRPr="00E278CA" w:rsidRDefault="00E278CA" w:rsidP="00E278CA">
            <w:pPr>
              <w:spacing w:after="0" w:line="240" w:lineRule="auto"/>
              <w:rPr>
                <w:rFonts w:ascii="Sylfaen" w:eastAsia="Times New Roman" w:hAnsi="Sylfaen" w:cs="Calibri"/>
                <w:bCs/>
                <w:color w:val="000000"/>
                <w:sz w:val="16"/>
                <w:szCs w:val="16"/>
                <w:lang w:val="ka-GE"/>
              </w:rPr>
            </w:pPr>
            <w:r w:rsidRPr="00E278CA">
              <w:rPr>
                <w:rFonts w:ascii="Sylfaen" w:eastAsia="Times New Roman" w:hAnsi="Sylfaen" w:cs="Calibri"/>
                <w:bCs/>
                <w:color w:val="000000"/>
                <w:sz w:val="16"/>
                <w:szCs w:val="16"/>
                <w:lang w:val="ka-GE"/>
              </w:rPr>
              <w:t>საინვენტარიზაციო კომისიის</w:t>
            </w:r>
          </w:p>
          <w:p w14:paraId="56E52F6B" w14:textId="2EB18FB5" w:rsidR="00D25E89" w:rsidRPr="00E278CA" w:rsidRDefault="00E278CA" w:rsidP="00E278CA">
            <w:pPr>
              <w:spacing w:after="0" w:line="240" w:lineRule="auto"/>
              <w:rPr>
                <w:rFonts w:ascii="Sylfaen" w:eastAsia="Times New Roman" w:hAnsi="Sylfaen" w:cs="Calibri"/>
                <w:bCs/>
                <w:color w:val="000000"/>
                <w:sz w:val="16"/>
                <w:szCs w:val="16"/>
                <w:lang w:val="ka-GE"/>
              </w:rPr>
            </w:pPr>
            <w:r w:rsidRPr="00E278CA">
              <w:rPr>
                <w:rFonts w:ascii="Sylfaen" w:eastAsia="Times New Roman" w:hAnsi="Sylfaen" w:cs="Calibri"/>
                <w:bCs/>
                <w:color w:val="000000"/>
                <w:sz w:val="16"/>
                <w:szCs w:val="16"/>
                <w:lang w:val="ka-GE"/>
              </w:rPr>
              <w:t>სხდომის</w:t>
            </w:r>
            <w:r>
              <w:rPr>
                <w:rFonts w:ascii="Sylfaen" w:eastAsia="Times New Roman" w:hAnsi="Sylfaen" w:cs="Calibri"/>
                <w:bCs/>
                <w:color w:val="000000"/>
                <w:sz w:val="16"/>
                <w:szCs w:val="16"/>
                <w:lang w:val="ka-GE"/>
              </w:rPr>
              <w:t xml:space="preserve"> ოქმი </w:t>
            </w:r>
            <w:r>
              <w:rPr>
                <w:rFonts w:ascii="Sylfaen" w:eastAsia="Times New Roman" w:hAnsi="Sylfaen" w:cs="Calibri"/>
                <w:bCs/>
                <w:color w:val="000000"/>
                <w:sz w:val="16"/>
                <w:szCs w:val="16"/>
              </w:rPr>
              <w:t>N</w:t>
            </w:r>
            <w:r>
              <w:rPr>
                <w:rFonts w:ascii="Sylfaen" w:eastAsia="Times New Roman" w:hAnsi="Sylfaen" w:cs="Calibri"/>
                <w:bCs/>
                <w:color w:val="000000"/>
                <w:sz w:val="16"/>
                <w:szCs w:val="16"/>
                <w:lang w:val="ka-GE"/>
              </w:rPr>
              <w:t xml:space="preserve">1 სასმ ბარათი </w:t>
            </w:r>
            <w:r w:rsidRPr="00E278CA">
              <w:rPr>
                <w:rFonts w:ascii="Sylfaen" w:eastAsia="Times New Roman" w:hAnsi="Sylfaen" w:cs="Calibri"/>
                <w:bCs/>
                <w:color w:val="000000"/>
                <w:sz w:val="16"/>
                <w:szCs w:val="16"/>
                <w:lang w:val="ka-GE"/>
              </w:rPr>
              <w:t>№ 00028387</w:t>
            </w:r>
          </w:p>
        </w:tc>
      </w:tr>
      <w:tr w:rsidR="00D25E89" w:rsidRPr="00F951A7" w14:paraId="6C89AA3E" w14:textId="77777777" w:rsidTr="00E278CA">
        <w:trPr>
          <w:gridAfter w:val="1"/>
          <w:wAfter w:w="8" w:type="dxa"/>
          <w:trHeight w:val="2870"/>
        </w:trPr>
        <w:tc>
          <w:tcPr>
            <w:tcW w:w="1620" w:type="dxa"/>
            <w:vMerge/>
            <w:shd w:val="clear" w:color="000000" w:fill="FFFFFF"/>
            <w:hideMark/>
          </w:tcPr>
          <w:p w14:paraId="030A9992" w14:textId="1C00B058" w:rsidR="00D25E89" w:rsidRPr="00F951A7" w:rsidRDefault="00D25E89" w:rsidP="00D25E89">
            <w:pPr>
              <w:spacing w:after="0" w:line="240" w:lineRule="auto"/>
              <w:rPr>
                <w:rFonts w:ascii="Sylfaen" w:eastAsia="Times New Roman" w:hAnsi="Sylfaen" w:cs="Calibri"/>
                <w:sz w:val="18"/>
                <w:szCs w:val="18"/>
                <w:lang w:val="ka-GE"/>
              </w:rPr>
            </w:pPr>
          </w:p>
        </w:tc>
        <w:tc>
          <w:tcPr>
            <w:tcW w:w="1530" w:type="dxa"/>
            <w:shd w:val="clear" w:color="000000" w:fill="FFFFFF"/>
            <w:vAlign w:val="center"/>
            <w:hideMark/>
          </w:tcPr>
          <w:p w14:paraId="48B21A3B" w14:textId="77777777"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სარემონტო სამუშაოების ჩატარება</w:t>
            </w:r>
          </w:p>
        </w:tc>
        <w:tc>
          <w:tcPr>
            <w:tcW w:w="270" w:type="dxa"/>
            <w:shd w:val="clear" w:color="000000" w:fill="FFFFFF"/>
            <w:noWrap/>
            <w:vAlign w:val="center"/>
            <w:hideMark/>
          </w:tcPr>
          <w:p w14:paraId="73A51902" w14:textId="77777777" w:rsidR="00D25E89" w:rsidRPr="00F951A7" w:rsidRDefault="00D25E89" w:rsidP="00D25E89">
            <w:pPr>
              <w:spacing w:after="0" w:line="240" w:lineRule="auto"/>
              <w:rPr>
                <w:rFonts w:ascii="Sylfaen" w:eastAsia="Times New Roman" w:hAnsi="Sylfaen" w:cs="Calibri"/>
                <w:b/>
                <w:bCs/>
                <w:sz w:val="18"/>
                <w:szCs w:val="18"/>
                <w:lang w:val="ka-GE"/>
              </w:rPr>
            </w:pPr>
            <w:r w:rsidRPr="00F951A7">
              <w:rPr>
                <w:rFonts w:ascii="Sylfaen" w:eastAsia="Times New Roman" w:hAnsi="Sylfaen" w:cs="Calibri"/>
                <w:b/>
                <w:bCs/>
                <w:sz w:val="18"/>
                <w:szCs w:val="18"/>
                <w:lang w:val="ka-GE"/>
              </w:rPr>
              <w:t>x</w:t>
            </w:r>
          </w:p>
        </w:tc>
        <w:tc>
          <w:tcPr>
            <w:tcW w:w="360" w:type="dxa"/>
            <w:shd w:val="clear" w:color="000000" w:fill="FFFFFF"/>
            <w:noWrap/>
            <w:vAlign w:val="center"/>
            <w:hideMark/>
          </w:tcPr>
          <w:p w14:paraId="1FBD4ED3" w14:textId="77777777" w:rsidR="00D25E89" w:rsidRPr="00F951A7" w:rsidRDefault="00D25E89" w:rsidP="00D25E89">
            <w:pPr>
              <w:spacing w:after="0" w:line="240" w:lineRule="auto"/>
              <w:jc w:val="center"/>
              <w:rPr>
                <w:rFonts w:ascii="Sylfaen" w:eastAsia="Times New Roman" w:hAnsi="Sylfaen" w:cs="Calibri"/>
                <w:b/>
                <w:bCs/>
                <w:sz w:val="18"/>
                <w:szCs w:val="18"/>
                <w:lang w:val="ka-GE"/>
              </w:rPr>
            </w:pPr>
            <w:r w:rsidRPr="00F951A7">
              <w:rPr>
                <w:rFonts w:ascii="Sylfaen" w:eastAsia="Times New Roman" w:hAnsi="Sylfaen" w:cs="Calibri"/>
                <w:b/>
                <w:bCs/>
                <w:sz w:val="18"/>
                <w:szCs w:val="18"/>
                <w:lang w:val="ka-GE"/>
              </w:rPr>
              <w:t>x</w:t>
            </w:r>
          </w:p>
        </w:tc>
        <w:tc>
          <w:tcPr>
            <w:tcW w:w="360" w:type="dxa"/>
            <w:shd w:val="clear" w:color="000000" w:fill="FFFFFF"/>
            <w:noWrap/>
            <w:vAlign w:val="center"/>
            <w:hideMark/>
          </w:tcPr>
          <w:p w14:paraId="3C85BA1D" w14:textId="77777777" w:rsidR="00D25E89" w:rsidRPr="00F951A7" w:rsidRDefault="00D25E89" w:rsidP="00D25E89">
            <w:pPr>
              <w:spacing w:after="0" w:line="240" w:lineRule="auto"/>
              <w:jc w:val="center"/>
              <w:rPr>
                <w:rFonts w:ascii="Sylfaen" w:eastAsia="Times New Roman" w:hAnsi="Sylfaen" w:cs="Calibri"/>
                <w:b/>
                <w:bCs/>
                <w:sz w:val="18"/>
                <w:szCs w:val="18"/>
                <w:lang w:val="ka-GE"/>
              </w:rPr>
            </w:pPr>
            <w:r w:rsidRPr="00F951A7">
              <w:rPr>
                <w:rFonts w:ascii="Sylfaen" w:eastAsia="Times New Roman" w:hAnsi="Sylfaen" w:cs="Calibri"/>
                <w:b/>
                <w:bCs/>
                <w:sz w:val="18"/>
                <w:szCs w:val="18"/>
                <w:lang w:val="ka-GE"/>
              </w:rPr>
              <w:t>x</w:t>
            </w:r>
          </w:p>
        </w:tc>
        <w:tc>
          <w:tcPr>
            <w:tcW w:w="360" w:type="dxa"/>
            <w:shd w:val="clear" w:color="000000" w:fill="FFFFFF"/>
            <w:noWrap/>
            <w:vAlign w:val="center"/>
            <w:hideMark/>
          </w:tcPr>
          <w:p w14:paraId="7141AC9F" w14:textId="77777777" w:rsidR="00D25E89" w:rsidRPr="00F951A7" w:rsidRDefault="00D25E89" w:rsidP="00D25E89">
            <w:pPr>
              <w:spacing w:after="0" w:line="240" w:lineRule="auto"/>
              <w:jc w:val="center"/>
              <w:rPr>
                <w:rFonts w:ascii="Sylfaen" w:eastAsia="Times New Roman" w:hAnsi="Sylfaen" w:cs="Calibri"/>
                <w:b/>
                <w:bCs/>
                <w:sz w:val="18"/>
                <w:szCs w:val="18"/>
                <w:lang w:val="ka-GE"/>
              </w:rPr>
            </w:pPr>
            <w:r w:rsidRPr="00F951A7">
              <w:rPr>
                <w:rFonts w:ascii="Sylfaen" w:eastAsia="Times New Roman" w:hAnsi="Sylfaen" w:cs="Calibri"/>
                <w:b/>
                <w:bCs/>
                <w:sz w:val="18"/>
                <w:szCs w:val="18"/>
                <w:lang w:val="ka-GE"/>
              </w:rPr>
              <w:t>x</w:t>
            </w:r>
          </w:p>
        </w:tc>
        <w:tc>
          <w:tcPr>
            <w:tcW w:w="270" w:type="dxa"/>
            <w:shd w:val="clear" w:color="000000" w:fill="FFFFFF"/>
            <w:noWrap/>
            <w:vAlign w:val="center"/>
            <w:hideMark/>
          </w:tcPr>
          <w:p w14:paraId="7F88318A" w14:textId="77777777" w:rsidR="00D25E89" w:rsidRPr="00F951A7" w:rsidRDefault="00D25E89" w:rsidP="00D25E89">
            <w:pPr>
              <w:spacing w:after="0" w:line="240" w:lineRule="auto"/>
              <w:jc w:val="center"/>
              <w:rPr>
                <w:rFonts w:ascii="Sylfaen" w:eastAsia="Times New Roman" w:hAnsi="Sylfaen" w:cs="Calibri"/>
                <w:b/>
                <w:bCs/>
                <w:sz w:val="18"/>
                <w:szCs w:val="18"/>
                <w:lang w:val="ka-GE"/>
              </w:rPr>
            </w:pPr>
            <w:r w:rsidRPr="00F951A7">
              <w:rPr>
                <w:rFonts w:ascii="Sylfaen" w:eastAsia="Times New Roman" w:hAnsi="Sylfaen" w:cs="Calibri"/>
                <w:b/>
                <w:bCs/>
                <w:sz w:val="18"/>
                <w:szCs w:val="18"/>
                <w:lang w:val="ka-GE"/>
              </w:rPr>
              <w:t>x</w:t>
            </w:r>
          </w:p>
        </w:tc>
        <w:tc>
          <w:tcPr>
            <w:tcW w:w="360" w:type="dxa"/>
            <w:shd w:val="clear" w:color="000000" w:fill="FFFFFF"/>
            <w:noWrap/>
            <w:vAlign w:val="center"/>
            <w:hideMark/>
          </w:tcPr>
          <w:p w14:paraId="26E17CFC" w14:textId="77777777" w:rsidR="00D25E89" w:rsidRPr="00F951A7" w:rsidRDefault="00D25E89" w:rsidP="00D25E89">
            <w:pPr>
              <w:spacing w:after="0" w:line="240" w:lineRule="auto"/>
              <w:jc w:val="center"/>
              <w:rPr>
                <w:rFonts w:ascii="Sylfaen" w:eastAsia="Times New Roman" w:hAnsi="Sylfaen" w:cs="Calibri"/>
                <w:b/>
                <w:bCs/>
                <w:sz w:val="18"/>
                <w:szCs w:val="18"/>
                <w:lang w:val="ka-GE"/>
              </w:rPr>
            </w:pPr>
            <w:r w:rsidRPr="00F951A7">
              <w:rPr>
                <w:rFonts w:ascii="Sylfaen" w:eastAsia="Times New Roman" w:hAnsi="Sylfaen" w:cs="Calibri"/>
                <w:b/>
                <w:bCs/>
                <w:sz w:val="18"/>
                <w:szCs w:val="18"/>
                <w:lang w:val="ka-GE"/>
              </w:rPr>
              <w:t>x</w:t>
            </w:r>
          </w:p>
        </w:tc>
        <w:tc>
          <w:tcPr>
            <w:tcW w:w="450" w:type="dxa"/>
            <w:shd w:val="clear" w:color="000000" w:fill="FFFFFF"/>
          </w:tcPr>
          <w:p w14:paraId="31FA6D58"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450" w:type="dxa"/>
            <w:shd w:val="clear" w:color="000000" w:fill="FFFFFF"/>
          </w:tcPr>
          <w:p w14:paraId="42A0CA6C"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360" w:type="dxa"/>
            <w:shd w:val="clear" w:color="000000" w:fill="FFFFFF"/>
          </w:tcPr>
          <w:p w14:paraId="6BBECA6C"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360" w:type="dxa"/>
            <w:shd w:val="clear" w:color="000000" w:fill="FFFFFF"/>
          </w:tcPr>
          <w:p w14:paraId="1F3CFD50"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360" w:type="dxa"/>
            <w:shd w:val="clear" w:color="000000" w:fill="FFFFFF"/>
          </w:tcPr>
          <w:p w14:paraId="67B6120F"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450" w:type="dxa"/>
            <w:shd w:val="clear" w:color="000000" w:fill="FFFFFF"/>
          </w:tcPr>
          <w:p w14:paraId="2A677368"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2160" w:type="dxa"/>
            <w:shd w:val="clear" w:color="000000" w:fill="FFFFFF"/>
            <w:vAlign w:val="center"/>
          </w:tcPr>
          <w:p w14:paraId="3384A125" w14:textId="1DAA540F" w:rsidR="00D25E89" w:rsidRPr="00F951A7" w:rsidRDefault="00D25E89" w:rsidP="00D25E89">
            <w:pPr>
              <w:spacing w:after="0" w:line="240" w:lineRule="auto"/>
              <w:rPr>
                <w:rFonts w:ascii="Sylfaen" w:eastAsia="Times New Roman" w:hAnsi="Sylfaen" w:cs="Calibri"/>
                <w:noProof/>
                <w:sz w:val="18"/>
                <w:szCs w:val="18"/>
                <w:lang w:val="ka-GE"/>
              </w:rPr>
            </w:pPr>
            <w:r w:rsidRPr="00F951A7">
              <w:rPr>
                <w:rFonts w:ascii="Sylfaen" w:eastAsia="Times New Roman" w:hAnsi="Sylfaen" w:cs="Calibri"/>
                <w:noProof/>
                <w:sz w:val="18"/>
                <w:szCs w:val="18"/>
                <w:lang w:val="ka-GE"/>
              </w:rPr>
              <w:t>სამოქმედო გეგმის შესაბამისად გარემონტდა</w:t>
            </w:r>
          </w:p>
          <w:p w14:paraId="0226DADE" w14:textId="79D5BF55" w:rsidR="00D25E89" w:rsidRPr="00F951A7" w:rsidRDefault="00D25E89" w:rsidP="00D25E89">
            <w:pPr>
              <w:spacing w:after="0" w:line="240" w:lineRule="auto"/>
              <w:rPr>
                <w:rFonts w:ascii="Sylfaen" w:eastAsia="Times New Roman" w:hAnsi="Sylfaen" w:cs="Calibri"/>
                <w:noProof/>
                <w:sz w:val="18"/>
                <w:szCs w:val="18"/>
                <w:lang w:val="ka-GE"/>
              </w:rPr>
            </w:pPr>
            <w:r w:rsidRPr="00F951A7">
              <w:rPr>
                <w:rFonts w:ascii="Sylfaen" w:eastAsia="Times New Roman" w:hAnsi="Sylfaen" w:cs="Calibri"/>
                <w:noProof/>
                <w:sz w:val="18"/>
                <w:szCs w:val="18"/>
                <w:lang w:val="ka-GE"/>
              </w:rPr>
              <w:t xml:space="preserve">კოლეჯის მესამე სართულის </w:t>
            </w:r>
            <w:r w:rsidR="00E278CA">
              <w:rPr>
                <w:rFonts w:ascii="Sylfaen" w:eastAsia="Times New Roman" w:hAnsi="Sylfaen" w:cs="Calibri"/>
                <w:noProof/>
                <w:sz w:val="18"/>
                <w:szCs w:val="18"/>
              </w:rPr>
              <w:t xml:space="preserve">2 </w:t>
            </w:r>
            <w:r w:rsidR="00E278CA">
              <w:rPr>
                <w:rFonts w:ascii="Sylfaen" w:eastAsia="Times New Roman" w:hAnsi="Sylfaen" w:cs="Calibri"/>
                <w:noProof/>
                <w:sz w:val="18"/>
                <w:szCs w:val="18"/>
                <w:lang w:val="ka-GE"/>
              </w:rPr>
              <w:t>სასწავლო აუდიტორია</w:t>
            </w:r>
            <w:r w:rsidRPr="00F951A7">
              <w:rPr>
                <w:rFonts w:ascii="Sylfaen" w:eastAsia="Times New Roman" w:hAnsi="Sylfaen" w:cs="Calibri"/>
                <w:noProof/>
                <w:sz w:val="18"/>
                <w:szCs w:val="18"/>
                <w:lang w:val="ka-GE"/>
              </w:rPr>
              <w:t>,</w:t>
            </w:r>
          </w:p>
          <w:p w14:paraId="27A722A2" w14:textId="77777777" w:rsidR="00D25E89" w:rsidRPr="00F951A7" w:rsidRDefault="00D25E89" w:rsidP="00D25E89">
            <w:pPr>
              <w:spacing w:after="0" w:line="240" w:lineRule="auto"/>
              <w:rPr>
                <w:rFonts w:ascii="Sylfaen" w:eastAsia="Times New Roman" w:hAnsi="Sylfaen" w:cs="Calibri"/>
                <w:noProof/>
                <w:sz w:val="18"/>
                <w:szCs w:val="18"/>
                <w:lang w:val="ka-GE"/>
              </w:rPr>
            </w:pPr>
            <w:r w:rsidRPr="00F951A7">
              <w:rPr>
                <w:rFonts w:ascii="Sylfaen" w:eastAsia="Times New Roman" w:hAnsi="Sylfaen" w:cs="Calibri"/>
                <w:noProof/>
                <w:sz w:val="18"/>
                <w:szCs w:val="18"/>
                <w:lang w:val="ka-GE"/>
              </w:rPr>
              <w:t>განახლდა განათების სისტემა, მოწესრიგდა</w:t>
            </w:r>
          </w:p>
          <w:p w14:paraId="51E86C3B" w14:textId="77777777" w:rsidR="00D25E89" w:rsidRPr="00F951A7" w:rsidRDefault="00D25E89" w:rsidP="00D25E89">
            <w:pPr>
              <w:spacing w:after="0" w:line="240" w:lineRule="auto"/>
              <w:rPr>
                <w:rFonts w:ascii="Sylfaen" w:eastAsia="Times New Roman" w:hAnsi="Sylfaen" w:cs="Calibri"/>
                <w:noProof/>
                <w:sz w:val="18"/>
                <w:szCs w:val="18"/>
                <w:lang w:val="ka-GE"/>
              </w:rPr>
            </w:pPr>
            <w:r w:rsidRPr="00F951A7">
              <w:rPr>
                <w:rFonts w:ascii="Sylfaen" w:eastAsia="Times New Roman" w:hAnsi="Sylfaen" w:cs="Calibri"/>
                <w:noProof/>
                <w:sz w:val="18"/>
                <w:szCs w:val="18"/>
                <w:lang w:val="ka-GE"/>
              </w:rPr>
              <w:t>ელექტრო გაყვანილობის სისტემა.</w:t>
            </w:r>
          </w:p>
          <w:p w14:paraId="5C8CF9EF" w14:textId="77777777" w:rsidR="00D25E89" w:rsidRPr="00F951A7" w:rsidRDefault="00D25E89" w:rsidP="00D25E89">
            <w:pPr>
              <w:spacing w:after="0" w:line="240" w:lineRule="auto"/>
              <w:rPr>
                <w:rFonts w:ascii="Sylfaen" w:eastAsia="Times New Roman" w:hAnsi="Sylfaen" w:cs="Calibri"/>
                <w:noProof/>
                <w:sz w:val="18"/>
                <w:szCs w:val="18"/>
                <w:lang w:val="ka-GE"/>
              </w:rPr>
            </w:pPr>
            <w:r w:rsidRPr="00F951A7">
              <w:rPr>
                <w:rFonts w:ascii="Sylfaen" w:eastAsia="Times New Roman" w:hAnsi="Sylfaen" w:cs="Calibri"/>
                <w:noProof/>
                <w:sz w:val="18"/>
                <w:szCs w:val="18"/>
                <w:lang w:val="ka-GE"/>
              </w:rPr>
              <w:t>მოეწყო c სასწავლო გარემო მასაჟის თერაპიის პროფესიული საგანმამნათლებლო პროგრამისათვის და დენტალური საქმის</w:t>
            </w:r>
          </w:p>
          <w:p w14:paraId="275D323F" w14:textId="77777777" w:rsidR="00D25E89" w:rsidRPr="00F951A7" w:rsidRDefault="00D25E89" w:rsidP="00D25E89">
            <w:pPr>
              <w:spacing w:after="0" w:line="240" w:lineRule="auto"/>
              <w:rPr>
                <w:rFonts w:ascii="Sylfaen" w:eastAsia="Times New Roman" w:hAnsi="Sylfaen" w:cs="Calibri"/>
                <w:noProof/>
                <w:sz w:val="18"/>
                <w:szCs w:val="18"/>
                <w:lang w:val="ka-GE"/>
              </w:rPr>
            </w:pPr>
            <w:r w:rsidRPr="00F951A7">
              <w:rPr>
                <w:rFonts w:ascii="Sylfaen" w:eastAsia="Times New Roman" w:hAnsi="Sylfaen" w:cs="Calibri"/>
                <w:noProof/>
                <w:sz w:val="18"/>
                <w:szCs w:val="18"/>
                <w:lang w:val="ka-GE"/>
              </w:rPr>
              <w:t xml:space="preserve">ასისტირების (სტომატოლოგის ასისტენტი)პროფესიული საგანმანათლებლო </w:t>
            </w:r>
          </w:p>
          <w:p w14:paraId="3AC114A9" w14:textId="77777777" w:rsidR="00D25E89" w:rsidRDefault="00D25E89" w:rsidP="00D25E89">
            <w:pPr>
              <w:spacing w:after="0" w:line="240" w:lineRule="auto"/>
              <w:rPr>
                <w:rFonts w:ascii="Sylfaen" w:eastAsia="Times New Roman" w:hAnsi="Sylfaen" w:cs="Calibri"/>
                <w:noProof/>
                <w:sz w:val="18"/>
                <w:szCs w:val="18"/>
                <w:lang w:val="ka-GE"/>
              </w:rPr>
            </w:pPr>
            <w:r w:rsidRPr="00F951A7">
              <w:rPr>
                <w:rFonts w:ascii="Sylfaen" w:eastAsia="Times New Roman" w:hAnsi="Sylfaen" w:cs="Calibri"/>
                <w:noProof/>
                <w:sz w:val="18"/>
                <w:szCs w:val="18"/>
                <w:lang w:val="ka-GE"/>
              </w:rPr>
              <w:t>პროგრამისათვის,შეძენილ იქნა ავეჯი და სტანდარტის შესაბამისად მოეწყო სასწავლო გარემო.</w:t>
            </w:r>
          </w:p>
          <w:p w14:paraId="3D5D6E5B" w14:textId="2A580FBC" w:rsidR="00E278CA" w:rsidRPr="00F951A7" w:rsidRDefault="00E278CA" w:rsidP="00D25E89">
            <w:pPr>
              <w:spacing w:after="0" w:line="240" w:lineRule="auto"/>
              <w:rPr>
                <w:rFonts w:ascii="Sylfaen" w:eastAsia="Times New Roman" w:hAnsi="Sylfaen" w:cs="Calibri"/>
                <w:noProof/>
                <w:sz w:val="18"/>
                <w:szCs w:val="18"/>
                <w:lang w:val="ka-GE"/>
              </w:rPr>
            </w:pPr>
          </w:p>
        </w:tc>
        <w:tc>
          <w:tcPr>
            <w:tcW w:w="1800" w:type="dxa"/>
            <w:shd w:val="clear" w:color="000000" w:fill="FFFFFF"/>
            <w:vAlign w:val="center"/>
          </w:tcPr>
          <w:p w14:paraId="1E584DD5"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შპს ქავთარა: ელ-0878638721(13,02,2025)</w:t>
            </w:r>
          </w:p>
          <w:p w14:paraId="3CAEAB56"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0880580036(23,02,2025)</w:t>
            </w:r>
          </w:p>
          <w:p w14:paraId="13EFDC9C"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0882791707(06,03,2025)</w:t>
            </w:r>
          </w:p>
          <w:p w14:paraId="73EF0265"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0885647576(19,03,2025)</w:t>
            </w:r>
          </w:p>
          <w:p w14:paraId="333BBF99"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0886890410(25,03,2025)</w:t>
            </w:r>
          </w:p>
          <w:p w14:paraId="1632216F"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0889059717(03,04,2025)</w:t>
            </w:r>
          </w:p>
          <w:p w14:paraId="1C39526E"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0895412355(04,05,2025)</w:t>
            </w:r>
          </w:p>
          <w:p w14:paraId="5E1BF4CA"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0898050184(15,05,2025)</w:t>
            </w:r>
          </w:p>
          <w:p w14:paraId="718AD760"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0899062945(20,05,2025)</w:t>
            </w:r>
          </w:p>
          <w:p w14:paraId="76757096"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0901004290(28,05,2025</w:t>
            </w:r>
          </w:p>
          <w:p w14:paraId="126D2E4B"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შპს კარგი არჩევანი:ელ-0903435099907,06,2025)</w:t>
            </w:r>
          </w:p>
          <w:p w14:paraId="0195BA35"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შპს ემ კა ჯგუფი,ელ-</w:t>
            </w:r>
          </w:p>
          <w:p w14:paraId="68153741"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0896085228(07,05,2025)</w:t>
            </w:r>
          </w:p>
          <w:p w14:paraId="10F594B4"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შპს ქავთარა:</w:t>
            </w:r>
          </w:p>
          <w:p w14:paraId="38568566"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0915104787(26,07,2025)</w:t>
            </w:r>
          </w:p>
          <w:p w14:paraId="6A4862E2"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0922890923(30,08,2025)</w:t>
            </w:r>
          </w:p>
          <w:p w14:paraId="76066738"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შპს კომფორტ პლიუსი</w:t>
            </w:r>
          </w:p>
          <w:p w14:paraId="6EB2B77E"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0926638839(16,09,2025)</w:t>
            </w:r>
          </w:p>
          <w:p w14:paraId="59364932"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0931084694(06,10,2025)</w:t>
            </w:r>
          </w:p>
          <w:p w14:paraId="12A2D6B6"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ი.მ. რაული ბადალოვი</w:t>
            </w:r>
          </w:p>
          <w:p w14:paraId="0C13CBE7"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0931717658(08,10,2025)</w:t>
            </w:r>
          </w:p>
          <w:p w14:paraId="6E8210D7"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lastRenderedPageBreak/>
              <w:t>0942235351(06,10,2025)</w:t>
            </w:r>
          </w:p>
          <w:p w14:paraId="0ECD0397"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ელ-094674695(12,12,2025)</w:t>
            </w:r>
          </w:p>
          <w:p w14:paraId="6A0F7884" w14:textId="77777777" w:rsidR="00E278CA" w:rsidRPr="00E278CA" w:rsidRDefault="00E278CA" w:rsidP="00E278CA">
            <w:pPr>
              <w:spacing w:after="0" w:line="240" w:lineRule="auto"/>
              <w:jc w:val="center"/>
              <w:rPr>
                <w:rFonts w:ascii="Sylfaen" w:eastAsia="Times New Roman" w:hAnsi="Sylfaen" w:cs="Calibri"/>
                <w:sz w:val="18"/>
                <w:szCs w:val="18"/>
                <w:lang w:val="ka-GE"/>
              </w:rPr>
            </w:pPr>
          </w:p>
          <w:p w14:paraId="6E8F56C9" w14:textId="77777777" w:rsidR="00E278CA" w:rsidRPr="00E278CA" w:rsidRDefault="00E278CA" w:rsidP="00E278CA">
            <w:pPr>
              <w:spacing w:after="0" w:line="240" w:lineRule="auto"/>
              <w:jc w:val="center"/>
              <w:rPr>
                <w:rFonts w:ascii="Sylfaen" w:eastAsia="Times New Roman" w:hAnsi="Sylfaen" w:cs="Calibri"/>
                <w:sz w:val="18"/>
                <w:szCs w:val="18"/>
                <w:lang w:val="ka-GE"/>
              </w:rPr>
            </w:pPr>
          </w:p>
          <w:p w14:paraId="38FD67F3" w14:textId="697921E2" w:rsidR="00D25E89" w:rsidRPr="00F951A7" w:rsidRDefault="00D25E89" w:rsidP="00E278CA">
            <w:pPr>
              <w:spacing w:after="0" w:line="240" w:lineRule="auto"/>
              <w:jc w:val="center"/>
              <w:rPr>
                <w:rFonts w:ascii="Sylfaen" w:eastAsia="Times New Roman" w:hAnsi="Sylfaen" w:cs="Calibri"/>
                <w:sz w:val="18"/>
                <w:szCs w:val="18"/>
                <w:lang w:val="ka-GE"/>
              </w:rPr>
            </w:pPr>
          </w:p>
        </w:tc>
      </w:tr>
      <w:tr w:rsidR="00D25E89" w:rsidRPr="00F951A7" w14:paraId="1B428055" w14:textId="77777777" w:rsidTr="008C78EB">
        <w:trPr>
          <w:gridAfter w:val="1"/>
          <w:wAfter w:w="8" w:type="dxa"/>
          <w:trHeight w:val="900"/>
        </w:trPr>
        <w:tc>
          <w:tcPr>
            <w:tcW w:w="1620" w:type="dxa"/>
            <w:vMerge w:val="restart"/>
            <w:shd w:val="clear" w:color="000000" w:fill="FFFFFF"/>
            <w:hideMark/>
          </w:tcPr>
          <w:p w14:paraId="04DB21C6" w14:textId="77777777" w:rsidR="00D25E89" w:rsidRPr="00822263"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lastRenderedPageBreak/>
              <w:t> </w:t>
            </w:r>
            <w:r w:rsidRPr="00822263">
              <w:rPr>
                <w:rFonts w:ascii="Sylfaen" w:eastAsia="Times New Roman" w:hAnsi="Sylfaen" w:cs="Calibri"/>
                <w:sz w:val="18"/>
                <w:szCs w:val="18"/>
                <w:lang w:val="ka-GE"/>
              </w:rPr>
              <w:t>1.2პროგრამების</w:t>
            </w:r>
          </w:p>
          <w:p w14:paraId="65AB5F07" w14:textId="77777777" w:rsidR="00D25E89" w:rsidRPr="00822263" w:rsidRDefault="00D25E89" w:rsidP="00D25E89">
            <w:pPr>
              <w:spacing w:after="0" w:line="240" w:lineRule="auto"/>
              <w:rPr>
                <w:rFonts w:ascii="Sylfaen" w:eastAsia="Times New Roman" w:hAnsi="Sylfaen" w:cs="Calibri"/>
                <w:sz w:val="18"/>
                <w:szCs w:val="18"/>
                <w:lang w:val="ka-GE"/>
              </w:rPr>
            </w:pPr>
            <w:r w:rsidRPr="00822263">
              <w:rPr>
                <w:rFonts w:ascii="Sylfaen" w:eastAsia="Times New Roman" w:hAnsi="Sylfaen" w:cs="Calibri"/>
                <w:sz w:val="18"/>
                <w:szCs w:val="18"/>
                <w:lang w:val="ka-GE"/>
              </w:rPr>
              <w:t>მატერიალურტექნიკური ბაზის</w:t>
            </w:r>
          </w:p>
          <w:p w14:paraId="7A697D4C" w14:textId="77777777" w:rsidR="00D25E89" w:rsidRPr="00822263" w:rsidRDefault="00D25E89" w:rsidP="00D25E89">
            <w:pPr>
              <w:spacing w:after="0" w:line="240" w:lineRule="auto"/>
              <w:rPr>
                <w:rFonts w:ascii="Sylfaen" w:eastAsia="Times New Roman" w:hAnsi="Sylfaen" w:cs="Calibri"/>
                <w:sz w:val="18"/>
                <w:szCs w:val="18"/>
                <w:lang w:val="ka-GE"/>
              </w:rPr>
            </w:pPr>
            <w:r w:rsidRPr="00822263">
              <w:rPr>
                <w:rFonts w:ascii="Sylfaen" w:eastAsia="Times New Roman" w:hAnsi="Sylfaen" w:cs="Calibri"/>
                <w:sz w:val="18"/>
                <w:szCs w:val="18"/>
                <w:lang w:val="ka-GE"/>
              </w:rPr>
              <w:t>განახლება/გაუმჯობესება</w:t>
            </w:r>
          </w:p>
          <w:p w14:paraId="3BF8B9EE" w14:textId="77777777" w:rsidR="00D25E89" w:rsidRPr="00822263" w:rsidRDefault="00D25E89" w:rsidP="00D25E89">
            <w:pPr>
              <w:spacing w:after="0" w:line="240" w:lineRule="auto"/>
              <w:rPr>
                <w:rFonts w:ascii="Sylfaen" w:eastAsia="Times New Roman" w:hAnsi="Sylfaen" w:cs="Calibri"/>
                <w:sz w:val="18"/>
                <w:szCs w:val="18"/>
                <w:lang w:val="ka-GE"/>
              </w:rPr>
            </w:pPr>
            <w:r w:rsidRPr="00822263">
              <w:rPr>
                <w:rFonts w:ascii="Sylfaen" w:eastAsia="Times New Roman" w:hAnsi="Sylfaen" w:cs="Calibri"/>
                <w:sz w:val="18"/>
                <w:szCs w:val="18"/>
                <w:lang w:val="ka-GE"/>
              </w:rPr>
              <w:t>მოთხოვნების</w:t>
            </w:r>
          </w:p>
          <w:p w14:paraId="78550BF9" w14:textId="5001B9E6" w:rsidR="00D25E89" w:rsidRPr="00F951A7" w:rsidRDefault="00D25E89" w:rsidP="00D25E89">
            <w:pPr>
              <w:spacing w:after="0" w:line="240" w:lineRule="auto"/>
              <w:rPr>
                <w:rFonts w:ascii="Sylfaen" w:eastAsia="Times New Roman" w:hAnsi="Sylfaen" w:cs="Calibri"/>
                <w:sz w:val="18"/>
                <w:szCs w:val="18"/>
                <w:lang w:val="ka-GE"/>
              </w:rPr>
            </w:pPr>
            <w:r w:rsidRPr="00822263">
              <w:rPr>
                <w:rFonts w:ascii="Sylfaen" w:eastAsia="Times New Roman" w:hAnsi="Sylfaen" w:cs="Calibri"/>
                <w:sz w:val="18"/>
                <w:szCs w:val="18"/>
                <w:lang w:val="ka-GE"/>
              </w:rPr>
              <w:t>შესაბამისად</w:t>
            </w:r>
          </w:p>
        </w:tc>
        <w:tc>
          <w:tcPr>
            <w:tcW w:w="1530" w:type="dxa"/>
            <w:shd w:val="clear" w:color="000000" w:fill="FFFFFF"/>
          </w:tcPr>
          <w:p w14:paraId="2ADFBC35" w14:textId="77777777" w:rsidR="00D25E89" w:rsidRPr="00484C55" w:rsidRDefault="00D25E89" w:rsidP="00D25E89">
            <w:pPr>
              <w:spacing w:after="0" w:line="240" w:lineRule="auto"/>
              <w:rPr>
                <w:rFonts w:ascii="Sylfaen" w:eastAsia="Times New Roman" w:hAnsi="Sylfaen" w:cs="Calibri"/>
                <w:color w:val="000000"/>
                <w:sz w:val="18"/>
                <w:szCs w:val="18"/>
                <w:lang w:val="ka-GE"/>
              </w:rPr>
            </w:pPr>
            <w:r w:rsidRPr="00484C55">
              <w:rPr>
                <w:rFonts w:ascii="Sylfaen" w:eastAsia="Times New Roman" w:hAnsi="Sylfaen" w:cs="Calibri"/>
                <w:color w:val="000000"/>
                <w:sz w:val="18"/>
                <w:szCs w:val="18"/>
                <w:lang w:val="ka-GE"/>
              </w:rPr>
              <w:t>პროფესიული საგანმანათლებლო</w:t>
            </w:r>
          </w:p>
          <w:p w14:paraId="64441358" w14:textId="77777777" w:rsidR="00D25E89" w:rsidRPr="00484C55" w:rsidRDefault="00D25E89" w:rsidP="00D25E89">
            <w:pPr>
              <w:spacing w:after="0" w:line="240" w:lineRule="auto"/>
              <w:rPr>
                <w:rFonts w:ascii="Sylfaen" w:eastAsia="Times New Roman" w:hAnsi="Sylfaen" w:cs="Calibri"/>
                <w:color w:val="000000"/>
                <w:sz w:val="18"/>
                <w:szCs w:val="18"/>
                <w:lang w:val="ka-GE"/>
              </w:rPr>
            </w:pPr>
            <w:r w:rsidRPr="00484C55">
              <w:rPr>
                <w:rFonts w:ascii="Sylfaen" w:eastAsia="Times New Roman" w:hAnsi="Sylfaen" w:cs="Calibri"/>
                <w:color w:val="000000"/>
                <w:sz w:val="18"/>
                <w:szCs w:val="18"/>
                <w:lang w:val="ka-GE"/>
              </w:rPr>
              <w:t>პროგრამებთან მიმართებაში</w:t>
            </w:r>
          </w:p>
          <w:p w14:paraId="22A70BDC" w14:textId="77777777" w:rsidR="00D25E89" w:rsidRPr="00484C55" w:rsidRDefault="00D25E89" w:rsidP="00D25E89">
            <w:pPr>
              <w:spacing w:after="0" w:line="240" w:lineRule="auto"/>
              <w:rPr>
                <w:rFonts w:ascii="Sylfaen" w:eastAsia="Times New Roman" w:hAnsi="Sylfaen" w:cs="Calibri"/>
                <w:color w:val="000000"/>
                <w:sz w:val="18"/>
                <w:szCs w:val="18"/>
                <w:lang w:val="ka-GE"/>
              </w:rPr>
            </w:pPr>
            <w:r w:rsidRPr="00484C55">
              <w:rPr>
                <w:rFonts w:ascii="Sylfaen" w:eastAsia="Times New Roman" w:hAnsi="Sylfaen" w:cs="Calibri"/>
                <w:color w:val="000000"/>
                <w:sz w:val="18"/>
                <w:szCs w:val="18"/>
                <w:lang w:val="ka-GE"/>
              </w:rPr>
              <w:t>მატერიალურ-ტექნიკური რესურსების</w:t>
            </w:r>
          </w:p>
          <w:p w14:paraId="71B94E9C" w14:textId="166E3B31" w:rsidR="00D25E89" w:rsidRPr="00F951A7" w:rsidRDefault="00D25E89" w:rsidP="00D25E89">
            <w:pPr>
              <w:spacing w:after="0" w:line="240" w:lineRule="auto"/>
              <w:rPr>
                <w:rFonts w:ascii="Sylfaen" w:eastAsia="Times New Roman" w:hAnsi="Sylfaen" w:cs="Calibri"/>
                <w:color w:val="000000"/>
                <w:sz w:val="18"/>
                <w:szCs w:val="18"/>
                <w:lang w:val="ka-GE"/>
              </w:rPr>
            </w:pPr>
            <w:r w:rsidRPr="00484C55">
              <w:rPr>
                <w:rFonts w:ascii="Sylfaen" w:eastAsia="Times New Roman" w:hAnsi="Sylfaen" w:cs="Calibri"/>
                <w:color w:val="000000"/>
                <w:sz w:val="18"/>
                <w:szCs w:val="18"/>
                <w:lang w:val="ka-GE"/>
              </w:rPr>
              <w:t>მდგომარეობის მონიტორინგ</w:t>
            </w:r>
            <w:r w:rsidR="00AD626F">
              <w:rPr>
                <w:rFonts w:ascii="Sylfaen" w:eastAsia="Times New Roman" w:hAnsi="Sylfaen" w:cs="Calibri"/>
                <w:color w:val="000000"/>
                <w:sz w:val="18"/>
                <w:szCs w:val="18"/>
                <w:lang w:val="ka-GE"/>
              </w:rPr>
              <w:t>ი</w:t>
            </w:r>
          </w:p>
        </w:tc>
        <w:tc>
          <w:tcPr>
            <w:tcW w:w="270" w:type="dxa"/>
            <w:shd w:val="clear" w:color="000000" w:fill="FFFFFF"/>
            <w:noWrap/>
            <w:vAlign w:val="center"/>
          </w:tcPr>
          <w:p w14:paraId="6D0999F3" w14:textId="4ADBD7D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p>
        </w:tc>
        <w:tc>
          <w:tcPr>
            <w:tcW w:w="360" w:type="dxa"/>
            <w:shd w:val="clear" w:color="000000" w:fill="FFFFFF"/>
            <w:noWrap/>
            <w:vAlign w:val="center"/>
          </w:tcPr>
          <w:p w14:paraId="2463F30B" w14:textId="686A235F"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p>
        </w:tc>
        <w:tc>
          <w:tcPr>
            <w:tcW w:w="360" w:type="dxa"/>
            <w:shd w:val="clear" w:color="000000" w:fill="FFFFFF"/>
            <w:noWrap/>
            <w:vAlign w:val="center"/>
          </w:tcPr>
          <w:p w14:paraId="296FB8E6" w14:textId="7F151F99"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p>
        </w:tc>
        <w:tc>
          <w:tcPr>
            <w:tcW w:w="360" w:type="dxa"/>
            <w:shd w:val="clear" w:color="000000" w:fill="FFFFFF"/>
            <w:noWrap/>
            <w:vAlign w:val="center"/>
          </w:tcPr>
          <w:p w14:paraId="3E152978" w14:textId="4C0F3946"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p>
        </w:tc>
        <w:tc>
          <w:tcPr>
            <w:tcW w:w="270" w:type="dxa"/>
            <w:shd w:val="clear" w:color="000000" w:fill="FFFFFF"/>
            <w:noWrap/>
            <w:vAlign w:val="center"/>
          </w:tcPr>
          <w:p w14:paraId="4CE4B93C" w14:textId="3A578ED4"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p>
        </w:tc>
        <w:tc>
          <w:tcPr>
            <w:tcW w:w="360" w:type="dxa"/>
            <w:shd w:val="clear" w:color="000000" w:fill="FFFFFF"/>
            <w:noWrap/>
            <w:vAlign w:val="center"/>
          </w:tcPr>
          <w:p w14:paraId="7DA30810" w14:textId="1DA0BBF6"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p>
        </w:tc>
        <w:tc>
          <w:tcPr>
            <w:tcW w:w="450" w:type="dxa"/>
            <w:shd w:val="clear" w:color="000000" w:fill="FFFFFF"/>
          </w:tcPr>
          <w:p w14:paraId="42384615"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450" w:type="dxa"/>
            <w:shd w:val="clear" w:color="000000" w:fill="FFFFFF"/>
          </w:tcPr>
          <w:p w14:paraId="3B34211D" w14:textId="77777777" w:rsidR="00D25E89" w:rsidRDefault="00D25E89" w:rsidP="00D25E89">
            <w:pPr>
              <w:spacing w:after="0" w:line="240" w:lineRule="auto"/>
              <w:rPr>
                <w:rFonts w:ascii="Sylfaen" w:eastAsia="Times New Roman" w:hAnsi="Sylfaen" w:cs="Calibri"/>
                <w:b/>
                <w:bCs/>
                <w:color w:val="000000"/>
                <w:sz w:val="18"/>
                <w:szCs w:val="18"/>
                <w:lang w:val="ka-GE"/>
              </w:rPr>
            </w:pPr>
          </w:p>
          <w:p w14:paraId="12E3A0A4" w14:textId="77777777" w:rsidR="00D25E89" w:rsidRDefault="00D25E89" w:rsidP="00D25E89">
            <w:pPr>
              <w:spacing w:after="0" w:line="240" w:lineRule="auto"/>
              <w:rPr>
                <w:rFonts w:ascii="Sylfaen" w:eastAsia="Times New Roman" w:hAnsi="Sylfaen" w:cs="Calibri"/>
                <w:b/>
                <w:bCs/>
                <w:color w:val="000000"/>
                <w:sz w:val="18"/>
                <w:szCs w:val="18"/>
                <w:lang w:val="ka-GE"/>
              </w:rPr>
            </w:pPr>
          </w:p>
          <w:p w14:paraId="40FF6124" w14:textId="77777777" w:rsidR="00D25E89" w:rsidRDefault="00D25E89" w:rsidP="00D25E89">
            <w:pPr>
              <w:spacing w:after="0" w:line="240" w:lineRule="auto"/>
              <w:rPr>
                <w:rFonts w:ascii="Sylfaen" w:eastAsia="Times New Roman" w:hAnsi="Sylfaen" w:cs="Calibri"/>
                <w:b/>
                <w:bCs/>
                <w:color w:val="000000"/>
                <w:sz w:val="18"/>
                <w:szCs w:val="18"/>
                <w:lang w:val="ka-GE"/>
              </w:rPr>
            </w:pPr>
          </w:p>
          <w:p w14:paraId="14EE9D08" w14:textId="77777777" w:rsidR="00D25E89" w:rsidRDefault="00D25E89" w:rsidP="00D25E89">
            <w:pPr>
              <w:spacing w:after="0" w:line="240" w:lineRule="auto"/>
              <w:rPr>
                <w:rFonts w:ascii="Sylfaen" w:eastAsia="Times New Roman" w:hAnsi="Sylfaen" w:cs="Calibri"/>
                <w:b/>
                <w:bCs/>
                <w:color w:val="000000"/>
                <w:sz w:val="18"/>
                <w:szCs w:val="18"/>
                <w:lang w:val="ka-GE"/>
              </w:rPr>
            </w:pPr>
          </w:p>
          <w:p w14:paraId="7E61146F" w14:textId="210B0AA8" w:rsidR="00D25E89" w:rsidRPr="00F951A7" w:rsidRDefault="00D25E89" w:rsidP="00D25E89">
            <w:pPr>
              <w:spacing w:after="0" w:line="240" w:lineRule="auto"/>
              <w:rPr>
                <w:rFonts w:ascii="Sylfaen" w:eastAsia="Times New Roman" w:hAnsi="Sylfaen" w:cs="Calibri"/>
                <w:noProof/>
                <w:sz w:val="18"/>
                <w:szCs w:val="18"/>
                <w:lang w:val="ka-GE"/>
              </w:rPr>
            </w:pPr>
            <w:r>
              <w:rPr>
                <w:rFonts w:ascii="Sylfaen" w:eastAsia="Times New Roman" w:hAnsi="Sylfaen" w:cs="Calibri"/>
                <w:b/>
                <w:bCs/>
                <w:color w:val="000000"/>
                <w:sz w:val="18"/>
                <w:szCs w:val="18"/>
              </w:rPr>
              <w:t xml:space="preserve"> </w:t>
            </w:r>
            <w:r w:rsidRPr="00F951A7">
              <w:rPr>
                <w:rFonts w:ascii="Sylfaen" w:eastAsia="Times New Roman" w:hAnsi="Sylfaen" w:cs="Calibri"/>
                <w:b/>
                <w:bCs/>
                <w:color w:val="000000"/>
                <w:sz w:val="18"/>
                <w:szCs w:val="18"/>
                <w:lang w:val="ka-GE"/>
              </w:rPr>
              <w:t>x</w:t>
            </w:r>
          </w:p>
        </w:tc>
        <w:tc>
          <w:tcPr>
            <w:tcW w:w="360" w:type="dxa"/>
            <w:shd w:val="clear" w:color="000000" w:fill="FFFFFF"/>
          </w:tcPr>
          <w:p w14:paraId="73B4669A"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360" w:type="dxa"/>
            <w:shd w:val="clear" w:color="000000" w:fill="FFFFFF"/>
          </w:tcPr>
          <w:p w14:paraId="70A5551E"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360" w:type="dxa"/>
            <w:shd w:val="clear" w:color="000000" w:fill="FFFFFF"/>
          </w:tcPr>
          <w:p w14:paraId="777EFD69"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450" w:type="dxa"/>
            <w:shd w:val="clear" w:color="000000" w:fill="FFFFFF"/>
          </w:tcPr>
          <w:p w14:paraId="20C37519"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2160" w:type="dxa"/>
            <w:shd w:val="clear" w:color="000000" w:fill="FFFFFF"/>
            <w:vAlign w:val="center"/>
          </w:tcPr>
          <w:p w14:paraId="066E1C1E" w14:textId="06FF8398" w:rsidR="00C43229" w:rsidRDefault="00C43229" w:rsidP="00D25E89">
            <w:pPr>
              <w:spacing w:after="0" w:line="240" w:lineRule="auto"/>
              <w:rPr>
                <w:rFonts w:ascii="Sylfaen" w:eastAsia="Times New Roman" w:hAnsi="Sylfaen" w:cs="Calibri"/>
                <w:noProof/>
                <w:sz w:val="18"/>
                <w:szCs w:val="18"/>
                <w:lang w:val="ka-GE"/>
              </w:rPr>
            </w:pPr>
            <w:r w:rsidRPr="00C43229">
              <w:rPr>
                <w:rFonts w:ascii="Sylfaen" w:eastAsia="Times New Roman" w:hAnsi="Sylfaen" w:cs="Calibri"/>
                <w:noProof/>
                <w:sz w:val="18"/>
                <w:szCs w:val="18"/>
                <w:lang w:val="ka-GE"/>
              </w:rPr>
              <w:t>შპს საზოგადოებრივი კოლეჯი ამაგის დირექტორის ბრძანებით ( N  00014172 / 30/07/2025) თანახმად სამუშაო ჯგუფმა  ჩაატარა პროფესიული საგანმანათლებლო პროგრამების: ფარმაცია (სააფთიაქო), საექთნო განათლება, ვეტერინარია, დენტალური საქმის ასისტირება (სტომატოლოგის ასისტენტი), მასაჟის თერაპია,  მიხედვით გახარჯული მასალა - ნედლეულისა და მატერიალურ - ტექნიკური ბაზის მონიტორინგისა და მონიტორინგის შედეგად გამოვლენილ საჭირო მასალა - ნედლეულსა და მატერიალური რესურსის საჭიროების გამოვლენის  შედეგების აღწერა.</w:t>
            </w:r>
          </w:p>
          <w:p w14:paraId="3103949A" w14:textId="0AE2A1BE" w:rsidR="00C43229" w:rsidRPr="00F951A7" w:rsidRDefault="00E278CA" w:rsidP="00D25E89">
            <w:pPr>
              <w:spacing w:after="0" w:line="240" w:lineRule="auto"/>
              <w:rPr>
                <w:rFonts w:ascii="Sylfaen" w:eastAsia="Times New Roman" w:hAnsi="Sylfaen" w:cs="Calibri"/>
                <w:noProof/>
                <w:sz w:val="18"/>
                <w:szCs w:val="18"/>
                <w:lang w:val="ka-GE"/>
              </w:rPr>
            </w:pPr>
            <w:r w:rsidRPr="00E278CA">
              <w:rPr>
                <w:rFonts w:ascii="Sylfaen" w:eastAsia="Times New Roman" w:hAnsi="Sylfaen" w:cs="Calibri"/>
                <w:noProof/>
                <w:sz w:val="18"/>
                <w:szCs w:val="18"/>
                <w:lang w:val="ka-GE"/>
              </w:rPr>
              <w:t>შეკეთდა გათბობის სისტემა გამოიცვალა გათბობის ქვაბი.</w:t>
            </w:r>
          </w:p>
        </w:tc>
        <w:tc>
          <w:tcPr>
            <w:tcW w:w="1800" w:type="dxa"/>
            <w:shd w:val="clear" w:color="000000" w:fill="FFFFFF"/>
            <w:vAlign w:val="center"/>
          </w:tcPr>
          <w:p w14:paraId="3D2B0347" w14:textId="47C0DAB9" w:rsidR="00C43229" w:rsidRDefault="00C43229" w:rsidP="00E278CA">
            <w:pPr>
              <w:spacing w:after="0" w:line="240" w:lineRule="auto"/>
              <w:jc w:val="center"/>
              <w:rPr>
                <w:rFonts w:ascii="Sylfaen" w:eastAsia="Times New Roman" w:hAnsi="Sylfaen" w:cs="Calibri"/>
                <w:sz w:val="18"/>
                <w:szCs w:val="18"/>
                <w:lang w:val="ka-GE"/>
              </w:rPr>
            </w:pPr>
            <w:r w:rsidRPr="00C43229">
              <w:rPr>
                <w:rFonts w:ascii="Sylfaen" w:eastAsia="Times New Roman" w:hAnsi="Sylfaen" w:cs="Calibri"/>
                <w:sz w:val="18"/>
                <w:szCs w:val="18"/>
                <w:lang w:val="ka-GE"/>
              </w:rPr>
              <w:t>№ 00014305</w:t>
            </w:r>
          </w:p>
          <w:p w14:paraId="71D39811" w14:textId="77777777" w:rsidR="00C43229" w:rsidRDefault="00C43229" w:rsidP="00E278CA">
            <w:pPr>
              <w:spacing w:after="0" w:line="240" w:lineRule="auto"/>
              <w:jc w:val="center"/>
              <w:rPr>
                <w:rFonts w:ascii="Sylfaen" w:eastAsia="Times New Roman" w:hAnsi="Sylfaen" w:cs="Calibri"/>
                <w:sz w:val="18"/>
                <w:szCs w:val="18"/>
                <w:lang w:val="ka-GE"/>
              </w:rPr>
            </w:pPr>
          </w:p>
          <w:p w14:paraId="0A1A9C0F" w14:textId="362984AC"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შპს მაქსთერმი</w:t>
            </w:r>
          </w:p>
          <w:p w14:paraId="520169BE" w14:textId="39E19303" w:rsidR="00D25E89" w:rsidRPr="00F951A7"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ელ-094098806(23,12,2025) მომსახურების ხელშეკრულება</w:t>
            </w:r>
          </w:p>
        </w:tc>
      </w:tr>
      <w:tr w:rsidR="00D25E89" w:rsidRPr="00F951A7" w14:paraId="32BACD19" w14:textId="77777777" w:rsidTr="008C78EB">
        <w:trPr>
          <w:gridAfter w:val="1"/>
          <w:wAfter w:w="8" w:type="dxa"/>
          <w:trHeight w:val="900"/>
        </w:trPr>
        <w:tc>
          <w:tcPr>
            <w:tcW w:w="1620" w:type="dxa"/>
            <w:vMerge/>
            <w:shd w:val="clear" w:color="000000" w:fill="FFFFFF"/>
          </w:tcPr>
          <w:p w14:paraId="31369256"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1530" w:type="dxa"/>
            <w:shd w:val="clear" w:color="000000" w:fill="FFFFFF"/>
          </w:tcPr>
          <w:p w14:paraId="1598CAAE" w14:textId="157CAC31" w:rsidR="00D25E89" w:rsidRPr="00F951A7" w:rsidRDefault="00D25E89" w:rsidP="00D25E89">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საბიბლიოთეკო რესურსის სრულყოფა</w:t>
            </w:r>
          </w:p>
        </w:tc>
        <w:tc>
          <w:tcPr>
            <w:tcW w:w="270" w:type="dxa"/>
            <w:shd w:val="clear" w:color="000000" w:fill="FFFFFF"/>
            <w:noWrap/>
            <w:vAlign w:val="center"/>
          </w:tcPr>
          <w:p w14:paraId="21A43C18" w14:textId="6AE6A2B3"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360" w:type="dxa"/>
            <w:shd w:val="clear" w:color="000000" w:fill="FFFFFF"/>
            <w:noWrap/>
            <w:vAlign w:val="center"/>
          </w:tcPr>
          <w:p w14:paraId="34A2381D" w14:textId="2CFC9122"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x</w:t>
            </w:r>
          </w:p>
        </w:tc>
        <w:tc>
          <w:tcPr>
            <w:tcW w:w="360" w:type="dxa"/>
            <w:shd w:val="clear" w:color="000000" w:fill="FFFFFF"/>
            <w:noWrap/>
            <w:vAlign w:val="center"/>
          </w:tcPr>
          <w:p w14:paraId="4E4F90BE" w14:textId="7058929A"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x</w:t>
            </w:r>
          </w:p>
        </w:tc>
        <w:tc>
          <w:tcPr>
            <w:tcW w:w="360" w:type="dxa"/>
            <w:shd w:val="clear" w:color="000000" w:fill="FFFFFF"/>
            <w:noWrap/>
            <w:vAlign w:val="center"/>
          </w:tcPr>
          <w:p w14:paraId="5D70AB8D" w14:textId="10FD0234"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x</w:t>
            </w:r>
          </w:p>
        </w:tc>
        <w:tc>
          <w:tcPr>
            <w:tcW w:w="270" w:type="dxa"/>
            <w:shd w:val="clear" w:color="000000" w:fill="FFFFFF"/>
            <w:noWrap/>
            <w:vAlign w:val="center"/>
          </w:tcPr>
          <w:p w14:paraId="46723AF5" w14:textId="554A39DD"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x</w:t>
            </w:r>
          </w:p>
        </w:tc>
        <w:tc>
          <w:tcPr>
            <w:tcW w:w="360" w:type="dxa"/>
            <w:shd w:val="clear" w:color="000000" w:fill="FFFFFF"/>
            <w:noWrap/>
            <w:vAlign w:val="center"/>
          </w:tcPr>
          <w:p w14:paraId="274C90B6" w14:textId="1B9ABD3C"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x</w:t>
            </w:r>
          </w:p>
        </w:tc>
        <w:tc>
          <w:tcPr>
            <w:tcW w:w="450" w:type="dxa"/>
            <w:shd w:val="clear" w:color="000000" w:fill="FFFFFF"/>
          </w:tcPr>
          <w:p w14:paraId="3F586970"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450" w:type="dxa"/>
            <w:shd w:val="clear" w:color="000000" w:fill="FFFFFF"/>
          </w:tcPr>
          <w:p w14:paraId="3DD1C6ED"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360" w:type="dxa"/>
            <w:shd w:val="clear" w:color="000000" w:fill="FFFFFF"/>
          </w:tcPr>
          <w:p w14:paraId="33C958C0"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360" w:type="dxa"/>
            <w:shd w:val="clear" w:color="000000" w:fill="FFFFFF"/>
          </w:tcPr>
          <w:p w14:paraId="4E5E91BE"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360" w:type="dxa"/>
            <w:shd w:val="clear" w:color="000000" w:fill="FFFFFF"/>
          </w:tcPr>
          <w:p w14:paraId="1D0A179E"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450" w:type="dxa"/>
            <w:shd w:val="clear" w:color="000000" w:fill="FFFFFF"/>
          </w:tcPr>
          <w:p w14:paraId="2738C9F6"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2160" w:type="dxa"/>
            <w:shd w:val="clear" w:color="000000" w:fill="FFFFFF"/>
            <w:vAlign w:val="center"/>
          </w:tcPr>
          <w:p w14:paraId="1A5A7A7F" w14:textId="77777777" w:rsidR="00D25E89" w:rsidRPr="00F951A7" w:rsidRDefault="00D25E89" w:rsidP="00D25E89">
            <w:pPr>
              <w:spacing w:after="0" w:line="240" w:lineRule="auto"/>
              <w:rPr>
                <w:rFonts w:ascii="Sylfaen" w:eastAsia="Times New Roman" w:hAnsi="Sylfaen" w:cs="Calibri"/>
                <w:noProof/>
                <w:sz w:val="18"/>
                <w:szCs w:val="18"/>
                <w:lang w:val="ka-GE"/>
              </w:rPr>
            </w:pPr>
            <w:r w:rsidRPr="00F951A7">
              <w:rPr>
                <w:rFonts w:ascii="Sylfaen" w:eastAsia="Times New Roman" w:hAnsi="Sylfaen" w:cs="Calibri"/>
                <w:noProof/>
                <w:sz w:val="18"/>
                <w:szCs w:val="18"/>
                <w:lang w:val="ka-GE"/>
              </w:rPr>
              <w:t>კოლეჯი</w:t>
            </w:r>
            <w:r>
              <w:rPr>
                <w:rFonts w:ascii="Sylfaen" w:eastAsia="Times New Roman" w:hAnsi="Sylfaen" w:cs="Calibri"/>
                <w:noProof/>
                <w:sz w:val="18"/>
                <w:szCs w:val="18"/>
                <w:lang w:val="ka-GE"/>
              </w:rPr>
              <w:t xml:space="preserve">ს </w:t>
            </w:r>
            <w:r w:rsidRPr="00F951A7">
              <w:rPr>
                <w:rFonts w:ascii="Sylfaen" w:eastAsia="Times New Roman" w:hAnsi="Sylfaen" w:cs="Calibri"/>
                <w:noProof/>
                <w:sz w:val="18"/>
                <w:szCs w:val="18"/>
                <w:lang w:val="ka-GE"/>
              </w:rPr>
              <w:t xml:space="preserve">საბიბლიოთეკო რესურსი განახლდა პროფესიული საგანმანათლებლო პროგრამების შესაბამისად. პროფესიული საგანმანათლებლო პროგრამა დენტალური საქმის ასისტირება  (სტომატოლოგის ასისტენტი)-- 4 ერთეულით. პროფესიული საგანმანათლებლო პროგრამა მასაჟის თერაპია --13 ერთეულით.წიგნადი </w:t>
            </w:r>
            <w:r w:rsidRPr="00F951A7">
              <w:rPr>
                <w:rFonts w:ascii="Sylfaen" w:eastAsia="Times New Roman" w:hAnsi="Sylfaen" w:cs="Calibri"/>
                <w:noProof/>
                <w:sz w:val="18"/>
                <w:szCs w:val="18"/>
                <w:lang w:val="ka-GE"/>
              </w:rPr>
              <w:lastRenderedPageBreak/>
              <w:t>ფონდი დამუშავებულია ბიბლიოთეკის დებულების თანახმად და განთავსებულია სამკითხველო დარბაზში.</w:t>
            </w:r>
          </w:p>
          <w:p w14:paraId="6D4F5685" w14:textId="77777777" w:rsidR="00D25E89" w:rsidRDefault="00D25E89" w:rsidP="00D25E89">
            <w:pPr>
              <w:spacing w:after="0" w:line="240" w:lineRule="auto"/>
              <w:rPr>
                <w:rFonts w:ascii="Sylfaen" w:eastAsia="Times New Roman" w:hAnsi="Sylfaen" w:cs="Calibri"/>
                <w:noProof/>
                <w:sz w:val="18"/>
                <w:szCs w:val="18"/>
                <w:lang w:val="ka-GE"/>
              </w:rPr>
            </w:pPr>
            <w:r w:rsidRPr="00F951A7">
              <w:rPr>
                <w:rFonts w:ascii="Sylfaen" w:eastAsia="Times New Roman" w:hAnsi="Sylfaen" w:cs="Calibri"/>
                <w:noProof/>
                <w:sz w:val="18"/>
                <w:szCs w:val="18"/>
                <w:lang w:val="ka-GE"/>
              </w:rPr>
              <w:t>კოლეჯი ამაგის წიგნადი ფონდი შეადგენს 3024 ერთეულს. ელ.წიგნები ატვირთულია „classroom-ში“ ყველა პროგრამის მოდულების შესაბამისად.</w:t>
            </w:r>
          </w:p>
          <w:p w14:paraId="48A8B9BC" w14:textId="6070EE2A" w:rsidR="00935E58" w:rsidRPr="00F951A7" w:rsidRDefault="00935E58" w:rsidP="00935E58">
            <w:pPr>
              <w:spacing w:after="0" w:line="240" w:lineRule="auto"/>
              <w:rPr>
                <w:rFonts w:ascii="Sylfaen" w:eastAsia="Times New Roman" w:hAnsi="Sylfaen" w:cs="Calibri"/>
                <w:noProof/>
                <w:sz w:val="18"/>
                <w:szCs w:val="18"/>
                <w:lang w:val="ka-GE"/>
              </w:rPr>
            </w:pPr>
            <w:r>
              <w:rPr>
                <w:rFonts w:ascii="Sylfaen" w:eastAsia="Times New Roman" w:hAnsi="Sylfaen" w:cs="Calibri"/>
                <w:noProof/>
                <w:sz w:val="18"/>
                <w:szCs w:val="18"/>
                <w:lang w:val="ka-GE"/>
              </w:rPr>
              <w:t xml:space="preserve">ბიბლიოთეკას </w:t>
            </w:r>
            <w:r w:rsidRPr="00935E58">
              <w:rPr>
                <w:rFonts w:ascii="Sylfaen" w:eastAsia="Times New Roman" w:hAnsi="Sylfaen" w:cs="Calibri"/>
                <w:noProof/>
                <w:sz w:val="18"/>
                <w:szCs w:val="18"/>
                <w:lang w:val="ka-GE"/>
              </w:rPr>
              <w:t xml:space="preserve"> დაემატა პროფესიული მომზადების პროგრამისთვის „მცენარეთა მავნე ორგანიზმების ინტერგრირებული მართვა“</w:t>
            </w:r>
            <w:r>
              <w:rPr>
                <w:rFonts w:ascii="Sylfaen" w:eastAsia="Times New Roman" w:hAnsi="Sylfaen" w:cs="Calibri"/>
                <w:noProof/>
                <w:sz w:val="18"/>
                <w:szCs w:val="18"/>
                <w:lang w:val="ka-GE"/>
              </w:rPr>
              <w:t>სასწავლო რესურსი .</w:t>
            </w:r>
          </w:p>
        </w:tc>
        <w:tc>
          <w:tcPr>
            <w:tcW w:w="1800" w:type="dxa"/>
            <w:shd w:val="clear" w:color="000000" w:fill="FFFFFF"/>
            <w:vAlign w:val="center"/>
          </w:tcPr>
          <w:p w14:paraId="2DEAF8D2" w14:textId="77777777" w:rsidR="00D25E89" w:rsidRPr="00F951A7" w:rsidRDefault="00D25E89" w:rsidP="00D25E89">
            <w:pPr>
              <w:spacing w:after="0" w:line="240" w:lineRule="auto"/>
              <w:jc w:val="center"/>
              <w:rPr>
                <w:rFonts w:ascii="Sylfaen" w:eastAsia="Times New Roman" w:hAnsi="Sylfaen" w:cs="Calibri"/>
                <w:sz w:val="18"/>
                <w:szCs w:val="18"/>
                <w:lang w:val="ka-GE"/>
              </w:rPr>
            </w:pPr>
            <w:r w:rsidRPr="00F951A7">
              <w:rPr>
                <w:rFonts w:ascii="Sylfaen" w:eastAsia="Times New Roman" w:hAnsi="Sylfaen" w:cs="Calibri"/>
                <w:sz w:val="18"/>
                <w:szCs w:val="18"/>
                <w:lang w:val="ka-GE"/>
              </w:rPr>
              <w:lastRenderedPageBreak/>
              <w:t>Classroom</w:t>
            </w:r>
          </w:p>
          <w:p w14:paraId="2A586629" w14:textId="77777777" w:rsidR="00D25E89" w:rsidRPr="00F951A7" w:rsidRDefault="00D25E89" w:rsidP="00D25E89">
            <w:pPr>
              <w:spacing w:after="0" w:line="240" w:lineRule="auto"/>
              <w:jc w:val="center"/>
              <w:rPr>
                <w:rFonts w:ascii="Sylfaen" w:eastAsia="Times New Roman" w:hAnsi="Sylfaen" w:cs="Calibri"/>
                <w:sz w:val="18"/>
                <w:szCs w:val="18"/>
                <w:lang w:val="ka-GE"/>
              </w:rPr>
            </w:pPr>
            <w:r w:rsidRPr="00F951A7">
              <w:rPr>
                <w:rFonts w:ascii="Sylfaen" w:eastAsia="Times New Roman" w:hAnsi="Sylfaen" w:cs="Calibri"/>
                <w:sz w:val="18"/>
                <w:szCs w:val="18"/>
                <w:lang w:val="ka-GE"/>
              </w:rPr>
              <w:t>ბიბლიოთეკაში</w:t>
            </w:r>
          </w:p>
          <w:p w14:paraId="1C53EC84" w14:textId="77777777" w:rsidR="00D25E89" w:rsidRPr="00F951A7" w:rsidRDefault="00D25E89" w:rsidP="00D25E89">
            <w:pPr>
              <w:spacing w:after="0" w:line="240" w:lineRule="auto"/>
              <w:jc w:val="center"/>
              <w:rPr>
                <w:rFonts w:ascii="Sylfaen" w:eastAsia="Times New Roman" w:hAnsi="Sylfaen" w:cs="Calibri"/>
                <w:sz w:val="18"/>
                <w:szCs w:val="18"/>
                <w:lang w:val="ka-GE"/>
              </w:rPr>
            </w:pPr>
            <w:r w:rsidRPr="00F951A7">
              <w:rPr>
                <w:rFonts w:ascii="Sylfaen" w:eastAsia="Times New Roman" w:hAnsi="Sylfaen" w:cs="Calibri"/>
                <w:sz w:val="18"/>
                <w:szCs w:val="18"/>
                <w:lang w:val="ka-GE"/>
              </w:rPr>
              <w:t>არსებული</w:t>
            </w:r>
          </w:p>
          <w:p w14:paraId="5AA55194" w14:textId="77777777" w:rsidR="00D25E89" w:rsidRPr="00F951A7" w:rsidRDefault="00D25E89" w:rsidP="00D25E89">
            <w:pPr>
              <w:spacing w:after="0" w:line="240" w:lineRule="auto"/>
              <w:jc w:val="center"/>
              <w:rPr>
                <w:rFonts w:ascii="Sylfaen" w:eastAsia="Times New Roman" w:hAnsi="Sylfaen" w:cs="Calibri"/>
                <w:sz w:val="18"/>
                <w:szCs w:val="18"/>
                <w:lang w:val="ka-GE"/>
              </w:rPr>
            </w:pPr>
            <w:r w:rsidRPr="00F951A7">
              <w:rPr>
                <w:rFonts w:ascii="Sylfaen" w:eastAsia="Times New Roman" w:hAnsi="Sylfaen" w:cs="Calibri"/>
                <w:sz w:val="18"/>
                <w:szCs w:val="18"/>
                <w:lang w:val="ka-GE"/>
              </w:rPr>
              <w:t>სასწავლო</w:t>
            </w:r>
          </w:p>
          <w:p w14:paraId="1F39C4D5" w14:textId="77777777" w:rsidR="00D25E89" w:rsidRDefault="00D25E89" w:rsidP="00D25E89">
            <w:pPr>
              <w:spacing w:after="0" w:line="240" w:lineRule="auto"/>
              <w:jc w:val="center"/>
              <w:rPr>
                <w:rFonts w:ascii="Sylfaen" w:eastAsia="Times New Roman" w:hAnsi="Sylfaen" w:cs="Calibri"/>
                <w:sz w:val="18"/>
                <w:szCs w:val="18"/>
                <w:lang w:val="ka-GE"/>
              </w:rPr>
            </w:pPr>
            <w:r w:rsidRPr="00F951A7">
              <w:rPr>
                <w:rFonts w:ascii="Sylfaen" w:eastAsia="Times New Roman" w:hAnsi="Sylfaen" w:cs="Calibri"/>
                <w:sz w:val="18"/>
                <w:szCs w:val="18"/>
                <w:lang w:val="ka-GE"/>
              </w:rPr>
              <w:t>რესურსი</w:t>
            </w:r>
          </w:p>
          <w:p w14:paraId="02D3887C"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ელ-0903470377(08,06,25)</w:t>
            </w:r>
          </w:p>
          <w:p w14:paraId="0827B852" w14:textId="77777777" w:rsidR="00E278CA" w:rsidRPr="00E278CA"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ელ-0902095981(02,06,25)</w:t>
            </w:r>
          </w:p>
          <w:p w14:paraId="0BEA3332" w14:textId="76D6C8E7" w:rsidR="00E278CA" w:rsidRPr="00F951A7" w:rsidRDefault="00E278CA" w:rsidP="00E278CA">
            <w:pPr>
              <w:spacing w:after="0" w:line="240" w:lineRule="auto"/>
              <w:jc w:val="center"/>
              <w:rPr>
                <w:rFonts w:ascii="Sylfaen" w:eastAsia="Times New Roman" w:hAnsi="Sylfaen" w:cs="Calibri"/>
                <w:sz w:val="18"/>
                <w:szCs w:val="18"/>
                <w:lang w:val="ka-GE"/>
              </w:rPr>
            </w:pPr>
            <w:r w:rsidRPr="00E278CA">
              <w:rPr>
                <w:rFonts w:ascii="Sylfaen" w:eastAsia="Times New Roman" w:hAnsi="Sylfaen" w:cs="Calibri"/>
                <w:sz w:val="18"/>
                <w:szCs w:val="18"/>
                <w:lang w:val="ka-GE"/>
              </w:rPr>
              <w:t>ელ-09504011842(29,12,2025)</w:t>
            </w:r>
          </w:p>
        </w:tc>
      </w:tr>
      <w:tr w:rsidR="00D25E89" w:rsidRPr="00F951A7" w14:paraId="0FF926AF" w14:textId="77777777" w:rsidTr="008C78EB">
        <w:trPr>
          <w:gridAfter w:val="1"/>
          <w:wAfter w:w="8" w:type="dxa"/>
          <w:trHeight w:val="900"/>
        </w:trPr>
        <w:tc>
          <w:tcPr>
            <w:tcW w:w="1620" w:type="dxa"/>
            <w:vMerge/>
            <w:shd w:val="clear" w:color="000000" w:fill="FFFFFF"/>
          </w:tcPr>
          <w:p w14:paraId="54B0AEB2"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1530" w:type="dxa"/>
            <w:shd w:val="clear" w:color="000000" w:fill="FFFFFF"/>
          </w:tcPr>
          <w:p w14:paraId="45066C45" w14:textId="77777777" w:rsidR="00D25E89" w:rsidRPr="0036176F" w:rsidRDefault="00D25E89" w:rsidP="00D25E89">
            <w:pPr>
              <w:spacing w:after="0" w:line="240" w:lineRule="auto"/>
              <w:rPr>
                <w:rFonts w:ascii="Sylfaen" w:eastAsia="Times New Roman" w:hAnsi="Sylfaen" w:cs="Calibri"/>
                <w:color w:val="000000"/>
                <w:sz w:val="18"/>
                <w:szCs w:val="18"/>
                <w:lang w:val="ka-GE"/>
              </w:rPr>
            </w:pPr>
            <w:r w:rsidRPr="0036176F">
              <w:rPr>
                <w:rFonts w:ascii="Sylfaen" w:eastAsia="Times New Roman" w:hAnsi="Sylfaen" w:cs="Calibri"/>
                <w:color w:val="000000"/>
                <w:sz w:val="18"/>
                <w:szCs w:val="18"/>
                <w:lang w:val="ka-GE"/>
              </w:rPr>
              <w:t>საბიბლიოთეკო და სასწავლო რესურსის</w:t>
            </w:r>
          </w:p>
          <w:p w14:paraId="192ACC64" w14:textId="747738EC" w:rsidR="00D25E89" w:rsidRPr="00F951A7" w:rsidRDefault="00D25E89" w:rsidP="00D25E89">
            <w:pPr>
              <w:spacing w:after="0" w:line="240" w:lineRule="auto"/>
              <w:rPr>
                <w:rFonts w:ascii="Sylfaen" w:eastAsia="Times New Roman" w:hAnsi="Sylfaen" w:cs="Calibri"/>
                <w:color w:val="000000"/>
                <w:sz w:val="18"/>
                <w:szCs w:val="18"/>
                <w:lang w:val="ka-GE"/>
              </w:rPr>
            </w:pPr>
            <w:r w:rsidRPr="0036176F">
              <w:rPr>
                <w:rFonts w:ascii="Sylfaen" w:eastAsia="Times New Roman" w:hAnsi="Sylfaen" w:cs="Calibri"/>
                <w:color w:val="000000"/>
                <w:sz w:val="18"/>
                <w:szCs w:val="18"/>
                <w:lang w:val="ka-GE"/>
              </w:rPr>
              <w:t>მონიტორინგ</w:t>
            </w:r>
            <w:r w:rsidR="00502A7F">
              <w:rPr>
                <w:rFonts w:ascii="Sylfaen" w:eastAsia="Times New Roman" w:hAnsi="Sylfaen" w:cs="Calibri"/>
                <w:color w:val="000000"/>
                <w:sz w:val="18"/>
                <w:szCs w:val="18"/>
                <w:lang w:val="ka-GE"/>
              </w:rPr>
              <w:t>ი</w:t>
            </w:r>
          </w:p>
        </w:tc>
        <w:tc>
          <w:tcPr>
            <w:tcW w:w="270" w:type="dxa"/>
            <w:shd w:val="clear" w:color="000000" w:fill="FFFFFF"/>
            <w:noWrap/>
            <w:vAlign w:val="center"/>
          </w:tcPr>
          <w:p w14:paraId="19EFD71F"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p>
        </w:tc>
        <w:tc>
          <w:tcPr>
            <w:tcW w:w="360" w:type="dxa"/>
            <w:shd w:val="clear" w:color="000000" w:fill="FFFFFF"/>
            <w:noWrap/>
            <w:vAlign w:val="center"/>
          </w:tcPr>
          <w:p w14:paraId="211C7BFB"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p>
        </w:tc>
        <w:tc>
          <w:tcPr>
            <w:tcW w:w="360" w:type="dxa"/>
            <w:shd w:val="clear" w:color="000000" w:fill="FFFFFF"/>
            <w:noWrap/>
            <w:vAlign w:val="center"/>
          </w:tcPr>
          <w:p w14:paraId="5CCD1D1B"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p>
        </w:tc>
        <w:tc>
          <w:tcPr>
            <w:tcW w:w="360" w:type="dxa"/>
            <w:shd w:val="clear" w:color="000000" w:fill="FFFFFF"/>
            <w:noWrap/>
            <w:vAlign w:val="center"/>
          </w:tcPr>
          <w:p w14:paraId="43E2753E"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p>
        </w:tc>
        <w:tc>
          <w:tcPr>
            <w:tcW w:w="270" w:type="dxa"/>
            <w:shd w:val="clear" w:color="000000" w:fill="FFFFFF"/>
            <w:noWrap/>
            <w:vAlign w:val="center"/>
          </w:tcPr>
          <w:p w14:paraId="61B89C98"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p>
        </w:tc>
        <w:tc>
          <w:tcPr>
            <w:tcW w:w="360" w:type="dxa"/>
            <w:shd w:val="clear" w:color="000000" w:fill="FFFFFF"/>
            <w:noWrap/>
            <w:vAlign w:val="center"/>
          </w:tcPr>
          <w:p w14:paraId="025C6198"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p>
        </w:tc>
        <w:tc>
          <w:tcPr>
            <w:tcW w:w="450" w:type="dxa"/>
            <w:shd w:val="clear" w:color="000000" w:fill="FFFFFF"/>
          </w:tcPr>
          <w:p w14:paraId="2D18A6B0"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450" w:type="dxa"/>
            <w:shd w:val="clear" w:color="000000" w:fill="FFFFFF"/>
          </w:tcPr>
          <w:p w14:paraId="25BF76B2" w14:textId="5487A936" w:rsidR="00D25E89" w:rsidRPr="00F951A7" w:rsidRDefault="000471C9" w:rsidP="00D25E89">
            <w:pPr>
              <w:spacing w:after="0" w:line="240" w:lineRule="auto"/>
              <w:rPr>
                <w:rFonts w:ascii="Sylfaen" w:eastAsia="Times New Roman" w:hAnsi="Sylfaen" w:cs="Calibri"/>
                <w:noProof/>
                <w:sz w:val="18"/>
                <w:szCs w:val="18"/>
                <w:lang w:val="ka-GE"/>
              </w:rPr>
            </w:pPr>
            <w:r w:rsidRPr="00F951A7">
              <w:rPr>
                <w:rFonts w:ascii="Sylfaen" w:eastAsia="Times New Roman" w:hAnsi="Sylfaen" w:cs="Calibri"/>
                <w:b/>
                <w:bCs/>
                <w:sz w:val="18"/>
                <w:szCs w:val="18"/>
                <w:lang w:val="ka-GE"/>
              </w:rPr>
              <w:t>x</w:t>
            </w:r>
          </w:p>
        </w:tc>
        <w:tc>
          <w:tcPr>
            <w:tcW w:w="360" w:type="dxa"/>
            <w:shd w:val="clear" w:color="000000" w:fill="FFFFFF"/>
          </w:tcPr>
          <w:p w14:paraId="3D396374"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360" w:type="dxa"/>
            <w:shd w:val="clear" w:color="000000" w:fill="FFFFFF"/>
          </w:tcPr>
          <w:p w14:paraId="5DA93C58"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360" w:type="dxa"/>
            <w:shd w:val="clear" w:color="000000" w:fill="FFFFFF"/>
          </w:tcPr>
          <w:p w14:paraId="407CE8B1"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450" w:type="dxa"/>
            <w:shd w:val="clear" w:color="000000" w:fill="FFFFFF"/>
          </w:tcPr>
          <w:p w14:paraId="12F79749" w14:textId="77777777" w:rsidR="00D25E89" w:rsidRPr="00F951A7" w:rsidRDefault="00D25E89" w:rsidP="00D25E89">
            <w:pPr>
              <w:spacing w:after="0" w:line="240" w:lineRule="auto"/>
              <w:rPr>
                <w:rFonts w:ascii="Sylfaen" w:eastAsia="Times New Roman" w:hAnsi="Sylfaen" w:cs="Calibri"/>
                <w:noProof/>
                <w:sz w:val="18"/>
                <w:szCs w:val="18"/>
                <w:lang w:val="ka-GE"/>
              </w:rPr>
            </w:pPr>
          </w:p>
        </w:tc>
        <w:tc>
          <w:tcPr>
            <w:tcW w:w="2160" w:type="dxa"/>
            <w:shd w:val="clear" w:color="000000" w:fill="FFFFFF"/>
            <w:vAlign w:val="center"/>
          </w:tcPr>
          <w:p w14:paraId="5B564AAF" w14:textId="77777777" w:rsidR="00E278CA" w:rsidRPr="00E278CA" w:rsidRDefault="00E278CA" w:rsidP="00E278CA">
            <w:pPr>
              <w:spacing w:after="0" w:line="240" w:lineRule="auto"/>
              <w:rPr>
                <w:rFonts w:ascii="Sylfaen" w:eastAsia="Times New Roman" w:hAnsi="Sylfaen" w:cs="Calibri"/>
                <w:noProof/>
                <w:sz w:val="18"/>
                <w:szCs w:val="18"/>
                <w:lang w:val="ka-GE"/>
              </w:rPr>
            </w:pPr>
            <w:r w:rsidRPr="00E278CA">
              <w:rPr>
                <w:rFonts w:ascii="Sylfaen" w:eastAsia="Times New Roman" w:hAnsi="Sylfaen" w:cs="Calibri"/>
                <w:noProof/>
                <w:sz w:val="18"/>
                <w:szCs w:val="18"/>
                <w:lang w:val="ka-GE"/>
              </w:rPr>
              <w:t>შპს საზოგადოებრივი კოლეჯი "ამაგის" ბიბლიოთეკაში  ჩატარდა</w:t>
            </w:r>
          </w:p>
          <w:p w14:paraId="67B36778" w14:textId="52C188B0" w:rsidR="00E278CA" w:rsidRPr="00E278CA" w:rsidRDefault="00E278CA" w:rsidP="009E57B2">
            <w:pPr>
              <w:spacing w:after="0" w:line="240" w:lineRule="auto"/>
              <w:rPr>
                <w:rFonts w:ascii="Sylfaen" w:eastAsia="Times New Roman" w:hAnsi="Sylfaen" w:cs="Calibri"/>
                <w:noProof/>
                <w:sz w:val="18"/>
                <w:szCs w:val="18"/>
                <w:lang w:val="ka-GE"/>
              </w:rPr>
            </w:pPr>
            <w:r w:rsidRPr="00E278CA">
              <w:rPr>
                <w:rFonts w:ascii="Sylfaen" w:eastAsia="Times New Roman" w:hAnsi="Sylfaen" w:cs="Calibri"/>
                <w:noProof/>
                <w:sz w:val="18"/>
                <w:szCs w:val="18"/>
                <w:lang w:val="ka-GE"/>
              </w:rPr>
              <w:t xml:space="preserve">მონიტორინგი ხარისხის მენეჯერის მიერ. </w:t>
            </w:r>
            <w:r w:rsidR="009E57B2">
              <w:rPr>
                <w:rFonts w:ascii="Sylfaen" w:eastAsia="Times New Roman" w:hAnsi="Sylfaen" w:cs="Calibri"/>
                <w:noProof/>
                <w:sz w:val="18"/>
                <w:szCs w:val="18"/>
                <w:lang w:val="ka-GE"/>
              </w:rPr>
              <w:t xml:space="preserve">ჩატარებული მონიტორინგის შედეგად გაიცა რეკომენდაციები, განცორციელდა </w:t>
            </w:r>
          </w:p>
          <w:p w14:paraId="68955782" w14:textId="77777777" w:rsidR="00E278CA" w:rsidRPr="00E278CA" w:rsidRDefault="00E278CA" w:rsidP="00E278CA">
            <w:pPr>
              <w:spacing w:after="0" w:line="240" w:lineRule="auto"/>
              <w:rPr>
                <w:rFonts w:ascii="Sylfaen" w:eastAsia="Times New Roman" w:hAnsi="Sylfaen" w:cs="Calibri"/>
                <w:noProof/>
                <w:sz w:val="18"/>
                <w:szCs w:val="18"/>
                <w:lang w:val="ka-GE"/>
              </w:rPr>
            </w:pPr>
            <w:r w:rsidRPr="00E278CA">
              <w:rPr>
                <w:rFonts w:ascii="Sylfaen" w:eastAsia="Times New Roman" w:hAnsi="Sylfaen" w:cs="Calibri"/>
                <w:noProof/>
                <w:sz w:val="18"/>
                <w:szCs w:val="18"/>
                <w:lang w:val="ka-GE"/>
              </w:rPr>
              <w:t>ბიბლიოთეკარის დღიურის ფორმატისა და შინაარსის გადამუშავება</w:t>
            </w:r>
          </w:p>
          <w:p w14:paraId="3F737BD9" w14:textId="65A5B661" w:rsidR="00D25E89" w:rsidRPr="00F951A7" w:rsidRDefault="00E278CA" w:rsidP="009E57B2">
            <w:pPr>
              <w:spacing w:after="0" w:line="240" w:lineRule="auto"/>
              <w:rPr>
                <w:rFonts w:ascii="Sylfaen" w:eastAsia="Times New Roman" w:hAnsi="Sylfaen" w:cs="Calibri"/>
                <w:noProof/>
                <w:sz w:val="18"/>
                <w:szCs w:val="18"/>
                <w:lang w:val="ka-GE"/>
              </w:rPr>
            </w:pPr>
            <w:r w:rsidRPr="00E278CA">
              <w:rPr>
                <w:rFonts w:ascii="Sylfaen" w:eastAsia="Times New Roman" w:hAnsi="Sylfaen" w:cs="Calibri"/>
                <w:noProof/>
                <w:sz w:val="18"/>
                <w:szCs w:val="18"/>
                <w:lang w:val="ka-GE"/>
              </w:rPr>
              <w:t xml:space="preserve">პროფესიული სტანდარტების შესაბამისად. შპს საზოგადოებრივი კოლეჯი ამაგის წიგნადი ფონდი  </w:t>
            </w:r>
            <w:r>
              <w:rPr>
                <w:rFonts w:ascii="Sylfaen" w:eastAsia="Times New Roman" w:hAnsi="Sylfaen" w:cs="Calibri"/>
                <w:noProof/>
                <w:sz w:val="18"/>
                <w:szCs w:val="18"/>
                <w:lang w:val="ka-GE"/>
              </w:rPr>
              <w:t xml:space="preserve">2025 წლის დეკემბრის მონაცემებით </w:t>
            </w:r>
            <w:r w:rsidRPr="00E278CA">
              <w:rPr>
                <w:rFonts w:ascii="Sylfaen" w:eastAsia="Times New Roman" w:hAnsi="Sylfaen" w:cs="Calibri"/>
                <w:noProof/>
                <w:sz w:val="18"/>
                <w:szCs w:val="18"/>
                <w:lang w:val="ka-GE"/>
              </w:rPr>
              <w:t>შეადგენს</w:t>
            </w:r>
            <w:r>
              <w:rPr>
                <w:rFonts w:ascii="Sylfaen" w:eastAsia="Times New Roman" w:hAnsi="Sylfaen" w:cs="Calibri"/>
                <w:noProof/>
                <w:sz w:val="18"/>
                <w:szCs w:val="18"/>
                <w:lang w:val="ka-GE"/>
              </w:rPr>
              <w:t xml:space="preserve"> </w:t>
            </w:r>
            <w:r w:rsidRPr="00E278CA">
              <w:rPr>
                <w:rFonts w:ascii="Sylfaen" w:eastAsia="Times New Roman" w:hAnsi="Sylfaen" w:cs="Calibri"/>
                <w:noProof/>
                <w:sz w:val="18"/>
                <w:szCs w:val="18"/>
                <w:lang w:val="ka-GE"/>
              </w:rPr>
              <w:t>3024 ერთეულს.</w:t>
            </w:r>
          </w:p>
        </w:tc>
        <w:tc>
          <w:tcPr>
            <w:tcW w:w="1800" w:type="dxa"/>
            <w:shd w:val="clear" w:color="000000" w:fill="FFFFFF"/>
            <w:vAlign w:val="center"/>
          </w:tcPr>
          <w:p w14:paraId="3CE185A2" w14:textId="77777777" w:rsidR="00314350" w:rsidRPr="00314350" w:rsidRDefault="00314350" w:rsidP="00314350">
            <w:pPr>
              <w:spacing w:after="0" w:line="240" w:lineRule="auto"/>
              <w:jc w:val="center"/>
              <w:rPr>
                <w:rFonts w:ascii="Sylfaen" w:eastAsia="Times New Roman" w:hAnsi="Sylfaen" w:cs="Calibri"/>
                <w:sz w:val="18"/>
                <w:szCs w:val="18"/>
                <w:lang w:val="ka-GE"/>
              </w:rPr>
            </w:pPr>
            <w:r w:rsidRPr="00314350">
              <w:rPr>
                <w:rFonts w:ascii="Sylfaen" w:eastAsia="Times New Roman" w:hAnsi="Sylfaen" w:cs="Calibri"/>
                <w:sz w:val="18"/>
                <w:szCs w:val="18"/>
                <w:lang w:val="ka-GE"/>
              </w:rPr>
              <w:t>საზოგადოებრივი კოლეჯის უზრუნველყოფა სასწავლო მასალით.</w:t>
            </w:r>
          </w:p>
          <w:p w14:paraId="32D07CEE" w14:textId="77777777" w:rsidR="00314350" w:rsidRPr="00314350" w:rsidRDefault="00314350" w:rsidP="00314350">
            <w:pPr>
              <w:spacing w:after="0" w:line="240" w:lineRule="auto"/>
              <w:jc w:val="center"/>
              <w:rPr>
                <w:rFonts w:ascii="Sylfaen" w:eastAsia="Times New Roman" w:hAnsi="Sylfaen" w:cs="Calibri"/>
                <w:sz w:val="18"/>
                <w:szCs w:val="18"/>
                <w:lang w:val="ka-GE"/>
              </w:rPr>
            </w:pPr>
            <w:r w:rsidRPr="00314350">
              <w:rPr>
                <w:rFonts w:ascii="Sylfaen" w:eastAsia="Times New Roman" w:hAnsi="Sylfaen" w:cs="Calibri"/>
                <w:sz w:val="18"/>
                <w:szCs w:val="18"/>
                <w:lang w:val="ka-GE"/>
              </w:rPr>
              <w:t>საბიბლიოთეკო ფონდების ფორმირება და ორგანიზება, დაცვა, აღრიცხვა დამუშავბა მოქმედი სტანდარტების შესაბამისად;</w:t>
            </w:r>
          </w:p>
          <w:p w14:paraId="4C6313BD" w14:textId="03559194" w:rsidR="00D25E89" w:rsidRPr="00F951A7" w:rsidRDefault="00314350" w:rsidP="00314350">
            <w:pPr>
              <w:spacing w:after="0" w:line="240" w:lineRule="auto"/>
              <w:jc w:val="center"/>
              <w:rPr>
                <w:rFonts w:ascii="Sylfaen" w:eastAsia="Times New Roman" w:hAnsi="Sylfaen" w:cs="Calibri"/>
                <w:sz w:val="18"/>
                <w:szCs w:val="18"/>
                <w:lang w:val="ka-GE"/>
              </w:rPr>
            </w:pPr>
            <w:r w:rsidRPr="00314350">
              <w:rPr>
                <w:rFonts w:ascii="Sylfaen" w:eastAsia="Times New Roman" w:hAnsi="Sylfaen" w:cs="Calibri"/>
                <w:sz w:val="18"/>
                <w:szCs w:val="18"/>
                <w:lang w:val="ka-GE"/>
              </w:rPr>
              <w:t>ფონდის პერიოდული შესწავლა, შემოწმება და გაწმენდა;</w:t>
            </w:r>
          </w:p>
        </w:tc>
      </w:tr>
      <w:tr w:rsidR="00D25E89" w:rsidRPr="00F951A7" w14:paraId="5060FA14" w14:textId="77777777" w:rsidTr="008C78EB">
        <w:trPr>
          <w:gridAfter w:val="1"/>
          <w:wAfter w:w="8" w:type="dxa"/>
          <w:trHeight w:val="440"/>
        </w:trPr>
        <w:tc>
          <w:tcPr>
            <w:tcW w:w="1620" w:type="dxa"/>
            <w:vMerge w:val="restart"/>
            <w:shd w:val="clear" w:color="000000" w:fill="FFFFFF"/>
            <w:hideMark/>
          </w:tcPr>
          <w:p w14:paraId="6141FC57" w14:textId="77777777"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 xml:space="preserve">1.3  კოლეჯში უსაფრთხო სამუშაო გარემოს </w:t>
            </w:r>
            <w:r w:rsidRPr="00F951A7">
              <w:rPr>
                <w:rFonts w:ascii="Sylfaen" w:eastAsia="Times New Roman" w:hAnsi="Sylfaen" w:cs="Calibri"/>
                <w:sz w:val="18"/>
                <w:szCs w:val="18"/>
                <w:lang w:val="ka-GE"/>
              </w:rPr>
              <w:br/>
              <w:t>უზრუნველყოფა</w:t>
            </w:r>
          </w:p>
        </w:tc>
        <w:tc>
          <w:tcPr>
            <w:tcW w:w="1530" w:type="dxa"/>
            <w:shd w:val="clear" w:color="000000" w:fill="FFFFFF"/>
            <w:hideMark/>
          </w:tcPr>
          <w:p w14:paraId="3B7A900A" w14:textId="77777777" w:rsidR="00D25E89" w:rsidRPr="00F951A7" w:rsidRDefault="00D25E89" w:rsidP="00D25E89">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შრომის უსაფრთხოების სპეციალისტის შეხვედრა პროფესიულ</w:t>
            </w:r>
            <w:r w:rsidRPr="00F951A7">
              <w:rPr>
                <w:rFonts w:ascii="Sylfaen" w:eastAsia="Times New Roman" w:hAnsi="Sylfaen" w:cs="Calibri"/>
                <w:color w:val="000000"/>
                <w:sz w:val="18"/>
                <w:szCs w:val="18"/>
                <w:lang w:val="ka-GE"/>
              </w:rPr>
              <w:br/>
              <w:t>სტუდენტებთან თემაზე უსაფრთხო სასწავლო გარემო, საგანგებო</w:t>
            </w:r>
            <w:r w:rsidRPr="00F951A7">
              <w:rPr>
                <w:rFonts w:ascii="Sylfaen" w:eastAsia="Times New Roman" w:hAnsi="Sylfaen" w:cs="Calibri"/>
                <w:color w:val="000000"/>
                <w:sz w:val="18"/>
                <w:szCs w:val="18"/>
                <w:lang w:val="ka-GE"/>
              </w:rPr>
              <w:br/>
              <w:t>სიტუაციები.</w:t>
            </w:r>
          </w:p>
        </w:tc>
        <w:tc>
          <w:tcPr>
            <w:tcW w:w="270" w:type="dxa"/>
            <w:shd w:val="clear" w:color="000000" w:fill="FFFFFF"/>
            <w:noWrap/>
            <w:vAlign w:val="center"/>
            <w:hideMark/>
          </w:tcPr>
          <w:p w14:paraId="67F4A1D4"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360" w:type="dxa"/>
            <w:shd w:val="clear" w:color="000000" w:fill="FFFFFF"/>
            <w:noWrap/>
            <w:vAlign w:val="center"/>
            <w:hideMark/>
          </w:tcPr>
          <w:p w14:paraId="2EF125D2"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360" w:type="dxa"/>
            <w:shd w:val="clear" w:color="000000" w:fill="FFFFFF"/>
            <w:noWrap/>
            <w:vAlign w:val="center"/>
            <w:hideMark/>
          </w:tcPr>
          <w:p w14:paraId="7444C107"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360" w:type="dxa"/>
            <w:shd w:val="clear" w:color="000000" w:fill="FFFFFF"/>
            <w:noWrap/>
            <w:vAlign w:val="center"/>
            <w:hideMark/>
          </w:tcPr>
          <w:p w14:paraId="0CAE1E49"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270" w:type="dxa"/>
            <w:shd w:val="clear" w:color="000000" w:fill="FFFFFF"/>
            <w:noWrap/>
            <w:vAlign w:val="center"/>
            <w:hideMark/>
          </w:tcPr>
          <w:p w14:paraId="0ECC8A00"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x</w:t>
            </w:r>
          </w:p>
        </w:tc>
        <w:tc>
          <w:tcPr>
            <w:tcW w:w="360" w:type="dxa"/>
            <w:shd w:val="clear" w:color="000000" w:fill="FFFFFF"/>
            <w:noWrap/>
            <w:vAlign w:val="center"/>
            <w:hideMark/>
          </w:tcPr>
          <w:p w14:paraId="57D6CD4F"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450" w:type="dxa"/>
            <w:shd w:val="clear" w:color="000000" w:fill="FFFFFF"/>
          </w:tcPr>
          <w:p w14:paraId="11668022"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450" w:type="dxa"/>
            <w:shd w:val="clear" w:color="000000" w:fill="FFFFFF"/>
          </w:tcPr>
          <w:p w14:paraId="2CFEDA04"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71CA9823"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73F0E40C"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0CCDF1A7"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450" w:type="dxa"/>
            <w:shd w:val="clear" w:color="000000" w:fill="FFFFFF"/>
          </w:tcPr>
          <w:p w14:paraId="343E36D8"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668F2916" w14:textId="056FFCB4"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შრომის უსაფრთხოების სპეციალისტის მიერ მოეწყო  შეხვედ</w:t>
            </w:r>
            <w:r>
              <w:rPr>
                <w:rFonts w:ascii="Sylfaen" w:eastAsia="Times New Roman" w:hAnsi="Sylfaen" w:cs="Calibri"/>
                <w:sz w:val="18"/>
                <w:szCs w:val="18"/>
                <w:lang w:val="ka-GE"/>
              </w:rPr>
              <w:t>რ</w:t>
            </w:r>
            <w:r w:rsidRPr="00F951A7">
              <w:rPr>
                <w:rFonts w:ascii="Sylfaen" w:eastAsia="Times New Roman" w:hAnsi="Sylfaen" w:cs="Calibri"/>
                <w:sz w:val="18"/>
                <w:szCs w:val="18"/>
                <w:lang w:val="ka-GE"/>
              </w:rPr>
              <w:t xml:space="preserve">ა პროფესიულ სტუდენტებთან </w:t>
            </w:r>
            <w:r>
              <w:rPr>
                <w:rFonts w:ascii="Sylfaen" w:eastAsia="Times New Roman" w:hAnsi="Sylfaen" w:cs="Calibri"/>
                <w:sz w:val="18"/>
                <w:szCs w:val="18"/>
              </w:rPr>
              <w:t>/</w:t>
            </w:r>
            <w:r>
              <w:rPr>
                <w:rFonts w:ascii="Sylfaen" w:eastAsia="Times New Roman" w:hAnsi="Sylfaen" w:cs="Calibri"/>
                <w:sz w:val="18"/>
                <w:szCs w:val="18"/>
                <w:lang w:val="ka-GE"/>
              </w:rPr>
              <w:t>მსმენელებთან</w:t>
            </w:r>
            <w:r w:rsidRPr="00F951A7">
              <w:rPr>
                <w:rFonts w:ascii="Sylfaen" w:eastAsia="Times New Roman" w:hAnsi="Sylfaen" w:cs="Calibri"/>
                <w:sz w:val="18"/>
                <w:szCs w:val="18"/>
                <w:lang w:val="ka-GE"/>
              </w:rPr>
              <w:t>, პროფესიულ სტუდენტებს  ჩაუტარდათ ინსტრუქტაჟი კოლეჯის საგანგებო სიტუაციების მართვის გეგმის შესახებ</w:t>
            </w:r>
          </w:p>
        </w:tc>
        <w:tc>
          <w:tcPr>
            <w:tcW w:w="1800" w:type="dxa"/>
            <w:shd w:val="clear" w:color="000000" w:fill="FFFFFF"/>
            <w:vAlign w:val="center"/>
          </w:tcPr>
          <w:p w14:paraId="1D282595" w14:textId="5792B335" w:rsidR="00D25E89" w:rsidRPr="00F951A7" w:rsidRDefault="00D25E89" w:rsidP="00D25E89">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პირველად ინსტრუქტაჟების აღრიცხვის ფორმები</w:t>
            </w:r>
            <w:r>
              <w:rPr>
                <w:rFonts w:ascii="Sylfaen" w:eastAsia="Times New Roman" w:hAnsi="Sylfaen" w:cs="Calibri"/>
                <w:color w:val="000000"/>
                <w:sz w:val="18"/>
                <w:szCs w:val="18"/>
                <w:lang w:val="ka-GE"/>
              </w:rPr>
              <w:t>,</w:t>
            </w:r>
          </w:p>
          <w:p w14:paraId="283690E2" w14:textId="24CAF7C1" w:rsidR="00D25E89" w:rsidRPr="00F951A7" w:rsidRDefault="00D25E89" w:rsidP="00D25E89">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ფოტომასალა</w:t>
            </w:r>
          </w:p>
        </w:tc>
      </w:tr>
      <w:tr w:rsidR="00D25E89" w:rsidRPr="00F951A7" w14:paraId="3EED1423" w14:textId="77777777" w:rsidTr="008C78EB">
        <w:trPr>
          <w:gridAfter w:val="1"/>
          <w:wAfter w:w="8" w:type="dxa"/>
          <w:trHeight w:val="900"/>
        </w:trPr>
        <w:tc>
          <w:tcPr>
            <w:tcW w:w="1620" w:type="dxa"/>
            <w:vMerge/>
            <w:vAlign w:val="center"/>
            <w:hideMark/>
          </w:tcPr>
          <w:p w14:paraId="3366B226"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1530" w:type="dxa"/>
            <w:shd w:val="clear" w:color="000000" w:fill="FFFFFF"/>
            <w:hideMark/>
          </w:tcPr>
          <w:p w14:paraId="05CD3054" w14:textId="77777777"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საევაკუაციო წვრთნის ჩატარება (იმიტირებული განგაში)</w:t>
            </w:r>
          </w:p>
        </w:tc>
        <w:tc>
          <w:tcPr>
            <w:tcW w:w="270" w:type="dxa"/>
            <w:shd w:val="clear" w:color="000000" w:fill="FFFFFF"/>
            <w:noWrap/>
            <w:vAlign w:val="center"/>
            <w:hideMark/>
          </w:tcPr>
          <w:p w14:paraId="2BC3B5CC"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360" w:type="dxa"/>
            <w:shd w:val="clear" w:color="000000" w:fill="FFFFFF"/>
            <w:noWrap/>
            <w:vAlign w:val="center"/>
            <w:hideMark/>
          </w:tcPr>
          <w:p w14:paraId="0E221E31"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360" w:type="dxa"/>
            <w:shd w:val="clear" w:color="000000" w:fill="FFFFFF"/>
            <w:noWrap/>
            <w:vAlign w:val="center"/>
            <w:hideMark/>
          </w:tcPr>
          <w:p w14:paraId="4DECF16D"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360" w:type="dxa"/>
            <w:shd w:val="clear" w:color="000000" w:fill="FFFFFF"/>
            <w:noWrap/>
            <w:vAlign w:val="center"/>
            <w:hideMark/>
          </w:tcPr>
          <w:p w14:paraId="15F6C236"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270" w:type="dxa"/>
            <w:shd w:val="clear" w:color="000000" w:fill="FFFFFF"/>
            <w:noWrap/>
            <w:vAlign w:val="center"/>
            <w:hideMark/>
          </w:tcPr>
          <w:p w14:paraId="36853C67"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x</w:t>
            </w:r>
          </w:p>
        </w:tc>
        <w:tc>
          <w:tcPr>
            <w:tcW w:w="360" w:type="dxa"/>
            <w:shd w:val="clear" w:color="000000" w:fill="FFFFFF"/>
            <w:noWrap/>
            <w:vAlign w:val="center"/>
            <w:hideMark/>
          </w:tcPr>
          <w:p w14:paraId="306B0A65"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450" w:type="dxa"/>
            <w:shd w:val="clear" w:color="000000" w:fill="FFFFFF"/>
          </w:tcPr>
          <w:p w14:paraId="6D777663" w14:textId="77777777" w:rsidR="00D25E89" w:rsidRPr="000B69A3" w:rsidRDefault="00D25E89" w:rsidP="00D25E89">
            <w:pPr>
              <w:spacing w:after="0" w:line="240" w:lineRule="auto"/>
              <w:rPr>
                <w:rFonts w:ascii="Sylfaen" w:eastAsia="Times New Roman" w:hAnsi="Sylfaen" w:cs="Calibri"/>
                <w:sz w:val="18"/>
                <w:szCs w:val="18"/>
                <w:lang w:val="ka-GE"/>
              </w:rPr>
            </w:pPr>
          </w:p>
        </w:tc>
        <w:tc>
          <w:tcPr>
            <w:tcW w:w="450" w:type="dxa"/>
            <w:shd w:val="clear" w:color="000000" w:fill="FFFFFF"/>
          </w:tcPr>
          <w:p w14:paraId="0C605F38" w14:textId="77777777" w:rsidR="00D25E89" w:rsidRPr="000B69A3"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74B61080" w14:textId="77777777" w:rsidR="00D25E89" w:rsidRPr="000B69A3"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1EC2E02B" w14:textId="77777777" w:rsidR="00D25E89" w:rsidRPr="000B69A3"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7C57E1B3" w14:textId="77777777" w:rsidR="00D25E89" w:rsidRPr="000B69A3" w:rsidRDefault="00D25E89" w:rsidP="00D25E89">
            <w:pPr>
              <w:spacing w:after="0" w:line="240" w:lineRule="auto"/>
              <w:rPr>
                <w:rFonts w:ascii="Sylfaen" w:eastAsia="Times New Roman" w:hAnsi="Sylfaen" w:cs="Calibri"/>
                <w:sz w:val="18"/>
                <w:szCs w:val="18"/>
                <w:lang w:val="ka-GE"/>
              </w:rPr>
            </w:pPr>
          </w:p>
        </w:tc>
        <w:tc>
          <w:tcPr>
            <w:tcW w:w="450" w:type="dxa"/>
            <w:shd w:val="clear" w:color="000000" w:fill="FFFFFF"/>
          </w:tcPr>
          <w:p w14:paraId="6CDFEE21" w14:textId="77777777" w:rsidR="00D25E89" w:rsidRPr="000B69A3" w:rsidRDefault="00D25E89" w:rsidP="00D25E89">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157A8967" w14:textId="51CAD1D0" w:rsidR="00D25E89" w:rsidRPr="000B69A3" w:rsidRDefault="00D25E89" w:rsidP="00D25E89">
            <w:pPr>
              <w:spacing w:after="0" w:line="240" w:lineRule="auto"/>
              <w:rPr>
                <w:rFonts w:ascii="Sylfaen" w:eastAsia="Times New Roman" w:hAnsi="Sylfaen" w:cs="Calibri"/>
                <w:sz w:val="18"/>
                <w:szCs w:val="18"/>
                <w:lang w:val="ka-GE"/>
              </w:rPr>
            </w:pPr>
            <w:r w:rsidRPr="000B69A3">
              <w:rPr>
                <w:rFonts w:ascii="Sylfaen" w:eastAsia="Times New Roman" w:hAnsi="Sylfaen" w:cs="Calibri"/>
                <w:sz w:val="18"/>
                <w:szCs w:val="18"/>
                <w:lang w:val="ka-GE"/>
              </w:rPr>
              <w:t>კოლეჯის შრომოის უსაფრთხოების</w:t>
            </w:r>
          </w:p>
          <w:p w14:paraId="18F5FD8D" w14:textId="77777777" w:rsidR="00D25E89" w:rsidRPr="000B69A3" w:rsidRDefault="00D25E89" w:rsidP="00D25E89">
            <w:pPr>
              <w:spacing w:after="0" w:line="240" w:lineRule="auto"/>
              <w:rPr>
                <w:rFonts w:ascii="Sylfaen" w:eastAsia="Times New Roman" w:hAnsi="Sylfaen" w:cs="Calibri"/>
                <w:sz w:val="18"/>
                <w:szCs w:val="18"/>
                <w:lang w:val="ka-GE"/>
              </w:rPr>
            </w:pPr>
            <w:r w:rsidRPr="000B69A3">
              <w:rPr>
                <w:rFonts w:ascii="Sylfaen" w:eastAsia="Times New Roman" w:hAnsi="Sylfaen" w:cs="Calibri"/>
                <w:sz w:val="18"/>
                <w:szCs w:val="18"/>
                <w:lang w:val="ka-GE"/>
              </w:rPr>
              <w:t>სპეციალისტის მიერ ჩატარდა</w:t>
            </w:r>
          </w:p>
          <w:p w14:paraId="300CC87D" w14:textId="77777777" w:rsidR="00D25E89" w:rsidRPr="000B69A3" w:rsidRDefault="00D25E89" w:rsidP="00D25E89">
            <w:pPr>
              <w:spacing w:after="0" w:line="240" w:lineRule="auto"/>
              <w:rPr>
                <w:rFonts w:ascii="Sylfaen" w:eastAsia="Times New Roman" w:hAnsi="Sylfaen" w:cs="Calibri"/>
                <w:sz w:val="18"/>
                <w:szCs w:val="18"/>
                <w:lang w:val="ka-GE"/>
              </w:rPr>
            </w:pPr>
            <w:r w:rsidRPr="000B69A3">
              <w:rPr>
                <w:rFonts w:ascii="Sylfaen" w:eastAsia="Times New Roman" w:hAnsi="Sylfaen" w:cs="Calibri"/>
                <w:sz w:val="18"/>
                <w:szCs w:val="18"/>
                <w:lang w:val="ka-GE"/>
              </w:rPr>
              <w:t>ინსტრუქტაჟი პროფესიულ</w:t>
            </w:r>
          </w:p>
          <w:p w14:paraId="75743B13" w14:textId="77777777" w:rsidR="00D25E89" w:rsidRPr="000B69A3" w:rsidRDefault="00D25E89" w:rsidP="00D25E89">
            <w:pPr>
              <w:spacing w:after="0" w:line="240" w:lineRule="auto"/>
              <w:rPr>
                <w:rFonts w:ascii="Sylfaen" w:eastAsia="Times New Roman" w:hAnsi="Sylfaen" w:cs="Calibri"/>
                <w:sz w:val="18"/>
                <w:szCs w:val="18"/>
                <w:lang w:val="ka-GE"/>
              </w:rPr>
            </w:pPr>
            <w:r w:rsidRPr="000B69A3">
              <w:rPr>
                <w:rFonts w:ascii="Sylfaen" w:eastAsia="Times New Roman" w:hAnsi="Sylfaen" w:cs="Calibri"/>
                <w:sz w:val="18"/>
                <w:szCs w:val="18"/>
                <w:lang w:val="ka-GE"/>
              </w:rPr>
              <w:t>სტუდენტებთან კოლეჯის</w:t>
            </w:r>
          </w:p>
          <w:p w14:paraId="070B35AD" w14:textId="77777777" w:rsidR="00D25E89" w:rsidRPr="000B69A3" w:rsidRDefault="00D25E89" w:rsidP="00D25E89">
            <w:pPr>
              <w:spacing w:after="0" w:line="240" w:lineRule="auto"/>
              <w:rPr>
                <w:rFonts w:ascii="Sylfaen" w:eastAsia="Times New Roman" w:hAnsi="Sylfaen" w:cs="Calibri"/>
                <w:sz w:val="18"/>
                <w:szCs w:val="18"/>
                <w:lang w:val="ka-GE"/>
              </w:rPr>
            </w:pPr>
            <w:r w:rsidRPr="000B69A3">
              <w:rPr>
                <w:rFonts w:ascii="Sylfaen" w:eastAsia="Times New Roman" w:hAnsi="Sylfaen" w:cs="Calibri"/>
                <w:sz w:val="18"/>
                <w:szCs w:val="18"/>
                <w:lang w:val="ka-GE"/>
              </w:rPr>
              <w:t>საევაკუაციო გეგმის შესახებ და</w:t>
            </w:r>
          </w:p>
          <w:p w14:paraId="5416E55E" w14:textId="77777777" w:rsidR="00D25E89" w:rsidRPr="00F951A7" w:rsidRDefault="00D25E89" w:rsidP="00D25E89">
            <w:pPr>
              <w:spacing w:after="0" w:line="240" w:lineRule="auto"/>
              <w:rPr>
                <w:rFonts w:ascii="Sylfaen" w:eastAsia="Times New Roman" w:hAnsi="Sylfaen" w:cs="Calibri"/>
                <w:sz w:val="18"/>
                <w:szCs w:val="18"/>
                <w:lang w:val="ka-GE"/>
              </w:rPr>
            </w:pPr>
            <w:r w:rsidRPr="000B69A3">
              <w:rPr>
                <w:rFonts w:ascii="Sylfaen" w:eastAsia="Times New Roman" w:hAnsi="Sylfaen" w:cs="Calibri"/>
                <w:sz w:val="18"/>
                <w:szCs w:val="18"/>
                <w:lang w:val="ka-GE"/>
              </w:rPr>
              <w:t>ჩატარდა საევაკუაციო წვრთნა</w:t>
            </w:r>
          </w:p>
        </w:tc>
        <w:tc>
          <w:tcPr>
            <w:tcW w:w="1800" w:type="dxa"/>
            <w:shd w:val="clear" w:color="000000" w:fill="FFFFFF"/>
            <w:vAlign w:val="center"/>
          </w:tcPr>
          <w:p w14:paraId="0D6A37D8" w14:textId="54EE24DE"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E76CEA">
              <w:rPr>
                <w:rFonts w:ascii="Sylfaen" w:eastAsia="Times New Roman" w:hAnsi="Sylfaen" w:cs="Calibri"/>
                <w:color w:val="000000"/>
                <w:sz w:val="18"/>
                <w:szCs w:val="18"/>
                <w:lang w:val="ka-GE"/>
              </w:rPr>
              <w:t>ჩატარებული შეხვედრის აქტები</w:t>
            </w:r>
          </w:p>
        </w:tc>
      </w:tr>
      <w:tr w:rsidR="00D25E89" w:rsidRPr="00F951A7" w14:paraId="0CD694C9" w14:textId="77777777" w:rsidTr="008C78EB">
        <w:trPr>
          <w:gridAfter w:val="1"/>
          <w:wAfter w:w="8" w:type="dxa"/>
          <w:trHeight w:val="1452"/>
        </w:trPr>
        <w:tc>
          <w:tcPr>
            <w:tcW w:w="1620" w:type="dxa"/>
            <w:vMerge/>
            <w:vAlign w:val="center"/>
            <w:hideMark/>
          </w:tcPr>
          <w:p w14:paraId="282A652C"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1530" w:type="dxa"/>
            <w:shd w:val="clear" w:color="000000" w:fill="FFFFFF"/>
            <w:hideMark/>
          </w:tcPr>
          <w:p w14:paraId="7D781662" w14:textId="77777777" w:rsidR="00D25E89" w:rsidRPr="00F951A7" w:rsidRDefault="00D25E89" w:rsidP="00D25E89">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შრომოის უსაფრთხოების სპეციალისტის შეხვედრა</w:t>
            </w:r>
            <w:r w:rsidRPr="00F951A7">
              <w:rPr>
                <w:rFonts w:ascii="Sylfaen" w:eastAsia="Times New Roman" w:hAnsi="Sylfaen" w:cs="Calibri"/>
                <w:color w:val="000000"/>
                <w:sz w:val="18"/>
                <w:szCs w:val="18"/>
                <w:lang w:val="ka-GE"/>
              </w:rPr>
              <w:br/>
              <w:t>თანამშრომლებთან თემაზე უსაფრთხო სასწავლო გარემო,</w:t>
            </w:r>
            <w:r w:rsidRPr="00F951A7">
              <w:rPr>
                <w:rFonts w:ascii="Sylfaen" w:eastAsia="Times New Roman" w:hAnsi="Sylfaen" w:cs="Calibri"/>
                <w:color w:val="000000"/>
                <w:sz w:val="18"/>
                <w:szCs w:val="18"/>
                <w:lang w:val="ka-GE"/>
              </w:rPr>
              <w:br/>
              <w:t>ინსტრუქტაჟი საგანგებო სიტუაციების მართვაზე,</w:t>
            </w:r>
          </w:p>
        </w:tc>
        <w:tc>
          <w:tcPr>
            <w:tcW w:w="270" w:type="dxa"/>
            <w:shd w:val="clear" w:color="000000" w:fill="FFFFFF"/>
            <w:noWrap/>
            <w:vAlign w:val="center"/>
            <w:hideMark/>
          </w:tcPr>
          <w:p w14:paraId="02FF9FCC"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360" w:type="dxa"/>
            <w:shd w:val="clear" w:color="000000" w:fill="FFFFFF"/>
            <w:noWrap/>
            <w:vAlign w:val="center"/>
            <w:hideMark/>
          </w:tcPr>
          <w:p w14:paraId="23A201B2"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360" w:type="dxa"/>
            <w:shd w:val="clear" w:color="000000" w:fill="FFFFFF"/>
            <w:noWrap/>
            <w:vAlign w:val="center"/>
            <w:hideMark/>
          </w:tcPr>
          <w:p w14:paraId="1927C011"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360" w:type="dxa"/>
            <w:shd w:val="clear" w:color="000000" w:fill="FFFFFF"/>
            <w:noWrap/>
            <w:vAlign w:val="center"/>
            <w:hideMark/>
          </w:tcPr>
          <w:p w14:paraId="250011B6"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270" w:type="dxa"/>
            <w:shd w:val="clear" w:color="000000" w:fill="FFFFFF"/>
            <w:noWrap/>
            <w:vAlign w:val="center"/>
            <w:hideMark/>
          </w:tcPr>
          <w:p w14:paraId="0EB43C2D"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x</w:t>
            </w:r>
          </w:p>
        </w:tc>
        <w:tc>
          <w:tcPr>
            <w:tcW w:w="360" w:type="dxa"/>
            <w:shd w:val="clear" w:color="000000" w:fill="FFFFFF"/>
            <w:noWrap/>
            <w:vAlign w:val="center"/>
            <w:hideMark/>
          </w:tcPr>
          <w:p w14:paraId="337541A5"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450" w:type="dxa"/>
            <w:shd w:val="clear" w:color="000000" w:fill="FFFFFF"/>
          </w:tcPr>
          <w:p w14:paraId="44D227E3" w14:textId="77777777" w:rsidR="00D25E89" w:rsidRPr="00BC5F02" w:rsidRDefault="00D25E89" w:rsidP="00D25E89">
            <w:pPr>
              <w:spacing w:after="0" w:line="240" w:lineRule="auto"/>
              <w:jc w:val="center"/>
              <w:rPr>
                <w:rFonts w:ascii="Sylfaen" w:eastAsia="Times New Roman" w:hAnsi="Sylfaen" w:cs="Calibri"/>
                <w:sz w:val="18"/>
                <w:szCs w:val="18"/>
                <w:lang w:val="ka-GE"/>
              </w:rPr>
            </w:pPr>
          </w:p>
        </w:tc>
        <w:tc>
          <w:tcPr>
            <w:tcW w:w="450" w:type="dxa"/>
            <w:shd w:val="clear" w:color="000000" w:fill="FFFFFF"/>
          </w:tcPr>
          <w:p w14:paraId="51F63CFF" w14:textId="77777777" w:rsidR="00D25E89" w:rsidRPr="00BC5F02" w:rsidRDefault="00D25E89" w:rsidP="00D25E89">
            <w:pPr>
              <w:spacing w:after="0" w:line="240" w:lineRule="auto"/>
              <w:jc w:val="center"/>
              <w:rPr>
                <w:rFonts w:ascii="Sylfaen" w:eastAsia="Times New Roman" w:hAnsi="Sylfaen" w:cs="Calibri"/>
                <w:sz w:val="18"/>
                <w:szCs w:val="18"/>
                <w:lang w:val="ka-GE"/>
              </w:rPr>
            </w:pPr>
          </w:p>
        </w:tc>
        <w:tc>
          <w:tcPr>
            <w:tcW w:w="360" w:type="dxa"/>
            <w:shd w:val="clear" w:color="000000" w:fill="FFFFFF"/>
          </w:tcPr>
          <w:p w14:paraId="36D14F59" w14:textId="77777777" w:rsidR="00D25E89" w:rsidRPr="00BC5F02" w:rsidRDefault="00D25E89" w:rsidP="00D25E89">
            <w:pPr>
              <w:spacing w:after="0" w:line="240" w:lineRule="auto"/>
              <w:jc w:val="center"/>
              <w:rPr>
                <w:rFonts w:ascii="Sylfaen" w:eastAsia="Times New Roman" w:hAnsi="Sylfaen" w:cs="Calibri"/>
                <w:sz w:val="18"/>
                <w:szCs w:val="18"/>
                <w:lang w:val="ka-GE"/>
              </w:rPr>
            </w:pPr>
          </w:p>
        </w:tc>
        <w:tc>
          <w:tcPr>
            <w:tcW w:w="360" w:type="dxa"/>
            <w:shd w:val="clear" w:color="000000" w:fill="FFFFFF"/>
          </w:tcPr>
          <w:p w14:paraId="6FCAD768" w14:textId="77777777" w:rsidR="00D25E89" w:rsidRPr="00BC5F02" w:rsidRDefault="00D25E89" w:rsidP="00D25E89">
            <w:pPr>
              <w:spacing w:after="0" w:line="240" w:lineRule="auto"/>
              <w:jc w:val="center"/>
              <w:rPr>
                <w:rFonts w:ascii="Sylfaen" w:eastAsia="Times New Roman" w:hAnsi="Sylfaen" w:cs="Calibri"/>
                <w:sz w:val="18"/>
                <w:szCs w:val="18"/>
                <w:lang w:val="ka-GE"/>
              </w:rPr>
            </w:pPr>
          </w:p>
        </w:tc>
        <w:tc>
          <w:tcPr>
            <w:tcW w:w="360" w:type="dxa"/>
            <w:shd w:val="clear" w:color="000000" w:fill="FFFFFF"/>
          </w:tcPr>
          <w:p w14:paraId="437793B2" w14:textId="77777777" w:rsidR="00D25E89" w:rsidRPr="00BC5F02" w:rsidRDefault="00D25E89" w:rsidP="00D25E89">
            <w:pPr>
              <w:spacing w:after="0" w:line="240" w:lineRule="auto"/>
              <w:jc w:val="center"/>
              <w:rPr>
                <w:rFonts w:ascii="Sylfaen" w:eastAsia="Times New Roman" w:hAnsi="Sylfaen" w:cs="Calibri"/>
                <w:sz w:val="18"/>
                <w:szCs w:val="18"/>
                <w:lang w:val="ka-GE"/>
              </w:rPr>
            </w:pPr>
          </w:p>
        </w:tc>
        <w:tc>
          <w:tcPr>
            <w:tcW w:w="450" w:type="dxa"/>
            <w:shd w:val="clear" w:color="000000" w:fill="FFFFFF"/>
          </w:tcPr>
          <w:p w14:paraId="77CB570D" w14:textId="77777777" w:rsidR="00D25E89" w:rsidRPr="00BC5F02" w:rsidRDefault="00D25E89" w:rsidP="00D25E89">
            <w:pPr>
              <w:spacing w:after="0" w:line="240" w:lineRule="auto"/>
              <w:jc w:val="center"/>
              <w:rPr>
                <w:rFonts w:ascii="Sylfaen" w:eastAsia="Times New Roman" w:hAnsi="Sylfaen" w:cs="Calibri"/>
                <w:sz w:val="18"/>
                <w:szCs w:val="18"/>
                <w:lang w:val="ka-GE"/>
              </w:rPr>
            </w:pPr>
          </w:p>
        </w:tc>
        <w:tc>
          <w:tcPr>
            <w:tcW w:w="2160" w:type="dxa"/>
            <w:shd w:val="clear" w:color="000000" w:fill="FFFFFF"/>
            <w:vAlign w:val="center"/>
          </w:tcPr>
          <w:p w14:paraId="346432BB" w14:textId="65BF5276" w:rsidR="00D25E89" w:rsidRPr="00BC5F02" w:rsidRDefault="00D25E89" w:rsidP="00D25E89">
            <w:pPr>
              <w:spacing w:after="0" w:line="240" w:lineRule="auto"/>
              <w:jc w:val="center"/>
              <w:rPr>
                <w:rFonts w:ascii="Sylfaen" w:eastAsia="Times New Roman" w:hAnsi="Sylfaen" w:cs="Calibri"/>
                <w:sz w:val="18"/>
                <w:szCs w:val="18"/>
                <w:lang w:val="ka-GE"/>
              </w:rPr>
            </w:pPr>
            <w:r w:rsidRPr="00BC5F02">
              <w:rPr>
                <w:rFonts w:ascii="Sylfaen" w:eastAsia="Times New Roman" w:hAnsi="Sylfaen" w:cs="Calibri"/>
                <w:sz w:val="18"/>
                <w:szCs w:val="18"/>
                <w:lang w:val="ka-GE"/>
              </w:rPr>
              <w:t>შ</w:t>
            </w:r>
            <w:r w:rsidRPr="00BC5F02">
              <w:rPr>
                <w:rFonts w:ascii="Sylfaen" w:eastAsia="Times New Roman" w:hAnsi="Sylfaen" w:cs="Calibri"/>
                <w:sz w:val="18"/>
                <w:szCs w:val="18"/>
                <w:cs/>
                <w:lang w:val="ka-GE" w:bidi="ka-GE"/>
              </w:rPr>
              <w:t>რომის უსაფრთხოების სპეციალისტი შეხვდა პროფესიულ</w:t>
            </w:r>
            <w:r w:rsidRPr="00BC5F02">
              <w:rPr>
                <w:rFonts w:ascii="Sylfaen" w:eastAsia="Times New Roman" w:hAnsi="Sylfaen" w:cs="Calibri"/>
                <w:sz w:val="18"/>
                <w:szCs w:val="18"/>
                <w:lang w:val="ka-GE"/>
              </w:rPr>
              <w:t xml:space="preserve">ი განათლების </w:t>
            </w:r>
            <w:r w:rsidRPr="00BC5F02">
              <w:rPr>
                <w:rFonts w:ascii="Sylfaen" w:eastAsia="Times New Roman" w:hAnsi="Sylfaen" w:cs="Calibri"/>
                <w:sz w:val="18"/>
                <w:szCs w:val="18"/>
                <w:cs/>
                <w:lang w:val="ka-GE" w:bidi="ka-GE"/>
              </w:rPr>
              <w:t xml:space="preserve"> </w:t>
            </w:r>
            <w:r w:rsidRPr="00BC5F02">
              <w:rPr>
                <w:rFonts w:ascii="Sylfaen" w:eastAsia="Times New Roman" w:hAnsi="Sylfaen" w:cs="Calibri"/>
                <w:sz w:val="18"/>
                <w:szCs w:val="18"/>
                <w:lang w:val="ka-GE"/>
              </w:rPr>
              <w:t>მასწავლებლებს ჩა</w:t>
            </w:r>
            <w:r>
              <w:rPr>
                <w:rFonts w:ascii="Sylfaen" w:eastAsia="Times New Roman" w:hAnsi="Sylfaen" w:cs="Calibri"/>
                <w:sz w:val="18"/>
                <w:szCs w:val="18"/>
                <w:lang w:val="ka-GE"/>
              </w:rPr>
              <w:t>უ</w:t>
            </w:r>
            <w:r w:rsidRPr="00BC5F02">
              <w:rPr>
                <w:rFonts w:ascii="Sylfaen" w:eastAsia="Times New Roman" w:hAnsi="Sylfaen" w:cs="Calibri"/>
                <w:sz w:val="18"/>
                <w:szCs w:val="18"/>
                <w:lang w:val="ka-GE"/>
              </w:rPr>
              <w:t>ტარდათ ინსტრუტაჟები თემაზე უსაფრთხო სასწავლო და სამუშაო გარემო.</w:t>
            </w:r>
          </w:p>
        </w:tc>
        <w:tc>
          <w:tcPr>
            <w:tcW w:w="1800" w:type="dxa"/>
            <w:shd w:val="clear" w:color="000000" w:fill="FFFFFF"/>
            <w:vAlign w:val="center"/>
          </w:tcPr>
          <w:p w14:paraId="02FAF6F8" w14:textId="6002C2C1"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ინსტრუქტაჟების აღრიცხვის ჟურნალი</w:t>
            </w:r>
            <w:r>
              <w:rPr>
                <w:rFonts w:ascii="Sylfaen" w:eastAsia="Times New Roman" w:hAnsi="Sylfaen" w:cs="Calibri"/>
                <w:color w:val="000000"/>
                <w:sz w:val="18"/>
                <w:szCs w:val="18"/>
                <w:lang w:val="ka-GE"/>
              </w:rPr>
              <w:t>,</w:t>
            </w:r>
          </w:p>
          <w:p w14:paraId="70E1430F" w14:textId="77777777" w:rsidR="00D25E89" w:rsidRPr="00F951A7" w:rsidRDefault="00D25E89" w:rsidP="00D25E89">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xml:space="preserve">    ფოტომასალა</w:t>
            </w:r>
          </w:p>
        </w:tc>
      </w:tr>
      <w:tr w:rsidR="00D25E89" w:rsidRPr="00F951A7" w14:paraId="47ADDC01" w14:textId="77777777" w:rsidTr="008C78EB">
        <w:trPr>
          <w:gridAfter w:val="1"/>
          <w:wAfter w:w="8" w:type="dxa"/>
          <w:trHeight w:val="1452"/>
        </w:trPr>
        <w:tc>
          <w:tcPr>
            <w:tcW w:w="1620" w:type="dxa"/>
            <w:vAlign w:val="center"/>
          </w:tcPr>
          <w:p w14:paraId="30F4E470"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1530" w:type="dxa"/>
            <w:shd w:val="clear" w:color="000000" w:fill="FFFFFF"/>
          </w:tcPr>
          <w:p w14:paraId="0AEEBEB8" w14:textId="77777777" w:rsidR="00D25E89" w:rsidRPr="005174A7" w:rsidRDefault="00D25E89" w:rsidP="00D25E89">
            <w:pPr>
              <w:spacing w:after="0" w:line="240" w:lineRule="auto"/>
              <w:rPr>
                <w:rFonts w:ascii="Sylfaen" w:eastAsia="Times New Roman" w:hAnsi="Sylfaen" w:cs="Calibri"/>
                <w:color w:val="000000"/>
                <w:sz w:val="18"/>
                <w:szCs w:val="18"/>
                <w:lang w:val="ka-GE"/>
              </w:rPr>
            </w:pPr>
            <w:r w:rsidRPr="005174A7">
              <w:rPr>
                <w:rFonts w:ascii="Sylfaen" w:eastAsia="Times New Roman" w:hAnsi="Sylfaen" w:cs="Calibri"/>
                <w:color w:val="000000"/>
                <w:sz w:val="18"/>
                <w:szCs w:val="18"/>
                <w:lang w:val="ka-GE"/>
              </w:rPr>
              <w:t>რისკების შეფასების ჩატარება</w:t>
            </w:r>
          </w:p>
          <w:p w14:paraId="3DEC7661" w14:textId="04174C79" w:rsidR="00D25E89" w:rsidRPr="00F951A7" w:rsidRDefault="00D25E89" w:rsidP="00D25E89">
            <w:pPr>
              <w:spacing w:after="0" w:line="240" w:lineRule="auto"/>
              <w:rPr>
                <w:rFonts w:ascii="Sylfaen" w:eastAsia="Times New Roman" w:hAnsi="Sylfaen" w:cs="Calibri"/>
                <w:color w:val="000000"/>
                <w:sz w:val="18"/>
                <w:szCs w:val="18"/>
                <w:lang w:val="ka-GE"/>
              </w:rPr>
            </w:pPr>
            <w:r w:rsidRPr="005174A7">
              <w:rPr>
                <w:rFonts w:ascii="Sylfaen" w:eastAsia="Times New Roman" w:hAnsi="Sylfaen" w:cs="Calibri"/>
                <w:color w:val="000000"/>
                <w:sz w:val="18"/>
                <w:szCs w:val="18"/>
                <w:lang w:val="ka-GE"/>
              </w:rPr>
              <w:t>(საჭიროებისამებრ)</w:t>
            </w:r>
          </w:p>
        </w:tc>
        <w:tc>
          <w:tcPr>
            <w:tcW w:w="270" w:type="dxa"/>
            <w:shd w:val="clear" w:color="000000" w:fill="FFFFFF"/>
            <w:noWrap/>
            <w:vAlign w:val="center"/>
          </w:tcPr>
          <w:p w14:paraId="33862AF9"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p>
        </w:tc>
        <w:tc>
          <w:tcPr>
            <w:tcW w:w="360" w:type="dxa"/>
            <w:shd w:val="clear" w:color="000000" w:fill="FFFFFF"/>
            <w:noWrap/>
            <w:vAlign w:val="center"/>
          </w:tcPr>
          <w:p w14:paraId="3D2B7417"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p>
        </w:tc>
        <w:tc>
          <w:tcPr>
            <w:tcW w:w="360" w:type="dxa"/>
            <w:shd w:val="clear" w:color="000000" w:fill="FFFFFF"/>
            <w:noWrap/>
            <w:vAlign w:val="center"/>
          </w:tcPr>
          <w:p w14:paraId="471163D5"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p>
        </w:tc>
        <w:tc>
          <w:tcPr>
            <w:tcW w:w="360" w:type="dxa"/>
            <w:shd w:val="clear" w:color="000000" w:fill="FFFFFF"/>
            <w:noWrap/>
            <w:vAlign w:val="center"/>
          </w:tcPr>
          <w:p w14:paraId="012FB52E"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p>
        </w:tc>
        <w:tc>
          <w:tcPr>
            <w:tcW w:w="270" w:type="dxa"/>
            <w:shd w:val="clear" w:color="000000" w:fill="FFFFFF"/>
            <w:noWrap/>
            <w:vAlign w:val="center"/>
          </w:tcPr>
          <w:p w14:paraId="1E464E2D"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p>
        </w:tc>
        <w:tc>
          <w:tcPr>
            <w:tcW w:w="360" w:type="dxa"/>
            <w:shd w:val="clear" w:color="000000" w:fill="FFFFFF"/>
            <w:noWrap/>
            <w:vAlign w:val="center"/>
          </w:tcPr>
          <w:p w14:paraId="0A31CB20" w14:textId="2732D70A"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x</w:t>
            </w:r>
          </w:p>
        </w:tc>
        <w:tc>
          <w:tcPr>
            <w:tcW w:w="450" w:type="dxa"/>
            <w:shd w:val="clear" w:color="000000" w:fill="FFFFFF"/>
          </w:tcPr>
          <w:p w14:paraId="334A4123" w14:textId="77777777" w:rsidR="00D25E89" w:rsidRPr="00BC5F02" w:rsidRDefault="00D25E89" w:rsidP="00D25E89">
            <w:pPr>
              <w:spacing w:after="0" w:line="240" w:lineRule="auto"/>
              <w:jc w:val="center"/>
              <w:rPr>
                <w:rFonts w:ascii="Sylfaen" w:eastAsia="Times New Roman" w:hAnsi="Sylfaen" w:cs="Calibri"/>
                <w:sz w:val="18"/>
                <w:szCs w:val="18"/>
                <w:lang w:val="ka-GE"/>
              </w:rPr>
            </w:pPr>
          </w:p>
        </w:tc>
        <w:tc>
          <w:tcPr>
            <w:tcW w:w="450" w:type="dxa"/>
            <w:shd w:val="clear" w:color="000000" w:fill="FFFFFF"/>
          </w:tcPr>
          <w:p w14:paraId="42B1A7E1" w14:textId="77777777" w:rsidR="00D25E89" w:rsidRPr="00BC5F02" w:rsidRDefault="00D25E89" w:rsidP="00D25E89">
            <w:pPr>
              <w:spacing w:after="0" w:line="240" w:lineRule="auto"/>
              <w:jc w:val="center"/>
              <w:rPr>
                <w:rFonts w:ascii="Sylfaen" w:eastAsia="Times New Roman" w:hAnsi="Sylfaen" w:cs="Calibri"/>
                <w:sz w:val="18"/>
                <w:szCs w:val="18"/>
                <w:lang w:val="ka-GE"/>
              </w:rPr>
            </w:pPr>
          </w:p>
        </w:tc>
        <w:tc>
          <w:tcPr>
            <w:tcW w:w="360" w:type="dxa"/>
            <w:shd w:val="clear" w:color="000000" w:fill="FFFFFF"/>
          </w:tcPr>
          <w:p w14:paraId="348241DC" w14:textId="77777777" w:rsidR="00D25E89" w:rsidRPr="00BC5F02" w:rsidRDefault="00D25E89" w:rsidP="00D25E89">
            <w:pPr>
              <w:spacing w:after="0" w:line="240" w:lineRule="auto"/>
              <w:jc w:val="center"/>
              <w:rPr>
                <w:rFonts w:ascii="Sylfaen" w:eastAsia="Times New Roman" w:hAnsi="Sylfaen" w:cs="Calibri"/>
                <w:sz w:val="18"/>
                <w:szCs w:val="18"/>
                <w:lang w:val="ka-GE"/>
              </w:rPr>
            </w:pPr>
          </w:p>
        </w:tc>
        <w:tc>
          <w:tcPr>
            <w:tcW w:w="360" w:type="dxa"/>
            <w:shd w:val="clear" w:color="000000" w:fill="FFFFFF"/>
          </w:tcPr>
          <w:p w14:paraId="04257249" w14:textId="77777777" w:rsidR="00D25E89" w:rsidRPr="00BC5F02" w:rsidRDefault="00D25E89" w:rsidP="00D25E89">
            <w:pPr>
              <w:spacing w:after="0" w:line="240" w:lineRule="auto"/>
              <w:jc w:val="center"/>
              <w:rPr>
                <w:rFonts w:ascii="Sylfaen" w:eastAsia="Times New Roman" w:hAnsi="Sylfaen" w:cs="Calibri"/>
                <w:sz w:val="18"/>
                <w:szCs w:val="18"/>
                <w:lang w:val="ka-GE"/>
              </w:rPr>
            </w:pPr>
          </w:p>
        </w:tc>
        <w:tc>
          <w:tcPr>
            <w:tcW w:w="360" w:type="dxa"/>
            <w:shd w:val="clear" w:color="000000" w:fill="FFFFFF"/>
          </w:tcPr>
          <w:p w14:paraId="2B9E1A6F" w14:textId="77777777" w:rsidR="00D25E89" w:rsidRPr="00BC5F02" w:rsidRDefault="00D25E89" w:rsidP="00D25E89">
            <w:pPr>
              <w:spacing w:after="0" w:line="240" w:lineRule="auto"/>
              <w:jc w:val="center"/>
              <w:rPr>
                <w:rFonts w:ascii="Sylfaen" w:eastAsia="Times New Roman" w:hAnsi="Sylfaen" w:cs="Calibri"/>
                <w:sz w:val="18"/>
                <w:szCs w:val="18"/>
                <w:lang w:val="ka-GE"/>
              </w:rPr>
            </w:pPr>
          </w:p>
        </w:tc>
        <w:tc>
          <w:tcPr>
            <w:tcW w:w="450" w:type="dxa"/>
            <w:shd w:val="clear" w:color="000000" w:fill="FFFFFF"/>
          </w:tcPr>
          <w:p w14:paraId="6B68EBD7" w14:textId="77777777" w:rsidR="00D25E89" w:rsidRPr="00BC5F02" w:rsidRDefault="00D25E89" w:rsidP="00D25E89">
            <w:pPr>
              <w:spacing w:after="0" w:line="240" w:lineRule="auto"/>
              <w:jc w:val="center"/>
              <w:rPr>
                <w:rFonts w:ascii="Sylfaen" w:eastAsia="Times New Roman" w:hAnsi="Sylfaen" w:cs="Calibri"/>
                <w:sz w:val="18"/>
                <w:szCs w:val="18"/>
                <w:lang w:val="ka-GE"/>
              </w:rPr>
            </w:pPr>
          </w:p>
        </w:tc>
        <w:tc>
          <w:tcPr>
            <w:tcW w:w="2160" w:type="dxa"/>
            <w:shd w:val="clear" w:color="000000" w:fill="FFFFFF"/>
            <w:vAlign w:val="center"/>
          </w:tcPr>
          <w:p w14:paraId="59761CB0" w14:textId="0DA6214E" w:rsidR="00DD26BA" w:rsidRPr="00DD26BA" w:rsidRDefault="00DD26BA" w:rsidP="00DD26BA">
            <w:pPr>
              <w:spacing w:after="0" w:line="240" w:lineRule="auto"/>
              <w:jc w:val="center"/>
              <w:rPr>
                <w:rFonts w:ascii="Sylfaen" w:eastAsia="Times New Roman" w:hAnsi="Sylfaen" w:cs="Calibri"/>
                <w:sz w:val="18"/>
                <w:szCs w:val="18"/>
                <w:lang w:val="ka-GE"/>
              </w:rPr>
            </w:pPr>
            <w:r w:rsidRPr="00DD26BA">
              <w:rPr>
                <w:rFonts w:ascii="Sylfaen" w:eastAsia="Times New Roman" w:hAnsi="Sylfaen" w:cs="Calibri"/>
                <w:sz w:val="18"/>
                <w:szCs w:val="18"/>
                <w:lang w:val="ka-GE"/>
              </w:rPr>
              <w:t xml:space="preserve">შრომითი პირობების ინსპექტირების მიზნით </w:t>
            </w:r>
            <w:r>
              <w:rPr>
                <w:rFonts w:ascii="Sylfaen" w:eastAsia="Times New Roman" w:hAnsi="Sylfaen" w:cs="Calibri"/>
                <w:sz w:val="18"/>
                <w:szCs w:val="18"/>
                <w:lang w:val="ka-GE"/>
              </w:rPr>
              <w:t xml:space="preserve">შპს საზოგადოებრივ კოლეჯ ამაგში </w:t>
            </w:r>
            <w:r w:rsidRPr="00DD26BA">
              <w:rPr>
                <w:rFonts w:ascii="Sylfaen" w:eastAsia="Times New Roman" w:hAnsi="Sylfaen" w:cs="Calibri"/>
                <w:sz w:val="18"/>
                <w:szCs w:val="18"/>
                <w:lang w:val="ka-GE"/>
              </w:rPr>
              <w:t xml:space="preserve">იმყოფებოდა შრომის ინსპექციის სამსახური, გაიცა რეკომენდაციები და კოლეჯმა გაითვალისწინა და შეასრულა აღნიშნული  რეკომენდაციები. </w:t>
            </w:r>
          </w:p>
          <w:p w14:paraId="332C76F1" w14:textId="077C3669" w:rsidR="00D25E89" w:rsidRPr="00BC5F02" w:rsidRDefault="00DD26BA" w:rsidP="00DD26BA">
            <w:pPr>
              <w:spacing w:after="0" w:line="240" w:lineRule="auto"/>
              <w:jc w:val="center"/>
              <w:rPr>
                <w:rFonts w:ascii="Sylfaen" w:eastAsia="Times New Roman" w:hAnsi="Sylfaen" w:cs="Calibri"/>
                <w:sz w:val="18"/>
                <w:szCs w:val="18"/>
                <w:lang w:val="ka-GE"/>
              </w:rPr>
            </w:pPr>
            <w:r w:rsidRPr="00DD26BA">
              <w:rPr>
                <w:rFonts w:ascii="Sylfaen" w:eastAsia="Times New Roman" w:hAnsi="Sylfaen" w:cs="Calibri"/>
                <w:sz w:val="18"/>
                <w:szCs w:val="18"/>
                <w:lang w:val="ka-GE"/>
              </w:rPr>
              <w:t>გაიწერა პრევენციული ღონისძიებეი</w:t>
            </w:r>
            <w:r>
              <w:rPr>
                <w:rFonts w:ascii="Sylfaen" w:eastAsia="Times New Roman" w:hAnsi="Sylfaen" w:cs="Calibri"/>
                <w:sz w:val="18"/>
                <w:szCs w:val="18"/>
                <w:lang w:val="ka-GE"/>
              </w:rPr>
              <w:t xml:space="preserve"> . შრომის უსაფღტხოების სპეციალისტის მიერ მიმდინარეობს მონიტორინგი </w:t>
            </w:r>
            <w:r w:rsidRPr="00DD26BA">
              <w:rPr>
                <w:rFonts w:ascii="Sylfaen" w:eastAsia="Times New Roman" w:hAnsi="Sylfaen" w:cs="Calibri"/>
                <w:sz w:val="18"/>
                <w:szCs w:val="18"/>
                <w:lang w:val="ka-GE"/>
              </w:rPr>
              <w:t xml:space="preserve">კოლეჯის მთელ ტერიტორიაზე </w:t>
            </w:r>
            <w:r>
              <w:rPr>
                <w:rFonts w:ascii="Sylfaen" w:eastAsia="Times New Roman" w:hAnsi="Sylfaen" w:cs="Calibri"/>
                <w:sz w:val="18"/>
                <w:szCs w:val="18"/>
                <w:lang w:val="ka-GE"/>
              </w:rPr>
              <w:t xml:space="preserve">, </w:t>
            </w:r>
            <w:r w:rsidRPr="00DD26BA">
              <w:rPr>
                <w:rFonts w:ascii="Sylfaen" w:eastAsia="Times New Roman" w:hAnsi="Sylfaen" w:cs="Calibri"/>
                <w:sz w:val="18"/>
                <w:szCs w:val="18"/>
                <w:lang w:val="ka-GE"/>
              </w:rPr>
              <w:t>საწავლო პროცესიდან გამომდინარე გამოიკვეთა საფრთხეები, შეფასდა რისკები და გაიწერა პრევენციული ღონისძიებეი</w:t>
            </w:r>
          </w:p>
        </w:tc>
        <w:tc>
          <w:tcPr>
            <w:tcW w:w="1800" w:type="dxa"/>
            <w:shd w:val="clear" w:color="000000" w:fill="FFFFFF"/>
            <w:vAlign w:val="center"/>
          </w:tcPr>
          <w:p w14:paraId="608A602F" w14:textId="77777777" w:rsidR="00DD26BA" w:rsidRPr="00DD26BA" w:rsidRDefault="00DD26BA" w:rsidP="00DD26BA">
            <w:pPr>
              <w:spacing w:after="200" w:line="276" w:lineRule="auto"/>
              <w:jc w:val="center"/>
              <w:rPr>
                <w:rFonts w:ascii="Sylfaen" w:eastAsiaTheme="minorEastAsia" w:hAnsi="Sylfaen"/>
                <w:sz w:val="16"/>
                <w:szCs w:val="16"/>
                <w:lang w:val="ka-GE"/>
              </w:rPr>
            </w:pPr>
            <w:r w:rsidRPr="00DD26BA">
              <w:rPr>
                <w:rFonts w:ascii="Sylfaen" w:eastAsiaTheme="minorEastAsia" w:hAnsi="Sylfaen"/>
                <w:sz w:val="16"/>
                <w:szCs w:val="16"/>
                <w:lang w:val="ka-GE"/>
              </w:rPr>
              <w:t>შესრულებული დოკუმენტი</w:t>
            </w:r>
          </w:p>
          <w:p w14:paraId="6F3E260E" w14:textId="77777777" w:rsidR="00D25E89" w:rsidRPr="00DD26BA" w:rsidRDefault="00DD26BA" w:rsidP="00DD26BA">
            <w:pPr>
              <w:spacing w:after="0" w:line="240" w:lineRule="auto"/>
              <w:jc w:val="center"/>
              <w:rPr>
                <w:rFonts w:ascii="Sylfaen" w:eastAsiaTheme="minorEastAsia" w:hAnsi="Sylfaen"/>
                <w:sz w:val="16"/>
                <w:szCs w:val="16"/>
              </w:rPr>
            </w:pPr>
            <w:r w:rsidRPr="00DD26BA">
              <w:rPr>
                <w:rFonts w:ascii="Sylfaen" w:eastAsiaTheme="minorEastAsia" w:hAnsi="Sylfaen"/>
                <w:sz w:val="16"/>
                <w:szCs w:val="16"/>
              </w:rPr>
              <w:t>N7731</w:t>
            </w:r>
          </w:p>
          <w:p w14:paraId="3CAEA70C" w14:textId="77777777" w:rsidR="00DD26BA" w:rsidRPr="00DD26BA" w:rsidRDefault="00DD26BA" w:rsidP="00DD26BA">
            <w:pPr>
              <w:spacing w:after="0" w:line="240" w:lineRule="auto"/>
              <w:jc w:val="center"/>
              <w:rPr>
                <w:rFonts w:ascii="Sylfaen" w:eastAsiaTheme="minorEastAsia" w:hAnsi="Sylfaen"/>
                <w:sz w:val="16"/>
                <w:szCs w:val="16"/>
              </w:rPr>
            </w:pPr>
          </w:p>
          <w:p w14:paraId="6CB0761A" w14:textId="77777777" w:rsidR="00DD26BA" w:rsidRPr="00DD26BA" w:rsidRDefault="00DD26BA" w:rsidP="00DD26BA">
            <w:pPr>
              <w:spacing w:after="0" w:line="240" w:lineRule="auto"/>
              <w:jc w:val="center"/>
              <w:rPr>
                <w:rFonts w:ascii="Sylfaen" w:eastAsia="Times New Roman" w:hAnsi="Sylfaen" w:cs="Calibri"/>
                <w:color w:val="000000"/>
                <w:sz w:val="16"/>
                <w:szCs w:val="16"/>
                <w:lang w:val="ka-GE"/>
              </w:rPr>
            </w:pPr>
            <w:r w:rsidRPr="00DD26BA">
              <w:rPr>
                <w:rFonts w:ascii="Sylfaen" w:eastAsia="Times New Roman" w:hAnsi="Sylfaen" w:cs="Calibri"/>
                <w:color w:val="000000"/>
                <w:sz w:val="16"/>
                <w:szCs w:val="16"/>
                <w:lang w:val="ka-GE"/>
              </w:rPr>
              <w:t>შესრულებული დოკუმენტი</w:t>
            </w:r>
          </w:p>
          <w:p w14:paraId="22FC0F12" w14:textId="77777777" w:rsidR="00DD26BA" w:rsidRDefault="00DD26BA" w:rsidP="00DD26BA">
            <w:pPr>
              <w:spacing w:after="0" w:line="240" w:lineRule="auto"/>
              <w:jc w:val="center"/>
              <w:rPr>
                <w:rFonts w:ascii="Sylfaen" w:eastAsia="Times New Roman" w:hAnsi="Sylfaen" w:cs="Calibri"/>
                <w:color w:val="000000"/>
                <w:sz w:val="16"/>
                <w:szCs w:val="16"/>
                <w:lang w:val="ka-GE"/>
              </w:rPr>
            </w:pPr>
            <w:r w:rsidRPr="00DD26BA">
              <w:rPr>
                <w:rFonts w:ascii="Sylfaen" w:eastAsia="Times New Roman" w:hAnsi="Sylfaen" w:cs="Calibri"/>
                <w:color w:val="000000"/>
                <w:sz w:val="16"/>
                <w:szCs w:val="16"/>
                <w:lang w:val="ka-GE"/>
              </w:rPr>
              <w:t>N7443</w:t>
            </w:r>
          </w:p>
          <w:p w14:paraId="7D1CAE13" w14:textId="77777777" w:rsidR="00DD26BA" w:rsidRDefault="00DD26BA" w:rsidP="00DD26BA">
            <w:pPr>
              <w:spacing w:after="0" w:line="240" w:lineRule="auto"/>
              <w:jc w:val="center"/>
              <w:rPr>
                <w:rFonts w:ascii="Sylfaen" w:eastAsia="Times New Roman" w:hAnsi="Sylfaen" w:cs="Calibri"/>
                <w:color w:val="000000"/>
                <w:sz w:val="16"/>
                <w:szCs w:val="16"/>
                <w:lang w:val="ka-GE"/>
              </w:rPr>
            </w:pPr>
          </w:p>
          <w:p w14:paraId="367FE766" w14:textId="77777777" w:rsidR="00DD26BA" w:rsidRPr="00DD26BA" w:rsidRDefault="00DD26BA" w:rsidP="00DD26BA">
            <w:pPr>
              <w:spacing w:after="0" w:line="240" w:lineRule="auto"/>
              <w:jc w:val="center"/>
              <w:rPr>
                <w:rFonts w:ascii="Sylfaen" w:eastAsia="Times New Roman" w:hAnsi="Sylfaen" w:cs="Calibri"/>
                <w:color w:val="000000"/>
                <w:sz w:val="18"/>
                <w:szCs w:val="18"/>
                <w:lang w:val="ka-GE"/>
              </w:rPr>
            </w:pPr>
            <w:r w:rsidRPr="00DD26BA">
              <w:rPr>
                <w:rFonts w:ascii="Sylfaen" w:eastAsia="Times New Roman" w:hAnsi="Sylfaen" w:cs="Calibri"/>
                <w:color w:val="000000"/>
                <w:sz w:val="18"/>
                <w:szCs w:val="18"/>
                <w:lang w:val="ka-GE"/>
              </w:rPr>
              <w:t>შესრულებული დოკუმენტი</w:t>
            </w:r>
          </w:p>
          <w:p w14:paraId="4BDBBB50" w14:textId="63DD00B4" w:rsidR="00DD26BA" w:rsidRPr="00F951A7" w:rsidRDefault="00DD26BA" w:rsidP="00DD26BA">
            <w:pPr>
              <w:spacing w:after="0" w:line="240" w:lineRule="auto"/>
              <w:jc w:val="center"/>
              <w:rPr>
                <w:rFonts w:ascii="Sylfaen" w:eastAsia="Times New Roman" w:hAnsi="Sylfaen" w:cs="Calibri"/>
                <w:color w:val="000000"/>
                <w:sz w:val="18"/>
                <w:szCs w:val="18"/>
                <w:lang w:val="ka-GE"/>
              </w:rPr>
            </w:pPr>
            <w:r w:rsidRPr="00DD26BA">
              <w:rPr>
                <w:rFonts w:ascii="Sylfaen" w:eastAsia="Times New Roman" w:hAnsi="Sylfaen" w:cs="Calibri"/>
                <w:color w:val="000000"/>
                <w:sz w:val="18"/>
                <w:szCs w:val="18"/>
                <w:lang w:val="ka-GE"/>
              </w:rPr>
              <w:t>N8767</w:t>
            </w:r>
          </w:p>
        </w:tc>
      </w:tr>
      <w:tr w:rsidR="00D25E89" w:rsidRPr="00F951A7" w14:paraId="1D11473B" w14:textId="77777777" w:rsidTr="008C78EB">
        <w:trPr>
          <w:gridAfter w:val="1"/>
          <w:wAfter w:w="8" w:type="dxa"/>
          <w:trHeight w:val="1515"/>
        </w:trPr>
        <w:tc>
          <w:tcPr>
            <w:tcW w:w="1620" w:type="dxa"/>
            <w:vMerge w:val="restart"/>
            <w:shd w:val="clear" w:color="000000" w:fill="FFFFFF"/>
            <w:hideMark/>
          </w:tcPr>
          <w:p w14:paraId="2E906202" w14:textId="77777777"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1.4.საინფორმაციო ტექნოლოგიების და საკომუნიკაციო საშუალებების  გაუმჯობესება/განვითარება</w:t>
            </w:r>
          </w:p>
          <w:p w14:paraId="1F1690A7" w14:textId="740CA3A4"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 </w:t>
            </w:r>
          </w:p>
        </w:tc>
        <w:tc>
          <w:tcPr>
            <w:tcW w:w="1530" w:type="dxa"/>
            <w:shd w:val="clear" w:color="000000" w:fill="FFFFFF"/>
            <w:hideMark/>
          </w:tcPr>
          <w:p w14:paraId="3FB821E5" w14:textId="77777777"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კომპიუტერული ბაზის, ტექნიკის,</w:t>
            </w:r>
            <w:r w:rsidRPr="00F951A7">
              <w:rPr>
                <w:rFonts w:ascii="Sylfaen" w:eastAsia="Times New Roman" w:hAnsi="Sylfaen" w:cs="Calibri"/>
                <w:sz w:val="18"/>
                <w:szCs w:val="18"/>
                <w:lang w:val="ka-GE"/>
              </w:rPr>
              <w:br/>
              <w:t>ქსელის და ტექნიკური საშუალებების მონიტორინგი</w:t>
            </w:r>
          </w:p>
        </w:tc>
        <w:tc>
          <w:tcPr>
            <w:tcW w:w="270" w:type="dxa"/>
            <w:shd w:val="clear" w:color="000000" w:fill="FFFFFF"/>
            <w:noWrap/>
            <w:vAlign w:val="center"/>
            <w:hideMark/>
          </w:tcPr>
          <w:p w14:paraId="15F9361F"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360" w:type="dxa"/>
            <w:shd w:val="clear" w:color="000000" w:fill="FFFFFF"/>
            <w:noWrap/>
            <w:vAlign w:val="center"/>
            <w:hideMark/>
          </w:tcPr>
          <w:p w14:paraId="149DF445"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360" w:type="dxa"/>
            <w:shd w:val="clear" w:color="000000" w:fill="FFFFFF"/>
            <w:noWrap/>
            <w:vAlign w:val="center"/>
            <w:hideMark/>
          </w:tcPr>
          <w:p w14:paraId="0AB0A69A"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360" w:type="dxa"/>
            <w:shd w:val="clear" w:color="000000" w:fill="FFFFFF"/>
            <w:noWrap/>
            <w:vAlign w:val="center"/>
            <w:hideMark/>
          </w:tcPr>
          <w:p w14:paraId="35F429E1"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x</w:t>
            </w:r>
          </w:p>
        </w:tc>
        <w:tc>
          <w:tcPr>
            <w:tcW w:w="270" w:type="dxa"/>
            <w:shd w:val="clear" w:color="000000" w:fill="FFFFFF"/>
            <w:noWrap/>
            <w:vAlign w:val="center"/>
            <w:hideMark/>
          </w:tcPr>
          <w:p w14:paraId="72F75E99"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360" w:type="dxa"/>
            <w:shd w:val="clear" w:color="000000" w:fill="FFFFFF"/>
            <w:noWrap/>
            <w:vAlign w:val="center"/>
            <w:hideMark/>
          </w:tcPr>
          <w:p w14:paraId="16F506D3"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450" w:type="dxa"/>
            <w:shd w:val="clear" w:color="000000" w:fill="FFFFFF"/>
          </w:tcPr>
          <w:p w14:paraId="36918185" w14:textId="77777777" w:rsidR="00D25E89" w:rsidRPr="0057613F" w:rsidRDefault="00D25E89" w:rsidP="00D25E89">
            <w:pPr>
              <w:spacing w:after="0" w:line="240" w:lineRule="auto"/>
              <w:rPr>
                <w:rFonts w:ascii="Sylfaen" w:eastAsia="Times New Roman" w:hAnsi="Sylfaen" w:cs="Calibri"/>
                <w:sz w:val="18"/>
                <w:szCs w:val="18"/>
                <w:lang w:val="ka-GE"/>
              </w:rPr>
            </w:pPr>
          </w:p>
        </w:tc>
        <w:tc>
          <w:tcPr>
            <w:tcW w:w="450" w:type="dxa"/>
            <w:shd w:val="clear" w:color="000000" w:fill="FFFFFF"/>
          </w:tcPr>
          <w:p w14:paraId="78CCD014" w14:textId="77777777" w:rsidR="00D25E89" w:rsidRPr="0057613F"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55D1A9A7" w14:textId="77777777" w:rsidR="00D25E89" w:rsidRPr="0057613F"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1F356D63" w14:textId="77777777" w:rsidR="00D25E89" w:rsidRPr="0057613F"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423F7141" w14:textId="77777777" w:rsidR="00D25E89" w:rsidRPr="0057613F" w:rsidRDefault="00D25E89" w:rsidP="00D25E89">
            <w:pPr>
              <w:spacing w:after="0" w:line="240" w:lineRule="auto"/>
              <w:rPr>
                <w:rFonts w:ascii="Sylfaen" w:eastAsia="Times New Roman" w:hAnsi="Sylfaen" w:cs="Calibri"/>
                <w:sz w:val="18"/>
                <w:szCs w:val="18"/>
                <w:lang w:val="ka-GE"/>
              </w:rPr>
            </w:pPr>
          </w:p>
        </w:tc>
        <w:tc>
          <w:tcPr>
            <w:tcW w:w="450" w:type="dxa"/>
            <w:shd w:val="clear" w:color="000000" w:fill="FFFFFF"/>
          </w:tcPr>
          <w:p w14:paraId="3A871BA5" w14:textId="77777777" w:rsidR="00D25E89" w:rsidRPr="0057613F" w:rsidRDefault="00D25E89" w:rsidP="00D25E89">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51138E37" w14:textId="4ED773ED" w:rsidR="00D25E89" w:rsidRPr="00F951A7" w:rsidRDefault="00D25E89" w:rsidP="00D25E89">
            <w:pPr>
              <w:spacing w:after="0" w:line="240" w:lineRule="auto"/>
              <w:rPr>
                <w:rFonts w:ascii="Sylfaen" w:eastAsia="Times New Roman" w:hAnsi="Sylfaen" w:cs="Calibri"/>
                <w:sz w:val="18"/>
                <w:szCs w:val="18"/>
                <w:lang w:val="ka-GE"/>
              </w:rPr>
            </w:pPr>
            <w:r w:rsidRPr="0057613F">
              <w:rPr>
                <w:rFonts w:ascii="Sylfaen" w:eastAsia="Times New Roman" w:hAnsi="Sylfaen" w:cs="Calibri"/>
                <w:sz w:val="18"/>
                <w:szCs w:val="18"/>
                <w:lang w:val="ka-GE"/>
              </w:rPr>
              <w:t>კოლეჯში</w:t>
            </w:r>
            <w:r>
              <w:rPr>
                <w:rFonts w:ascii="Sylfaen" w:eastAsia="Times New Roman" w:hAnsi="Sylfaen" w:cs="Calibri"/>
                <w:sz w:val="18"/>
                <w:szCs w:val="18"/>
                <w:lang w:val="ka-GE"/>
              </w:rPr>
              <w:t xml:space="preserve"> ხორციელდება  არსებული კომპიუტერული ტექნიკის მუშაობის გამართულობის მონიტორინგი , 2025 წლის თებერვლის  თვეში  დაფიქსირდა ინტერნეტ მოწოდების შეფერხება, კოლეჯი ახორციელებდა ინტერნეტ რესურსის </w:t>
            </w:r>
            <w:r>
              <w:rPr>
                <w:rFonts w:ascii="Sylfaen" w:eastAsia="Times New Roman" w:hAnsi="Sylfaen" w:cs="Calibri"/>
                <w:sz w:val="18"/>
                <w:szCs w:val="18"/>
                <w:lang w:val="ka-GE"/>
              </w:rPr>
              <w:lastRenderedPageBreak/>
              <w:t xml:space="preserve">შეძენას </w:t>
            </w:r>
            <w:r w:rsidRPr="0057613F">
              <w:rPr>
                <w:rFonts w:ascii="Sylfaen" w:eastAsia="Times New Roman" w:hAnsi="Sylfaen" w:cs="Calibri"/>
                <w:sz w:val="18"/>
                <w:szCs w:val="18"/>
                <w:lang w:val="ka-GE"/>
              </w:rPr>
              <w:t xml:space="preserve"> კომპანია სილქნეტისგან. </w:t>
            </w:r>
            <w:r>
              <w:rPr>
                <w:rFonts w:ascii="Sylfaen" w:eastAsia="Times New Roman" w:hAnsi="Sylfaen" w:cs="Calibri"/>
                <w:sz w:val="18"/>
                <w:szCs w:val="18"/>
                <w:lang w:val="ka-GE"/>
              </w:rPr>
              <w:t xml:space="preserve">პრობლემის აღმოფხვრის მიზნით კოლეჯმა მოიძია </w:t>
            </w:r>
            <w:r w:rsidRPr="0057613F">
              <w:rPr>
                <w:rFonts w:ascii="Sylfaen" w:eastAsia="Times New Roman" w:hAnsi="Sylfaen" w:cs="Calibri"/>
                <w:sz w:val="18"/>
                <w:szCs w:val="18"/>
                <w:lang w:val="ka-GE"/>
              </w:rPr>
              <w:t xml:space="preserve"> სხვა ინტერნეტ პროვაიდერი </w:t>
            </w:r>
            <w:r>
              <w:rPr>
                <w:rFonts w:ascii="Sylfaen" w:eastAsia="Times New Roman" w:hAnsi="Sylfaen" w:cs="Calibri"/>
                <w:sz w:val="18"/>
                <w:szCs w:val="18"/>
                <w:lang w:val="ka-GE"/>
              </w:rPr>
              <w:t xml:space="preserve">მოახდინა </w:t>
            </w:r>
            <w:r w:rsidRPr="0057613F">
              <w:rPr>
                <w:rFonts w:ascii="Sylfaen" w:eastAsia="Times New Roman" w:hAnsi="Sylfaen" w:cs="Calibri"/>
                <w:sz w:val="18"/>
                <w:szCs w:val="18"/>
                <w:lang w:val="ka-GE"/>
              </w:rPr>
              <w:t xml:space="preserve"> მასთან შრომითი ხელშეკრულების დად</w:t>
            </w:r>
            <w:r>
              <w:rPr>
                <w:rFonts w:ascii="Sylfaen" w:eastAsia="Times New Roman" w:hAnsi="Sylfaen" w:cs="Calibri"/>
                <w:sz w:val="18"/>
                <w:szCs w:val="18"/>
                <w:lang w:val="ka-GE"/>
              </w:rPr>
              <w:t xml:space="preserve">ება და ამჟამად კოლეჯს  ინტერნეტ მომსახურებას უწევს </w:t>
            </w:r>
            <w:r w:rsidRPr="0057613F">
              <w:rPr>
                <w:rFonts w:ascii="Sylfaen" w:eastAsia="Times New Roman" w:hAnsi="Sylfaen" w:cs="Calibri"/>
                <w:sz w:val="18"/>
                <w:szCs w:val="18"/>
                <w:lang w:val="ka-GE"/>
              </w:rPr>
              <w:t xml:space="preserve"> კომპანია „სქაიტელი“</w:t>
            </w:r>
          </w:p>
        </w:tc>
        <w:tc>
          <w:tcPr>
            <w:tcW w:w="1800" w:type="dxa"/>
            <w:shd w:val="clear" w:color="000000" w:fill="FFFFFF"/>
            <w:vAlign w:val="center"/>
          </w:tcPr>
          <w:p w14:paraId="3638377C" w14:textId="77777777" w:rsidR="00D25E89" w:rsidRDefault="00D25E89" w:rsidP="00D25E89">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lastRenderedPageBreak/>
              <w:t>ხელშეკრულება</w:t>
            </w:r>
          </w:p>
          <w:p w14:paraId="7643AB58" w14:textId="23A0158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სქაიტელთან</w:t>
            </w:r>
          </w:p>
        </w:tc>
      </w:tr>
      <w:tr w:rsidR="00D25E89" w:rsidRPr="00F951A7" w14:paraId="5FEF61B1" w14:textId="77777777" w:rsidTr="008C78EB">
        <w:trPr>
          <w:gridAfter w:val="1"/>
          <w:wAfter w:w="8" w:type="dxa"/>
          <w:trHeight w:val="1515"/>
        </w:trPr>
        <w:tc>
          <w:tcPr>
            <w:tcW w:w="1620" w:type="dxa"/>
            <w:vMerge/>
            <w:shd w:val="clear" w:color="000000" w:fill="FFFFFF"/>
            <w:hideMark/>
          </w:tcPr>
          <w:p w14:paraId="3AE66A71" w14:textId="4BD7BD92" w:rsidR="00D25E89" w:rsidRPr="00F951A7" w:rsidRDefault="00D25E89" w:rsidP="00D25E89">
            <w:pPr>
              <w:spacing w:after="0" w:line="240" w:lineRule="auto"/>
              <w:rPr>
                <w:rFonts w:ascii="Sylfaen" w:eastAsia="Times New Roman" w:hAnsi="Sylfaen" w:cs="Calibri"/>
                <w:sz w:val="18"/>
                <w:szCs w:val="18"/>
                <w:lang w:val="ka-GE"/>
              </w:rPr>
            </w:pPr>
          </w:p>
        </w:tc>
        <w:tc>
          <w:tcPr>
            <w:tcW w:w="1530" w:type="dxa"/>
            <w:shd w:val="clear" w:color="000000" w:fill="FFFFFF"/>
            <w:hideMark/>
          </w:tcPr>
          <w:p w14:paraId="348E39E2" w14:textId="77777777"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მონიტორინგის საფუძველზე  კომპიუტერული რესურსის სრულყოფა</w:t>
            </w:r>
          </w:p>
        </w:tc>
        <w:tc>
          <w:tcPr>
            <w:tcW w:w="270" w:type="dxa"/>
            <w:shd w:val="clear" w:color="000000" w:fill="FFFFFF"/>
            <w:noWrap/>
            <w:vAlign w:val="center"/>
            <w:hideMark/>
          </w:tcPr>
          <w:p w14:paraId="4F4F5BDB"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360" w:type="dxa"/>
            <w:shd w:val="clear" w:color="000000" w:fill="FFFFFF"/>
            <w:noWrap/>
            <w:vAlign w:val="center"/>
            <w:hideMark/>
          </w:tcPr>
          <w:p w14:paraId="3283C8B6"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360" w:type="dxa"/>
            <w:shd w:val="clear" w:color="000000" w:fill="FFFFFF"/>
            <w:noWrap/>
            <w:vAlign w:val="center"/>
            <w:hideMark/>
          </w:tcPr>
          <w:p w14:paraId="04B7B407"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360" w:type="dxa"/>
            <w:shd w:val="clear" w:color="000000" w:fill="FFFFFF"/>
            <w:noWrap/>
            <w:vAlign w:val="center"/>
            <w:hideMark/>
          </w:tcPr>
          <w:p w14:paraId="16823614"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270" w:type="dxa"/>
            <w:shd w:val="clear" w:color="000000" w:fill="FFFFFF"/>
            <w:noWrap/>
            <w:vAlign w:val="center"/>
            <w:hideMark/>
          </w:tcPr>
          <w:p w14:paraId="1C616653"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X</w:t>
            </w:r>
          </w:p>
        </w:tc>
        <w:tc>
          <w:tcPr>
            <w:tcW w:w="360" w:type="dxa"/>
            <w:shd w:val="clear" w:color="000000" w:fill="FFFFFF"/>
            <w:noWrap/>
            <w:vAlign w:val="center"/>
            <w:hideMark/>
          </w:tcPr>
          <w:p w14:paraId="5F9F3573"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450" w:type="dxa"/>
            <w:shd w:val="clear" w:color="000000" w:fill="FFFFFF"/>
          </w:tcPr>
          <w:p w14:paraId="5735208E" w14:textId="77777777" w:rsidR="00D25E89" w:rsidRDefault="00D25E89" w:rsidP="00D25E89">
            <w:pPr>
              <w:spacing w:after="0" w:line="240" w:lineRule="auto"/>
              <w:rPr>
                <w:rFonts w:ascii="Sylfaen" w:eastAsia="Times New Roman" w:hAnsi="Sylfaen" w:cs="Calibri"/>
                <w:sz w:val="18"/>
                <w:szCs w:val="18"/>
                <w:lang w:val="ka-GE"/>
              </w:rPr>
            </w:pPr>
          </w:p>
        </w:tc>
        <w:tc>
          <w:tcPr>
            <w:tcW w:w="450" w:type="dxa"/>
            <w:shd w:val="clear" w:color="000000" w:fill="FFFFFF"/>
          </w:tcPr>
          <w:p w14:paraId="0A846A3F" w14:textId="77777777" w:rsidR="00D25E89"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59C1BB2E" w14:textId="77777777" w:rsidR="00D25E89"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5294DB8E" w14:textId="77777777" w:rsidR="00D25E89"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7447BB56" w14:textId="77777777" w:rsidR="00D25E89" w:rsidRDefault="00D25E89" w:rsidP="00D25E89">
            <w:pPr>
              <w:spacing w:after="0" w:line="240" w:lineRule="auto"/>
              <w:rPr>
                <w:rFonts w:ascii="Sylfaen" w:eastAsia="Times New Roman" w:hAnsi="Sylfaen" w:cs="Calibri"/>
                <w:sz w:val="18"/>
                <w:szCs w:val="18"/>
                <w:lang w:val="ka-GE"/>
              </w:rPr>
            </w:pPr>
          </w:p>
        </w:tc>
        <w:tc>
          <w:tcPr>
            <w:tcW w:w="450" w:type="dxa"/>
            <w:shd w:val="clear" w:color="000000" w:fill="FFFFFF"/>
          </w:tcPr>
          <w:p w14:paraId="652A72DE" w14:textId="77777777" w:rsidR="00D25E89" w:rsidRDefault="00D25E89" w:rsidP="00D25E89">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79D25890" w14:textId="0BD4D0E5" w:rsidR="00D25E89" w:rsidRPr="00F951A7" w:rsidRDefault="00D25E89" w:rsidP="00C7297C">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 xml:space="preserve">კომპიუტერული რესურსი განახლების მიზნით კოლეჯმა შეიძინა  5 კომპიუტერი, განხორციელდა  2 ადმინისტრაციის თანამშრომლის </w:t>
            </w:r>
            <w:r w:rsidRPr="007752BB">
              <w:rPr>
                <w:rFonts w:ascii="Sylfaen" w:eastAsia="Times New Roman" w:hAnsi="Sylfaen" w:cs="Calibri"/>
                <w:sz w:val="18"/>
                <w:szCs w:val="18"/>
                <w:lang w:val="ka-GE"/>
              </w:rPr>
              <w:t xml:space="preserve">კომპიუტერების ჩანაცვლება </w:t>
            </w:r>
            <w:r>
              <w:rPr>
                <w:rFonts w:ascii="Sylfaen" w:eastAsia="Times New Roman" w:hAnsi="Sylfaen" w:cs="Calibri"/>
                <w:sz w:val="18"/>
                <w:szCs w:val="18"/>
                <w:lang w:val="ka-GE"/>
              </w:rPr>
              <w:t xml:space="preserve">ასევე </w:t>
            </w:r>
            <w:r>
              <w:rPr>
                <w:rFonts w:ascii="Sylfaen" w:eastAsia="Times New Roman" w:hAnsi="Sylfaen" w:cs="Calibri"/>
                <w:sz w:val="18"/>
                <w:szCs w:val="18"/>
              </w:rPr>
              <w:t xml:space="preserve">A </w:t>
            </w:r>
            <w:r>
              <w:rPr>
                <w:rFonts w:ascii="Sylfaen" w:eastAsia="Times New Roman" w:hAnsi="Sylfaen" w:cs="Calibri"/>
                <w:sz w:val="18"/>
                <w:szCs w:val="18"/>
                <w:lang w:val="ka-GE"/>
              </w:rPr>
              <w:t xml:space="preserve">და </w:t>
            </w:r>
            <w:r>
              <w:rPr>
                <w:rFonts w:ascii="Sylfaen" w:eastAsia="Times New Roman" w:hAnsi="Sylfaen" w:cs="Calibri"/>
                <w:sz w:val="18"/>
                <w:szCs w:val="18"/>
              </w:rPr>
              <w:t xml:space="preserve">B </w:t>
            </w:r>
            <w:r>
              <w:rPr>
                <w:rFonts w:ascii="Sylfaen" w:eastAsia="Times New Roman" w:hAnsi="Sylfaen" w:cs="Calibri"/>
                <w:sz w:val="18"/>
                <w:szCs w:val="18"/>
                <w:lang w:val="ka-GE"/>
              </w:rPr>
              <w:t xml:space="preserve">სასწავლო გარემოსთვის ახალი კომპიუტერების ჩანაცვლება. </w:t>
            </w:r>
            <w:r w:rsidR="00C7297C">
              <w:rPr>
                <w:rFonts w:ascii="Sylfaen" w:eastAsia="Times New Roman" w:hAnsi="Sylfaen" w:cs="Calibri"/>
                <w:sz w:val="18"/>
                <w:szCs w:val="18"/>
                <w:lang w:val="ka-GE"/>
              </w:rPr>
              <w:t>მონიტორინგის შედეგად გამოიკვეთა აიტი მოწყობილებების დამატება სხვადასხვა ლოკაციაზე, შეძენილ იქნა დამონტაჟდა 4 Wi-Fi როუტერები.</w:t>
            </w:r>
          </w:p>
        </w:tc>
        <w:tc>
          <w:tcPr>
            <w:tcW w:w="1800" w:type="dxa"/>
            <w:shd w:val="clear" w:color="000000" w:fill="FFFFFF"/>
            <w:vAlign w:val="center"/>
          </w:tcPr>
          <w:p w14:paraId="50871633" w14:textId="77777777" w:rsidR="00C7297C" w:rsidRPr="00C7297C" w:rsidRDefault="00C7297C" w:rsidP="00C7297C">
            <w:pPr>
              <w:spacing w:after="0" w:line="240" w:lineRule="auto"/>
              <w:jc w:val="center"/>
              <w:rPr>
                <w:rFonts w:ascii="Sylfaen" w:eastAsia="Times New Roman" w:hAnsi="Sylfaen" w:cs="Calibri"/>
                <w:color w:val="000000"/>
                <w:sz w:val="18"/>
                <w:szCs w:val="18"/>
                <w:lang w:val="ka-GE"/>
              </w:rPr>
            </w:pPr>
            <w:r w:rsidRPr="00C7297C">
              <w:rPr>
                <w:rFonts w:ascii="Sylfaen" w:eastAsia="Times New Roman" w:hAnsi="Sylfaen" w:cs="Calibri"/>
                <w:color w:val="000000"/>
                <w:sz w:val="18"/>
                <w:szCs w:val="18"/>
                <w:lang w:val="ka-GE"/>
              </w:rPr>
              <w:t>შპს ივერსი: ელ-</w:t>
            </w:r>
          </w:p>
          <w:p w14:paraId="696B7E03" w14:textId="77777777" w:rsidR="00C7297C" w:rsidRPr="00C7297C" w:rsidRDefault="00C7297C" w:rsidP="00C7297C">
            <w:pPr>
              <w:spacing w:after="0" w:line="240" w:lineRule="auto"/>
              <w:jc w:val="center"/>
              <w:rPr>
                <w:rFonts w:ascii="Sylfaen" w:eastAsia="Times New Roman" w:hAnsi="Sylfaen" w:cs="Calibri"/>
                <w:color w:val="000000"/>
                <w:sz w:val="18"/>
                <w:szCs w:val="18"/>
                <w:lang w:val="ka-GE"/>
              </w:rPr>
            </w:pPr>
            <w:r w:rsidRPr="00C7297C">
              <w:rPr>
                <w:rFonts w:ascii="Sylfaen" w:eastAsia="Times New Roman" w:hAnsi="Sylfaen" w:cs="Calibri"/>
                <w:color w:val="000000"/>
                <w:sz w:val="18"/>
                <w:szCs w:val="18"/>
                <w:lang w:val="ka-GE"/>
              </w:rPr>
              <w:t>0885310407(18,03,2025)</w:t>
            </w:r>
          </w:p>
          <w:p w14:paraId="5BCE30F9" w14:textId="77777777" w:rsidR="00C7297C" w:rsidRPr="00C7297C" w:rsidRDefault="00C7297C" w:rsidP="00C7297C">
            <w:pPr>
              <w:spacing w:after="0" w:line="240" w:lineRule="auto"/>
              <w:jc w:val="center"/>
              <w:rPr>
                <w:rFonts w:ascii="Sylfaen" w:eastAsia="Times New Roman" w:hAnsi="Sylfaen" w:cs="Calibri"/>
                <w:color w:val="000000"/>
                <w:sz w:val="18"/>
                <w:szCs w:val="18"/>
                <w:lang w:val="ka-GE"/>
              </w:rPr>
            </w:pPr>
            <w:r w:rsidRPr="00C7297C">
              <w:rPr>
                <w:rFonts w:ascii="Sylfaen" w:eastAsia="Times New Roman" w:hAnsi="Sylfaen" w:cs="Calibri"/>
                <w:color w:val="000000"/>
                <w:sz w:val="18"/>
                <w:szCs w:val="18"/>
                <w:lang w:val="ka-GE"/>
              </w:rPr>
              <w:t>0885310118(18,03,2025)</w:t>
            </w:r>
          </w:p>
          <w:p w14:paraId="1039B247" w14:textId="77777777" w:rsidR="00C7297C" w:rsidRPr="00C7297C" w:rsidRDefault="00C7297C" w:rsidP="00C7297C">
            <w:pPr>
              <w:spacing w:after="0" w:line="240" w:lineRule="auto"/>
              <w:jc w:val="center"/>
              <w:rPr>
                <w:rFonts w:ascii="Sylfaen" w:eastAsia="Times New Roman" w:hAnsi="Sylfaen" w:cs="Calibri"/>
                <w:color w:val="000000"/>
                <w:sz w:val="18"/>
                <w:szCs w:val="18"/>
                <w:lang w:val="ka-GE"/>
              </w:rPr>
            </w:pPr>
            <w:r w:rsidRPr="00C7297C">
              <w:rPr>
                <w:rFonts w:ascii="Sylfaen" w:eastAsia="Times New Roman" w:hAnsi="Sylfaen" w:cs="Calibri"/>
                <w:color w:val="000000"/>
                <w:sz w:val="18"/>
                <w:szCs w:val="18"/>
                <w:lang w:val="ka-GE"/>
              </w:rPr>
              <w:t>შპს ალა: ელ-</w:t>
            </w:r>
          </w:p>
          <w:p w14:paraId="1078FDE6" w14:textId="77777777" w:rsidR="00C7297C" w:rsidRPr="00C7297C" w:rsidRDefault="00C7297C" w:rsidP="00C7297C">
            <w:pPr>
              <w:spacing w:after="0" w:line="240" w:lineRule="auto"/>
              <w:jc w:val="center"/>
              <w:rPr>
                <w:rFonts w:ascii="Sylfaen" w:eastAsia="Times New Roman" w:hAnsi="Sylfaen" w:cs="Calibri"/>
                <w:color w:val="000000"/>
                <w:sz w:val="18"/>
                <w:szCs w:val="18"/>
                <w:lang w:val="ka-GE"/>
              </w:rPr>
            </w:pPr>
            <w:r w:rsidRPr="00C7297C">
              <w:rPr>
                <w:rFonts w:ascii="Sylfaen" w:eastAsia="Times New Roman" w:hAnsi="Sylfaen" w:cs="Calibri"/>
                <w:color w:val="000000"/>
                <w:sz w:val="18"/>
                <w:szCs w:val="18"/>
                <w:lang w:val="ka-GE"/>
              </w:rPr>
              <w:t>0876390012(06,02,2025)</w:t>
            </w:r>
          </w:p>
          <w:p w14:paraId="0CB12B90" w14:textId="77777777" w:rsidR="00C7297C" w:rsidRPr="00C7297C" w:rsidRDefault="00C7297C" w:rsidP="00C7297C">
            <w:pPr>
              <w:spacing w:after="0" w:line="240" w:lineRule="auto"/>
              <w:jc w:val="center"/>
              <w:rPr>
                <w:rFonts w:ascii="Sylfaen" w:eastAsia="Times New Roman" w:hAnsi="Sylfaen" w:cs="Calibri"/>
                <w:color w:val="000000"/>
                <w:sz w:val="18"/>
                <w:szCs w:val="18"/>
                <w:lang w:val="ka-GE"/>
              </w:rPr>
            </w:pPr>
          </w:p>
          <w:p w14:paraId="7478F8D8" w14:textId="03E0DFF9" w:rsidR="00D25E89" w:rsidRPr="00F951A7" w:rsidRDefault="00C7297C" w:rsidP="00C7297C">
            <w:pPr>
              <w:spacing w:after="0" w:line="240" w:lineRule="auto"/>
              <w:jc w:val="center"/>
              <w:rPr>
                <w:rFonts w:ascii="Sylfaen" w:eastAsia="Times New Roman" w:hAnsi="Sylfaen" w:cs="Calibri"/>
                <w:color w:val="000000"/>
                <w:sz w:val="18"/>
                <w:szCs w:val="18"/>
                <w:lang w:val="ka-GE"/>
              </w:rPr>
            </w:pPr>
            <w:r w:rsidRPr="00C7297C">
              <w:rPr>
                <w:rFonts w:ascii="Sylfaen" w:eastAsia="Times New Roman" w:hAnsi="Sylfaen" w:cs="Calibri"/>
                <w:color w:val="000000"/>
                <w:sz w:val="18"/>
                <w:szCs w:val="18"/>
                <w:lang w:val="ka-GE"/>
              </w:rPr>
              <w:t>ელ-0939507105(12,11,2025)</w:t>
            </w:r>
          </w:p>
        </w:tc>
      </w:tr>
      <w:tr w:rsidR="00D25E89" w:rsidRPr="00F951A7" w14:paraId="3CC8C468" w14:textId="77777777" w:rsidTr="008C78EB">
        <w:trPr>
          <w:trHeight w:val="494"/>
        </w:trPr>
        <w:tc>
          <w:tcPr>
            <w:tcW w:w="11528" w:type="dxa"/>
            <w:gridSpan w:val="17"/>
            <w:shd w:val="clear" w:color="auto" w:fill="C5E0B3" w:themeFill="accent6" w:themeFillTint="66"/>
          </w:tcPr>
          <w:p w14:paraId="7D839A70" w14:textId="7EEADA75"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მიზანი   2 . პროფესიული საგანმანათლებლო პროგრამების განვითარება</w:t>
            </w:r>
          </w:p>
        </w:tc>
      </w:tr>
      <w:tr w:rsidR="00D25E89" w:rsidRPr="00F951A7" w14:paraId="226B025A" w14:textId="77777777" w:rsidTr="008C78EB">
        <w:trPr>
          <w:gridAfter w:val="1"/>
          <w:wAfter w:w="8" w:type="dxa"/>
          <w:trHeight w:val="350"/>
        </w:trPr>
        <w:tc>
          <w:tcPr>
            <w:tcW w:w="1620" w:type="dxa"/>
            <w:shd w:val="clear" w:color="auto" w:fill="C5E0B3" w:themeFill="accent6" w:themeFillTint="66"/>
            <w:vAlign w:val="center"/>
          </w:tcPr>
          <w:p w14:paraId="7D239E39" w14:textId="77777777" w:rsidR="00D25E89" w:rsidRPr="00F951A7" w:rsidRDefault="00D25E89" w:rsidP="00D25E89">
            <w:pPr>
              <w:spacing w:after="0" w:line="240" w:lineRule="auto"/>
              <w:jc w:val="center"/>
              <w:rPr>
                <w:rFonts w:ascii="Sylfaen" w:eastAsia="Times New Roman" w:hAnsi="Sylfaen" w:cs="Calibri"/>
                <w:b/>
                <w:bCs/>
                <w:sz w:val="18"/>
                <w:szCs w:val="18"/>
                <w:lang w:val="ka-GE"/>
              </w:rPr>
            </w:pPr>
            <w:r w:rsidRPr="00F951A7">
              <w:rPr>
                <w:rFonts w:ascii="Sylfaen" w:eastAsia="Times New Roman" w:hAnsi="Sylfaen" w:cs="Calibri"/>
                <w:b/>
                <w:bCs/>
                <w:sz w:val="18"/>
                <w:szCs w:val="18"/>
                <w:lang w:val="ka-GE"/>
              </w:rPr>
              <w:t>ამოცანა</w:t>
            </w:r>
          </w:p>
        </w:tc>
        <w:tc>
          <w:tcPr>
            <w:tcW w:w="1530" w:type="dxa"/>
            <w:shd w:val="clear" w:color="auto" w:fill="C5E0B3" w:themeFill="accent6" w:themeFillTint="66"/>
            <w:vAlign w:val="center"/>
          </w:tcPr>
          <w:p w14:paraId="5A79E5BE" w14:textId="77777777"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აქტივობა</w:t>
            </w:r>
          </w:p>
        </w:tc>
        <w:tc>
          <w:tcPr>
            <w:tcW w:w="4410" w:type="dxa"/>
            <w:gridSpan w:val="12"/>
            <w:shd w:val="clear" w:color="auto" w:fill="C5E0B3" w:themeFill="accent6" w:themeFillTint="66"/>
            <w:vAlign w:val="center"/>
          </w:tcPr>
          <w:p w14:paraId="06F7E0BD" w14:textId="0DE1FC71" w:rsidR="00D25E89" w:rsidRDefault="00D25E89" w:rsidP="00D25E89">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თვეები</w:t>
            </w:r>
          </w:p>
        </w:tc>
        <w:tc>
          <w:tcPr>
            <w:tcW w:w="2160" w:type="dxa"/>
            <w:shd w:val="clear" w:color="auto" w:fill="C5E0B3" w:themeFill="accent6" w:themeFillTint="66"/>
            <w:vAlign w:val="center"/>
          </w:tcPr>
          <w:p w14:paraId="024FD6DA" w14:textId="337768AF" w:rsidR="00D25E89" w:rsidRPr="00F951A7" w:rsidRDefault="00D25E89" w:rsidP="00D25E89">
            <w:pPr>
              <w:spacing w:after="0" w:line="240" w:lineRule="auto"/>
              <w:jc w:val="center"/>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ანგარიში</w:t>
            </w:r>
          </w:p>
        </w:tc>
        <w:tc>
          <w:tcPr>
            <w:tcW w:w="1800" w:type="dxa"/>
            <w:shd w:val="clear" w:color="auto" w:fill="C5E0B3" w:themeFill="accent6" w:themeFillTint="66"/>
            <w:vAlign w:val="center"/>
          </w:tcPr>
          <w:p w14:paraId="4BF21DB8" w14:textId="738A4343" w:rsidR="00D25E89" w:rsidRPr="00F951A7" w:rsidRDefault="00D25E89" w:rsidP="00D25E89">
            <w:pPr>
              <w:spacing w:after="0" w:line="240" w:lineRule="auto"/>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მტკიცებულება</w:t>
            </w:r>
          </w:p>
        </w:tc>
      </w:tr>
      <w:tr w:rsidR="00D25E89" w:rsidRPr="00F951A7" w14:paraId="30B4F3F2" w14:textId="77777777" w:rsidTr="008C78EB">
        <w:trPr>
          <w:gridAfter w:val="1"/>
          <w:wAfter w:w="8" w:type="dxa"/>
          <w:trHeight w:val="260"/>
        </w:trPr>
        <w:tc>
          <w:tcPr>
            <w:tcW w:w="1620" w:type="dxa"/>
            <w:shd w:val="clear" w:color="auto" w:fill="C5E0B3" w:themeFill="accent6" w:themeFillTint="66"/>
            <w:vAlign w:val="center"/>
          </w:tcPr>
          <w:p w14:paraId="7E45ED64" w14:textId="77777777" w:rsidR="00D25E89" w:rsidRPr="00F951A7" w:rsidRDefault="00D25E89" w:rsidP="00D25E89">
            <w:pPr>
              <w:spacing w:after="0" w:line="240" w:lineRule="auto"/>
              <w:rPr>
                <w:rFonts w:ascii="Sylfaen" w:eastAsia="Times New Roman" w:hAnsi="Sylfaen" w:cs="Calibri"/>
                <w:b/>
                <w:bCs/>
                <w:sz w:val="18"/>
                <w:szCs w:val="18"/>
                <w:lang w:val="ka-GE"/>
              </w:rPr>
            </w:pPr>
          </w:p>
        </w:tc>
        <w:tc>
          <w:tcPr>
            <w:tcW w:w="1530" w:type="dxa"/>
            <w:shd w:val="clear" w:color="auto" w:fill="C5E0B3" w:themeFill="accent6" w:themeFillTint="66"/>
            <w:vAlign w:val="center"/>
          </w:tcPr>
          <w:p w14:paraId="5BB10618" w14:textId="77777777" w:rsidR="00D25E89" w:rsidRPr="00F951A7" w:rsidRDefault="00D25E89" w:rsidP="00D25E89">
            <w:pPr>
              <w:spacing w:after="0" w:line="240" w:lineRule="auto"/>
              <w:rPr>
                <w:rFonts w:ascii="Sylfaen" w:eastAsia="Times New Roman" w:hAnsi="Sylfaen" w:cs="Calibri"/>
                <w:b/>
                <w:bCs/>
                <w:color w:val="000000"/>
                <w:sz w:val="18"/>
                <w:szCs w:val="18"/>
                <w:lang w:val="ka-GE"/>
              </w:rPr>
            </w:pPr>
          </w:p>
        </w:tc>
        <w:tc>
          <w:tcPr>
            <w:tcW w:w="270" w:type="dxa"/>
            <w:shd w:val="clear" w:color="auto" w:fill="C5E0B3" w:themeFill="accent6" w:themeFillTint="66"/>
            <w:vAlign w:val="center"/>
          </w:tcPr>
          <w:p w14:paraId="3143AECC" w14:textId="7C27896C" w:rsidR="00D25E89" w:rsidRPr="00F951A7" w:rsidRDefault="00D25E89" w:rsidP="00D25E89">
            <w:pPr>
              <w:spacing w:after="0" w:line="240" w:lineRule="auto"/>
              <w:jc w:val="center"/>
              <w:rPr>
                <w:rFonts w:ascii="Sylfaen" w:eastAsia="Times New Roman" w:hAnsi="Sylfaen" w:cs="Calibri"/>
                <w:b/>
                <w:bCs/>
                <w:color w:val="000000"/>
                <w:sz w:val="8"/>
                <w:szCs w:val="18"/>
                <w:lang w:val="ka-GE"/>
              </w:rPr>
            </w:pPr>
            <w:r w:rsidRPr="005A2F88">
              <w:rPr>
                <w:rFonts w:ascii="Sylfaen" w:eastAsia="Times New Roman" w:hAnsi="Sylfaen" w:cs="Calibri"/>
                <w:b/>
                <w:bCs/>
                <w:color w:val="000000"/>
                <w:sz w:val="12"/>
                <w:szCs w:val="12"/>
                <w:lang w:val="ka-GE"/>
              </w:rPr>
              <w:t>I</w:t>
            </w:r>
          </w:p>
        </w:tc>
        <w:tc>
          <w:tcPr>
            <w:tcW w:w="360" w:type="dxa"/>
            <w:shd w:val="clear" w:color="auto" w:fill="C5E0B3" w:themeFill="accent6" w:themeFillTint="66"/>
            <w:vAlign w:val="center"/>
          </w:tcPr>
          <w:p w14:paraId="0C95870D" w14:textId="2B06C844" w:rsidR="00D25E89" w:rsidRPr="00F951A7" w:rsidRDefault="00D25E89" w:rsidP="00D25E89">
            <w:pPr>
              <w:spacing w:after="0" w:line="240" w:lineRule="auto"/>
              <w:jc w:val="center"/>
              <w:rPr>
                <w:rFonts w:ascii="Sylfaen" w:eastAsia="Times New Roman" w:hAnsi="Sylfaen" w:cs="Calibri"/>
                <w:b/>
                <w:bCs/>
                <w:color w:val="000000"/>
                <w:sz w:val="8"/>
                <w:szCs w:val="18"/>
                <w:lang w:val="ka-GE"/>
              </w:rPr>
            </w:pPr>
            <w:r w:rsidRPr="005A2F88">
              <w:rPr>
                <w:rFonts w:ascii="Sylfaen" w:eastAsia="Times New Roman" w:hAnsi="Sylfaen" w:cs="Calibri"/>
                <w:b/>
                <w:bCs/>
                <w:color w:val="000000"/>
                <w:sz w:val="12"/>
                <w:szCs w:val="12"/>
                <w:lang w:val="ka-GE"/>
              </w:rPr>
              <w:t>II</w:t>
            </w:r>
          </w:p>
        </w:tc>
        <w:tc>
          <w:tcPr>
            <w:tcW w:w="360" w:type="dxa"/>
            <w:shd w:val="clear" w:color="auto" w:fill="C5E0B3" w:themeFill="accent6" w:themeFillTint="66"/>
            <w:vAlign w:val="center"/>
          </w:tcPr>
          <w:p w14:paraId="5F6AC760" w14:textId="5C231C44" w:rsidR="00D25E89" w:rsidRPr="00F951A7" w:rsidRDefault="00D25E89" w:rsidP="00D25E89">
            <w:pPr>
              <w:spacing w:after="0" w:line="240" w:lineRule="auto"/>
              <w:jc w:val="center"/>
              <w:rPr>
                <w:rFonts w:ascii="Sylfaen" w:eastAsia="Times New Roman" w:hAnsi="Sylfaen" w:cs="Calibri"/>
                <w:b/>
                <w:bCs/>
                <w:color w:val="000000"/>
                <w:sz w:val="8"/>
                <w:szCs w:val="18"/>
                <w:lang w:val="ka-GE"/>
              </w:rPr>
            </w:pPr>
            <w:r w:rsidRPr="005A2F88">
              <w:rPr>
                <w:rFonts w:ascii="Sylfaen" w:eastAsia="Times New Roman" w:hAnsi="Sylfaen" w:cs="Calibri"/>
                <w:b/>
                <w:bCs/>
                <w:color w:val="000000"/>
                <w:sz w:val="12"/>
                <w:szCs w:val="12"/>
                <w:lang w:val="ka-GE"/>
              </w:rPr>
              <w:t>III</w:t>
            </w:r>
          </w:p>
        </w:tc>
        <w:tc>
          <w:tcPr>
            <w:tcW w:w="360" w:type="dxa"/>
            <w:shd w:val="clear" w:color="auto" w:fill="C5E0B3" w:themeFill="accent6" w:themeFillTint="66"/>
            <w:vAlign w:val="center"/>
          </w:tcPr>
          <w:p w14:paraId="1E6F9CEC" w14:textId="08C87B2D" w:rsidR="00D25E89" w:rsidRPr="00F951A7" w:rsidRDefault="00D25E89" w:rsidP="00D25E89">
            <w:pPr>
              <w:spacing w:after="0" w:line="240" w:lineRule="auto"/>
              <w:jc w:val="center"/>
              <w:rPr>
                <w:rFonts w:ascii="Sylfaen" w:eastAsia="Times New Roman" w:hAnsi="Sylfaen" w:cs="Calibri"/>
                <w:b/>
                <w:bCs/>
                <w:color w:val="000000"/>
                <w:sz w:val="8"/>
                <w:szCs w:val="18"/>
                <w:lang w:val="ka-GE"/>
              </w:rPr>
            </w:pPr>
            <w:r w:rsidRPr="005A2F88">
              <w:rPr>
                <w:rFonts w:ascii="Sylfaen" w:eastAsia="Times New Roman" w:hAnsi="Sylfaen" w:cs="Calibri"/>
                <w:b/>
                <w:bCs/>
                <w:color w:val="000000"/>
                <w:sz w:val="12"/>
                <w:szCs w:val="12"/>
                <w:lang w:val="ka-GE"/>
              </w:rPr>
              <w:t>IV</w:t>
            </w:r>
          </w:p>
        </w:tc>
        <w:tc>
          <w:tcPr>
            <w:tcW w:w="270" w:type="dxa"/>
            <w:shd w:val="clear" w:color="auto" w:fill="C5E0B3" w:themeFill="accent6" w:themeFillTint="66"/>
            <w:vAlign w:val="center"/>
          </w:tcPr>
          <w:p w14:paraId="3AE3C48E" w14:textId="00DB3499" w:rsidR="00D25E89" w:rsidRPr="00F951A7" w:rsidRDefault="00D25E89" w:rsidP="00D25E89">
            <w:pPr>
              <w:spacing w:after="0" w:line="240" w:lineRule="auto"/>
              <w:jc w:val="center"/>
              <w:rPr>
                <w:rFonts w:ascii="Sylfaen" w:eastAsia="Times New Roman" w:hAnsi="Sylfaen" w:cs="Calibri"/>
                <w:b/>
                <w:bCs/>
                <w:color w:val="000000"/>
                <w:sz w:val="8"/>
                <w:szCs w:val="18"/>
                <w:lang w:val="ka-GE"/>
              </w:rPr>
            </w:pPr>
            <w:r w:rsidRPr="005A2F88">
              <w:rPr>
                <w:rFonts w:ascii="Sylfaen" w:eastAsia="Times New Roman" w:hAnsi="Sylfaen" w:cs="Calibri"/>
                <w:b/>
                <w:bCs/>
                <w:color w:val="000000"/>
                <w:sz w:val="12"/>
                <w:szCs w:val="12"/>
                <w:lang w:val="ka-GE"/>
              </w:rPr>
              <w:t>V</w:t>
            </w:r>
          </w:p>
        </w:tc>
        <w:tc>
          <w:tcPr>
            <w:tcW w:w="360" w:type="dxa"/>
            <w:shd w:val="clear" w:color="auto" w:fill="C5E0B3" w:themeFill="accent6" w:themeFillTint="66"/>
            <w:vAlign w:val="center"/>
          </w:tcPr>
          <w:p w14:paraId="4EF8459D" w14:textId="0BB76109" w:rsidR="00D25E89" w:rsidRPr="00F951A7" w:rsidRDefault="00D25E89" w:rsidP="00D25E89">
            <w:pPr>
              <w:spacing w:after="0" w:line="240" w:lineRule="auto"/>
              <w:jc w:val="center"/>
              <w:rPr>
                <w:rFonts w:ascii="Sylfaen" w:eastAsia="Times New Roman" w:hAnsi="Sylfaen" w:cs="Calibri"/>
                <w:b/>
                <w:bCs/>
                <w:color w:val="000000"/>
                <w:sz w:val="8"/>
                <w:szCs w:val="18"/>
                <w:lang w:val="ka-GE"/>
              </w:rPr>
            </w:pPr>
            <w:r w:rsidRPr="005A2F88">
              <w:rPr>
                <w:rFonts w:ascii="Sylfaen" w:eastAsia="Times New Roman" w:hAnsi="Sylfaen" w:cs="Calibri"/>
                <w:b/>
                <w:bCs/>
                <w:color w:val="000000"/>
                <w:sz w:val="12"/>
                <w:szCs w:val="12"/>
                <w:lang w:val="ka-GE"/>
              </w:rPr>
              <w:t>VI</w:t>
            </w:r>
          </w:p>
        </w:tc>
        <w:tc>
          <w:tcPr>
            <w:tcW w:w="450" w:type="dxa"/>
            <w:shd w:val="clear" w:color="auto" w:fill="C5E0B3" w:themeFill="accent6" w:themeFillTint="66"/>
          </w:tcPr>
          <w:p w14:paraId="1410522D" w14:textId="15124866" w:rsidR="00D25E89" w:rsidRPr="00F951A7" w:rsidRDefault="00D25E89" w:rsidP="00D25E89">
            <w:pPr>
              <w:spacing w:after="0" w:line="240" w:lineRule="auto"/>
              <w:rPr>
                <w:rFonts w:ascii="Sylfaen" w:eastAsia="Times New Roman" w:hAnsi="Sylfaen" w:cs="Calibri"/>
                <w:b/>
                <w:bCs/>
                <w:color w:val="000000"/>
                <w:sz w:val="18"/>
                <w:szCs w:val="18"/>
                <w:lang w:val="ka-GE"/>
              </w:rPr>
            </w:pPr>
            <w:r w:rsidRPr="005A2F88">
              <w:rPr>
                <w:rFonts w:ascii="Sylfaen" w:eastAsia="Times New Roman" w:hAnsi="Sylfaen" w:cs="Calibri"/>
                <w:b/>
                <w:bCs/>
                <w:color w:val="000000"/>
                <w:sz w:val="12"/>
                <w:szCs w:val="12"/>
              </w:rPr>
              <w:t>VII</w:t>
            </w:r>
          </w:p>
        </w:tc>
        <w:tc>
          <w:tcPr>
            <w:tcW w:w="450" w:type="dxa"/>
            <w:shd w:val="clear" w:color="auto" w:fill="C5E0B3" w:themeFill="accent6" w:themeFillTint="66"/>
          </w:tcPr>
          <w:p w14:paraId="09A2DF79" w14:textId="79703862" w:rsidR="00D25E89" w:rsidRPr="00F951A7" w:rsidRDefault="00D25E89" w:rsidP="00D25E89">
            <w:pPr>
              <w:spacing w:after="0" w:line="240" w:lineRule="auto"/>
              <w:rPr>
                <w:rFonts w:ascii="Sylfaen" w:eastAsia="Times New Roman" w:hAnsi="Sylfaen" w:cs="Calibri"/>
                <w:b/>
                <w:bCs/>
                <w:color w:val="000000"/>
                <w:sz w:val="18"/>
                <w:szCs w:val="18"/>
                <w:lang w:val="ka-GE"/>
              </w:rPr>
            </w:pPr>
            <w:r w:rsidRPr="005A2F88">
              <w:rPr>
                <w:rFonts w:ascii="Sylfaen" w:eastAsia="Times New Roman" w:hAnsi="Sylfaen" w:cs="Calibri"/>
                <w:b/>
                <w:bCs/>
                <w:color w:val="000000"/>
                <w:sz w:val="12"/>
                <w:szCs w:val="12"/>
              </w:rPr>
              <w:t>VIII</w:t>
            </w:r>
          </w:p>
        </w:tc>
        <w:tc>
          <w:tcPr>
            <w:tcW w:w="360" w:type="dxa"/>
            <w:shd w:val="clear" w:color="auto" w:fill="C5E0B3" w:themeFill="accent6" w:themeFillTint="66"/>
          </w:tcPr>
          <w:p w14:paraId="235C7EA9" w14:textId="613004CE" w:rsidR="00D25E89" w:rsidRPr="00F951A7" w:rsidRDefault="00D25E89" w:rsidP="00D25E89">
            <w:pPr>
              <w:spacing w:after="0" w:line="240" w:lineRule="auto"/>
              <w:rPr>
                <w:rFonts w:ascii="Sylfaen" w:eastAsia="Times New Roman" w:hAnsi="Sylfaen" w:cs="Calibri"/>
                <w:b/>
                <w:bCs/>
                <w:color w:val="000000"/>
                <w:sz w:val="18"/>
                <w:szCs w:val="18"/>
                <w:lang w:val="ka-GE"/>
              </w:rPr>
            </w:pPr>
            <w:r w:rsidRPr="005A2F88">
              <w:rPr>
                <w:rFonts w:ascii="Sylfaen" w:eastAsia="Times New Roman" w:hAnsi="Sylfaen" w:cs="Calibri"/>
                <w:b/>
                <w:bCs/>
                <w:color w:val="000000"/>
                <w:sz w:val="12"/>
                <w:szCs w:val="12"/>
              </w:rPr>
              <w:t>IX</w:t>
            </w:r>
          </w:p>
        </w:tc>
        <w:tc>
          <w:tcPr>
            <w:tcW w:w="360" w:type="dxa"/>
            <w:shd w:val="clear" w:color="auto" w:fill="C5E0B3" w:themeFill="accent6" w:themeFillTint="66"/>
          </w:tcPr>
          <w:p w14:paraId="276FAA25" w14:textId="0A3540C2" w:rsidR="00D25E89" w:rsidRPr="00F951A7" w:rsidRDefault="00D25E89" w:rsidP="00D25E89">
            <w:pPr>
              <w:spacing w:after="0" w:line="240" w:lineRule="auto"/>
              <w:rPr>
                <w:rFonts w:ascii="Sylfaen" w:eastAsia="Times New Roman" w:hAnsi="Sylfaen" w:cs="Calibri"/>
                <w:b/>
                <w:bCs/>
                <w:color w:val="000000"/>
                <w:sz w:val="18"/>
                <w:szCs w:val="18"/>
                <w:lang w:val="ka-GE"/>
              </w:rPr>
            </w:pPr>
            <w:r w:rsidRPr="005A2F88">
              <w:rPr>
                <w:rFonts w:ascii="Sylfaen" w:eastAsia="Times New Roman" w:hAnsi="Sylfaen" w:cs="Calibri"/>
                <w:b/>
                <w:bCs/>
                <w:color w:val="000000"/>
                <w:sz w:val="12"/>
                <w:szCs w:val="12"/>
              </w:rPr>
              <w:t>X</w:t>
            </w:r>
          </w:p>
        </w:tc>
        <w:tc>
          <w:tcPr>
            <w:tcW w:w="360" w:type="dxa"/>
            <w:shd w:val="clear" w:color="auto" w:fill="C5E0B3" w:themeFill="accent6" w:themeFillTint="66"/>
          </w:tcPr>
          <w:p w14:paraId="1E14767A" w14:textId="380217DC" w:rsidR="00D25E89" w:rsidRPr="00F951A7" w:rsidRDefault="00D25E89" w:rsidP="00D25E89">
            <w:pPr>
              <w:spacing w:after="0" w:line="240" w:lineRule="auto"/>
              <w:rPr>
                <w:rFonts w:ascii="Sylfaen" w:eastAsia="Times New Roman" w:hAnsi="Sylfaen" w:cs="Calibri"/>
                <w:b/>
                <w:bCs/>
                <w:color w:val="000000"/>
                <w:sz w:val="18"/>
                <w:szCs w:val="18"/>
                <w:lang w:val="ka-GE"/>
              </w:rPr>
            </w:pPr>
            <w:r w:rsidRPr="005A2F88">
              <w:rPr>
                <w:rFonts w:ascii="Sylfaen" w:eastAsia="Times New Roman" w:hAnsi="Sylfaen" w:cs="Calibri"/>
                <w:b/>
                <w:bCs/>
                <w:color w:val="000000"/>
                <w:sz w:val="12"/>
                <w:szCs w:val="12"/>
              </w:rPr>
              <w:t>XI</w:t>
            </w:r>
          </w:p>
        </w:tc>
        <w:tc>
          <w:tcPr>
            <w:tcW w:w="450" w:type="dxa"/>
            <w:shd w:val="clear" w:color="auto" w:fill="C5E0B3" w:themeFill="accent6" w:themeFillTint="66"/>
          </w:tcPr>
          <w:p w14:paraId="270A7357" w14:textId="435A3467" w:rsidR="00D25E89" w:rsidRPr="00F951A7" w:rsidRDefault="00D25E89" w:rsidP="00D25E89">
            <w:pPr>
              <w:spacing w:after="0" w:line="240" w:lineRule="auto"/>
              <w:rPr>
                <w:rFonts w:ascii="Sylfaen" w:eastAsia="Times New Roman" w:hAnsi="Sylfaen" w:cs="Calibri"/>
                <w:b/>
                <w:bCs/>
                <w:color w:val="000000"/>
                <w:sz w:val="18"/>
                <w:szCs w:val="18"/>
                <w:lang w:val="ka-GE"/>
              </w:rPr>
            </w:pPr>
            <w:r w:rsidRPr="005A2F88">
              <w:rPr>
                <w:rFonts w:ascii="Sylfaen" w:eastAsia="Times New Roman" w:hAnsi="Sylfaen" w:cs="Calibri"/>
                <w:b/>
                <w:bCs/>
                <w:color w:val="000000"/>
                <w:sz w:val="12"/>
                <w:szCs w:val="12"/>
              </w:rPr>
              <w:t>XII</w:t>
            </w:r>
          </w:p>
        </w:tc>
        <w:tc>
          <w:tcPr>
            <w:tcW w:w="2160" w:type="dxa"/>
            <w:shd w:val="clear" w:color="auto" w:fill="C5E0B3" w:themeFill="accent6" w:themeFillTint="66"/>
            <w:vAlign w:val="center"/>
          </w:tcPr>
          <w:p w14:paraId="2593838F" w14:textId="6E7559FF" w:rsidR="00D25E89" w:rsidRPr="00F951A7" w:rsidRDefault="00D25E89" w:rsidP="00D25E89">
            <w:pPr>
              <w:spacing w:after="0" w:line="240" w:lineRule="auto"/>
              <w:rPr>
                <w:rFonts w:ascii="Sylfaen" w:eastAsia="Times New Roman" w:hAnsi="Sylfaen" w:cs="Calibri"/>
                <w:b/>
                <w:bCs/>
                <w:color w:val="000000"/>
                <w:sz w:val="18"/>
                <w:szCs w:val="18"/>
                <w:lang w:val="ka-GE"/>
              </w:rPr>
            </w:pPr>
          </w:p>
        </w:tc>
        <w:tc>
          <w:tcPr>
            <w:tcW w:w="1800" w:type="dxa"/>
            <w:shd w:val="clear" w:color="auto" w:fill="C5E0B3" w:themeFill="accent6" w:themeFillTint="66"/>
            <w:vAlign w:val="center"/>
          </w:tcPr>
          <w:p w14:paraId="272AD187" w14:textId="77777777" w:rsidR="00D25E89" w:rsidRPr="00F951A7" w:rsidRDefault="00D25E89" w:rsidP="00D25E89">
            <w:pPr>
              <w:spacing w:after="0" w:line="240" w:lineRule="auto"/>
              <w:rPr>
                <w:rFonts w:ascii="Sylfaen" w:eastAsia="Times New Roman" w:hAnsi="Sylfaen" w:cs="Calibri"/>
                <w:b/>
                <w:bCs/>
                <w:color w:val="000000"/>
                <w:sz w:val="18"/>
                <w:szCs w:val="18"/>
                <w:lang w:val="ka-GE"/>
              </w:rPr>
            </w:pPr>
          </w:p>
        </w:tc>
      </w:tr>
      <w:tr w:rsidR="00D25E89" w:rsidRPr="00F951A7" w14:paraId="65E02B52" w14:textId="77777777" w:rsidTr="00760A63">
        <w:trPr>
          <w:gridAfter w:val="1"/>
          <w:wAfter w:w="8" w:type="dxa"/>
          <w:trHeight w:val="620"/>
        </w:trPr>
        <w:tc>
          <w:tcPr>
            <w:tcW w:w="1620" w:type="dxa"/>
            <w:shd w:val="clear" w:color="000000" w:fill="FFFFFF"/>
            <w:hideMark/>
          </w:tcPr>
          <w:p w14:paraId="28FF64D4" w14:textId="77777777"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2.1.შრომის ბაზრისა და საზოგადოების</w:t>
            </w:r>
            <w:r w:rsidRPr="00F951A7">
              <w:rPr>
                <w:rFonts w:ascii="Sylfaen" w:eastAsia="Times New Roman" w:hAnsi="Sylfaen" w:cs="Calibri"/>
                <w:sz w:val="18"/>
                <w:szCs w:val="18"/>
                <w:lang w:val="ka-GE"/>
              </w:rPr>
              <w:br/>
              <w:t>მოთხოვნების გათვალისწინებით ახალი მოკლევადიანი საგანმანათლებლო პროგრამების</w:t>
            </w:r>
            <w:r w:rsidRPr="00F951A7">
              <w:rPr>
                <w:rFonts w:ascii="Sylfaen" w:eastAsia="Times New Roman" w:hAnsi="Sylfaen" w:cs="Calibri"/>
                <w:sz w:val="18"/>
                <w:szCs w:val="18"/>
                <w:lang w:val="ka-GE"/>
              </w:rPr>
              <w:br/>
              <w:t>შემუშავება და დანერგვა</w:t>
            </w:r>
          </w:p>
        </w:tc>
        <w:tc>
          <w:tcPr>
            <w:tcW w:w="1530" w:type="dxa"/>
            <w:shd w:val="clear" w:color="000000" w:fill="FFFFFF"/>
            <w:vAlign w:val="center"/>
            <w:hideMark/>
          </w:tcPr>
          <w:p w14:paraId="68CBF1A7" w14:textId="77777777"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მომზადება გადამზადების მოკლე ციკლის სასერთიფიკატო პროგრამების მომზადება და</w:t>
            </w:r>
            <w:r>
              <w:rPr>
                <w:rFonts w:ascii="Sylfaen" w:eastAsia="Times New Roman" w:hAnsi="Sylfaen" w:cs="Calibri"/>
                <w:sz w:val="18"/>
                <w:szCs w:val="18"/>
                <w:lang w:val="ka-GE"/>
              </w:rPr>
              <w:t xml:space="preserve"> წარდგენა ხარისხის ეროვნულ ც</w:t>
            </w:r>
            <w:r w:rsidRPr="00F951A7">
              <w:rPr>
                <w:rFonts w:ascii="Sylfaen" w:eastAsia="Times New Roman" w:hAnsi="Sylfaen" w:cs="Calibri"/>
                <w:sz w:val="18"/>
                <w:szCs w:val="18"/>
                <w:lang w:val="ka-GE"/>
              </w:rPr>
              <w:t>ენტრთან</w:t>
            </w:r>
          </w:p>
        </w:tc>
        <w:tc>
          <w:tcPr>
            <w:tcW w:w="270" w:type="dxa"/>
            <w:shd w:val="clear" w:color="auto" w:fill="auto"/>
            <w:vAlign w:val="center"/>
            <w:hideMark/>
          </w:tcPr>
          <w:p w14:paraId="73028F4C"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auto" w:fill="auto"/>
            <w:vAlign w:val="center"/>
            <w:hideMark/>
          </w:tcPr>
          <w:p w14:paraId="44404B93"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auto" w:fill="auto"/>
            <w:vAlign w:val="center"/>
            <w:hideMark/>
          </w:tcPr>
          <w:p w14:paraId="71A00EB5"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hideMark/>
          </w:tcPr>
          <w:p w14:paraId="24611A76"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270" w:type="dxa"/>
            <w:shd w:val="clear" w:color="000000" w:fill="FFFFFF"/>
            <w:vAlign w:val="center"/>
            <w:hideMark/>
          </w:tcPr>
          <w:p w14:paraId="3C40D924"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hideMark/>
          </w:tcPr>
          <w:p w14:paraId="1ED6FD5E"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450" w:type="dxa"/>
            <w:shd w:val="clear" w:color="000000" w:fill="FFFFFF"/>
          </w:tcPr>
          <w:p w14:paraId="516807C9" w14:textId="77777777" w:rsidR="00D25E89" w:rsidRPr="003E7603" w:rsidRDefault="00D25E89" w:rsidP="00D25E89">
            <w:pPr>
              <w:spacing w:after="0" w:line="240" w:lineRule="auto"/>
              <w:rPr>
                <w:rFonts w:ascii="Sylfaen" w:eastAsia="Times New Roman" w:hAnsi="Sylfaen" w:cs="Calibri"/>
                <w:sz w:val="18"/>
                <w:szCs w:val="18"/>
                <w:lang w:val="ka-GE"/>
              </w:rPr>
            </w:pPr>
          </w:p>
        </w:tc>
        <w:tc>
          <w:tcPr>
            <w:tcW w:w="450" w:type="dxa"/>
            <w:shd w:val="clear" w:color="000000" w:fill="FFFFFF"/>
          </w:tcPr>
          <w:p w14:paraId="38F191D1" w14:textId="77777777" w:rsidR="00D25E89" w:rsidRPr="003E7603"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2DD77E0B" w14:textId="77777777" w:rsidR="00D25E89" w:rsidRPr="003E7603"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6712BC6C" w14:textId="77777777" w:rsidR="00D25E89" w:rsidRPr="003E7603"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5341A8BE" w14:textId="77777777" w:rsidR="00D25E89" w:rsidRPr="003E7603" w:rsidRDefault="00D25E89" w:rsidP="00D25E89">
            <w:pPr>
              <w:spacing w:after="0" w:line="240" w:lineRule="auto"/>
              <w:rPr>
                <w:rFonts w:ascii="Sylfaen" w:eastAsia="Times New Roman" w:hAnsi="Sylfaen" w:cs="Calibri"/>
                <w:sz w:val="18"/>
                <w:szCs w:val="18"/>
                <w:lang w:val="ka-GE"/>
              </w:rPr>
            </w:pPr>
          </w:p>
        </w:tc>
        <w:tc>
          <w:tcPr>
            <w:tcW w:w="450" w:type="dxa"/>
            <w:shd w:val="clear" w:color="000000" w:fill="FFFFFF"/>
          </w:tcPr>
          <w:p w14:paraId="72D1D16F" w14:textId="77777777" w:rsidR="00D25E89" w:rsidRPr="003E7603" w:rsidRDefault="00D25E89" w:rsidP="00D25E89">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721DDA44" w14:textId="77777777" w:rsidR="00C27026" w:rsidRPr="00C27026" w:rsidRDefault="00C27026" w:rsidP="00C27026">
            <w:pPr>
              <w:spacing w:after="0" w:line="240" w:lineRule="auto"/>
              <w:rPr>
                <w:rFonts w:ascii="Sylfaen" w:eastAsia="Times New Roman" w:hAnsi="Sylfaen" w:cs="Calibri"/>
                <w:sz w:val="18"/>
                <w:szCs w:val="18"/>
                <w:lang w:val="ka-GE"/>
              </w:rPr>
            </w:pPr>
            <w:r w:rsidRPr="00C27026">
              <w:rPr>
                <w:rFonts w:ascii="Sylfaen" w:eastAsia="Times New Roman" w:hAnsi="Sylfaen" w:cs="Calibri"/>
                <w:sz w:val="18"/>
                <w:szCs w:val="18"/>
                <w:lang w:val="ka-GE"/>
              </w:rPr>
              <w:t xml:space="preserve">შპს საზოგადოებრივი კოლეჯი ამაგის დირექტორის 2025 წლის 25 აგვისტოს ბრძანებით (No 00015559) დამტკიცდა მომზადების პროგრამა - მცენარეთა მავნე ორგანიზმების ინტეგრირებული მართვა / Integrated Pest Management (IPM). </w:t>
            </w:r>
          </w:p>
          <w:p w14:paraId="7E4B5F75" w14:textId="77777777" w:rsidR="00C27026" w:rsidRPr="00C27026" w:rsidRDefault="00C27026" w:rsidP="00C27026">
            <w:pPr>
              <w:spacing w:after="0" w:line="240" w:lineRule="auto"/>
              <w:rPr>
                <w:rFonts w:ascii="Sylfaen" w:eastAsia="Times New Roman" w:hAnsi="Sylfaen" w:cs="Calibri"/>
                <w:sz w:val="18"/>
                <w:szCs w:val="18"/>
                <w:lang w:val="ka-GE"/>
              </w:rPr>
            </w:pPr>
            <w:r w:rsidRPr="00C27026">
              <w:rPr>
                <w:rFonts w:ascii="Sylfaen" w:eastAsia="Times New Roman" w:hAnsi="Sylfaen" w:cs="Calibri"/>
                <w:sz w:val="18"/>
                <w:szCs w:val="18"/>
                <w:lang w:val="ka-GE"/>
              </w:rPr>
              <w:t xml:space="preserve">პროგრამა წარედგინა განათლების ხარისხის განვითარების ეროვნულ ცენტრს. </w:t>
            </w:r>
          </w:p>
          <w:p w14:paraId="2C99F5FB" w14:textId="77777777" w:rsidR="00C27026" w:rsidRPr="00C27026" w:rsidRDefault="00C27026" w:rsidP="00C27026">
            <w:pPr>
              <w:spacing w:after="0" w:line="240" w:lineRule="auto"/>
              <w:rPr>
                <w:rFonts w:ascii="Sylfaen" w:eastAsia="Times New Roman" w:hAnsi="Sylfaen" w:cs="Calibri"/>
                <w:sz w:val="18"/>
                <w:szCs w:val="18"/>
                <w:lang w:val="ka-GE"/>
              </w:rPr>
            </w:pPr>
            <w:r w:rsidRPr="00C27026">
              <w:rPr>
                <w:rFonts w:ascii="Sylfaen" w:eastAsia="Times New Roman" w:hAnsi="Sylfaen" w:cs="Calibri"/>
                <w:sz w:val="18"/>
                <w:szCs w:val="18"/>
                <w:lang w:val="ka-GE"/>
              </w:rPr>
              <w:t xml:space="preserve">2025 წლის 17 ოქტომბერს შპს საზოგადოებრივ კოლეჯ ამაგში განხორციელდა ცენტრის ექსპერტთა ვიზიტი. </w:t>
            </w:r>
          </w:p>
          <w:p w14:paraId="297E5602" w14:textId="77777777" w:rsidR="00C27026" w:rsidRPr="00C27026" w:rsidRDefault="00C27026" w:rsidP="00C27026">
            <w:pPr>
              <w:spacing w:after="0" w:line="240" w:lineRule="auto"/>
              <w:rPr>
                <w:rFonts w:ascii="Sylfaen" w:eastAsia="Times New Roman" w:hAnsi="Sylfaen" w:cs="Calibri"/>
                <w:sz w:val="18"/>
                <w:szCs w:val="18"/>
                <w:lang w:val="ka-GE"/>
              </w:rPr>
            </w:pPr>
            <w:r w:rsidRPr="00C27026">
              <w:rPr>
                <w:rFonts w:ascii="Sylfaen" w:eastAsia="Times New Roman" w:hAnsi="Sylfaen" w:cs="Calibri"/>
                <w:sz w:val="18"/>
                <w:szCs w:val="18"/>
                <w:lang w:val="ka-GE"/>
              </w:rPr>
              <w:t xml:space="preserve">2025 წლის 12 დეკემბერს ჩატარდა პროფესიული </w:t>
            </w:r>
            <w:r w:rsidRPr="00C27026">
              <w:rPr>
                <w:rFonts w:ascii="Sylfaen" w:eastAsia="Times New Roman" w:hAnsi="Sylfaen" w:cs="Calibri"/>
                <w:sz w:val="18"/>
                <w:szCs w:val="18"/>
                <w:lang w:val="ka-GE"/>
              </w:rPr>
              <w:lastRenderedPageBreak/>
              <w:t xml:space="preserve">მომზადების/პროფესიული გადამზადების პროგრამის განხორციელების უფლების მიმნიჭებელი საბჭოს სხდომა. კოლეჯს განესაზღვრა 30 დღიანი ვადა პროგრამაში ხარვეზის გამოსასწორებლად. </w:t>
            </w:r>
          </w:p>
          <w:p w14:paraId="38C2B6F9" w14:textId="6EB64A90" w:rsidR="00D25E89" w:rsidRPr="00F951A7" w:rsidRDefault="00C27026" w:rsidP="00C27026">
            <w:pPr>
              <w:spacing w:after="0" w:line="240" w:lineRule="auto"/>
              <w:rPr>
                <w:rFonts w:ascii="Sylfaen" w:eastAsia="Times New Roman" w:hAnsi="Sylfaen" w:cs="Calibri"/>
                <w:sz w:val="18"/>
                <w:szCs w:val="18"/>
                <w:lang w:val="ka-GE"/>
              </w:rPr>
            </w:pPr>
            <w:r w:rsidRPr="00C27026">
              <w:rPr>
                <w:rFonts w:ascii="Sylfaen" w:eastAsia="Times New Roman" w:hAnsi="Sylfaen" w:cs="Calibri"/>
                <w:sz w:val="18"/>
                <w:szCs w:val="18"/>
                <w:lang w:val="ka-GE"/>
              </w:rPr>
              <w:t>ამ ეტაპზე ხარვეზი გასწორებულია და ცენტრში წარდგენილია კორექტირებული პროგრამა.</w:t>
            </w:r>
          </w:p>
        </w:tc>
        <w:tc>
          <w:tcPr>
            <w:tcW w:w="1800" w:type="dxa"/>
            <w:shd w:val="clear" w:color="000000" w:fill="FFFFFF"/>
            <w:vAlign w:val="center"/>
          </w:tcPr>
          <w:p w14:paraId="5E879734" w14:textId="77777777" w:rsidR="00C27026" w:rsidRPr="00C27026" w:rsidRDefault="00C27026" w:rsidP="00C27026">
            <w:pPr>
              <w:spacing w:after="0" w:line="240" w:lineRule="auto"/>
              <w:jc w:val="center"/>
              <w:rPr>
                <w:rFonts w:ascii="Sylfaen" w:eastAsia="Times New Roman" w:hAnsi="Sylfaen" w:cs="Calibri"/>
                <w:color w:val="000000"/>
                <w:sz w:val="18"/>
                <w:szCs w:val="18"/>
                <w:lang w:val="ka-GE"/>
              </w:rPr>
            </w:pPr>
            <w:r w:rsidRPr="00C27026">
              <w:rPr>
                <w:rFonts w:ascii="Sylfaen" w:eastAsia="Times New Roman" w:hAnsi="Sylfaen" w:cs="Calibri"/>
                <w:color w:val="000000"/>
                <w:sz w:val="18"/>
                <w:szCs w:val="18"/>
                <w:lang w:val="ka-GE"/>
              </w:rPr>
              <w:lastRenderedPageBreak/>
              <w:t>სამუშაო ჯგუფის ოქმები;</w:t>
            </w:r>
          </w:p>
          <w:p w14:paraId="12C0995C" w14:textId="77777777" w:rsidR="00C27026" w:rsidRPr="00C27026" w:rsidRDefault="00C27026" w:rsidP="00C27026">
            <w:pPr>
              <w:spacing w:after="0" w:line="240" w:lineRule="auto"/>
              <w:jc w:val="center"/>
              <w:rPr>
                <w:rFonts w:ascii="Sylfaen" w:eastAsia="Times New Roman" w:hAnsi="Sylfaen" w:cs="Calibri"/>
                <w:color w:val="000000"/>
                <w:sz w:val="18"/>
                <w:szCs w:val="18"/>
                <w:lang w:val="ka-GE"/>
              </w:rPr>
            </w:pPr>
            <w:r w:rsidRPr="00C27026">
              <w:rPr>
                <w:rFonts w:ascii="Sylfaen" w:eastAsia="Times New Roman" w:hAnsi="Sylfaen" w:cs="Calibri"/>
                <w:color w:val="000000"/>
                <w:sz w:val="18"/>
                <w:szCs w:val="18"/>
                <w:lang w:val="ka-GE"/>
              </w:rPr>
              <w:t xml:space="preserve">პროფესიული მომზადების პროგრამა </w:t>
            </w:r>
          </w:p>
          <w:p w14:paraId="08956213" w14:textId="01C80E61" w:rsidR="00D25E89" w:rsidRPr="00F951A7" w:rsidRDefault="00C27026" w:rsidP="00C27026">
            <w:pPr>
              <w:spacing w:after="0" w:line="240" w:lineRule="auto"/>
              <w:jc w:val="center"/>
              <w:rPr>
                <w:rFonts w:ascii="Sylfaen" w:eastAsia="Times New Roman" w:hAnsi="Sylfaen" w:cs="Calibri"/>
                <w:color w:val="000000"/>
                <w:sz w:val="18"/>
                <w:szCs w:val="18"/>
                <w:lang w:val="ka-GE"/>
              </w:rPr>
            </w:pPr>
            <w:r w:rsidRPr="00C27026">
              <w:rPr>
                <w:rFonts w:ascii="Sylfaen" w:eastAsia="Times New Roman" w:hAnsi="Sylfaen" w:cs="Calibri"/>
                <w:color w:val="000000"/>
                <w:sz w:val="18"/>
                <w:szCs w:val="18"/>
                <w:lang w:val="ka-GE"/>
              </w:rPr>
              <w:t>- მცენარეთა მავნე ორგანიზმების ინტეგრირებული მართვა / Integrated Pest Management (IPM) (დამტკიცებული შპს საზოგადოებრივი კოლეჯი ამაგის დირექტორის 2025 წლის 25 აგვისტოს ბრძანებით (No 00015559))</w:t>
            </w:r>
          </w:p>
        </w:tc>
      </w:tr>
      <w:tr w:rsidR="00D25E89" w:rsidRPr="00F951A7" w14:paraId="3B19B000" w14:textId="77777777" w:rsidTr="008C78EB">
        <w:trPr>
          <w:gridAfter w:val="1"/>
          <w:wAfter w:w="8" w:type="dxa"/>
          <w:trHeight w:val="620"/>
        </w:trPr>
        <w:tc>
          <w:tcPr>
            <w:tcW w:w="1620" w:type="dxa"/>
            <w:shd w:val="clear" w:color="000000" w:fill="FFFFFF"/>
            <w:hideMark/>
          </w:tcPr>
          <w:p w14:paraId="63EAE05F" w14:textId="77777777"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lastRenderedPageBreak/>
              <w:t>2.2 შრომის ბაზრისა და საზოგადოების</w:t>
            </w:r>
            <w:r w:rsidRPr="00F951A7">
              <w:rPr>
                <w:rFonts w:ascii="Sylfaen" w:eastAsia="Times New Roman" w:hAnsi="Sylfaen" w:cs="Calibri"/>
                <w:sz w:val="18"/>
                <w:szCs w:val="18"/>
                <w:lang w:val="ka-GE"/>
              </w:rPr>
              <w:br/>
              <w:t>მოთხოვნების გათვალისწინებით ახალი პროფესიული საგანმანათლებლო, პროგრამების</w:t>
            </w:r>
            <w:r w:rsidRPr="00F951A7">
              <w:rPr>
                <w:rFonts w:ascii="Sylfaen" w:eastAsia="Times New Roman" w:hAnsi="Sylfaen" w:cs="Calibri"/>
                <w:sz w:val="18"/>
                <w:szCs w:val="18"/>
                <w:lang w:val="ka-GE"/>
              </w:rPr>
              <w:br/>
              <w:t>შემუშავება და დანერგვა</w:t>
            </w:r>
          </w:p>
        </w:tc>
        <w:tc>
          <w:tcPr>
            <w:tcW w:w="1530" w:type="dxa"/>
            <w:shd w:val="clear" w:color="000000" w:fill="FFFFFF"/>
            <w:hideMark/>
          </w:tcPr>
          <w:p w14:paraId="44AE98D1" w14:textId="77777777"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პროფესიული საგანმანათლებლო</w:t>
            </w:r>
            <w:r w:rsidRPr="00F951A7">
              <w:rPr>
                <w:rFonts w:ascii="Sylfaen" w:eastAsia="Times New Roman" w:hAnsi="Sylfaen" w:cs="Calibri"/>
                <w:sz w:val="18"/>
                <w:szCs w:val="18"/>
                <w:lang w:val="ka-GE"/>
              </w:rPr>
              <w:br/>
              <w:t>პროგრამის მასაჟისტი  შემუშავება</w:t>
            </w:r>
          </w:p>
        </w:tc>
        <w:tc>
          <w:tcPr>
            <w:tcW w:w="270" w:type="dxa"/>
            <w:shd w:val="clear" w:color="auto" w:fill="auto"/>
            <w:vAlign w:val="center"/>
            <w:hideMark/>
          </w:tcPr>
          <w:p w14:paraId="792970E0"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auto" w:fill="auto"/>
            <w:vAlign w:val="center"/>
            <w:hideMark/>
          </w:tcPr>
          <w:p w14:paraId="45DC313E"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auto" w:fill="auto"/>
            <w:vAlign w:val="center"/>
            <w:hideMark/>
          </w:tcPr>
          <w:p w14:paraId="2B59F8B5"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auto" w:fill="auto"/>
            <w:vAlign w:val="center"/>
            <w:hideMark/>
          </w:tcPr>
          <w:p w14:paraId="35A701C9"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270" w:type="dxa"/>
            <w:shd w:val="clear" w:color="auto" w:fill="auto"/>
            <w:vAlign w:val="center"/>
            <w:hideMark/>
          </w:tcPr>
          <w:p w14:paraId="62FC412D"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025D4E4B"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450" w:type="dxa"/>
            <w:shd w:val="clear" w:color="000000" w:fill="FFFFFF"/>
          </w:tcPr>
          <w:p w14:paraId="4DF643A0"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450" w:type="dxa"/>
            <w:shd w:val="clear" w:color="000000" w:fill="FFFFFF"/>
          </w:tcPr>
          <w:p w14:paraId="444A14A5"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2DB3FDBA"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4FC90526"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4EC8B5BA"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450" w:type="dxa"/>
            <w:shd w:val="clear" w:color="000000" w:fill="FFFFFF"/>
          </w:tcPr>
          <w:p w14:paraId="5520E0A3"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3EC40409" w14:textId="765C7C7E" w:rsidR="00D25E89"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 xml:space="preserve">კოლეჯის დირექტორის ბრძანება N 00001490/31.01.2025-ის საფუძველზე იქნა შექმნილი სამუშაო ჯგუფი, რომლის მიზანი იყო პროფესიული საგანმანათლებლო სტანდარტის - "მასაჟის თერაპიის" (Massage Therapy) საფუძველზე შესაბამისი პროფესიული საგანმანათლებლო პროგრამის შემუშავება.შემუშავების პროცესში სამუშაო ჯგუფმა წარმოადგინა ხუთი ოქმი, რომელშიც ასახული იყო პროფესიული პროგრამის შემუშავების ეტაპები და მიღწეული შედეგები. </w:t>
            </w:r>
          </w:p>
          <w:p w14:paraId="03C3C493" w14:textId="77777777" w:rsidR="00D25E89" w:rsidRDefault="00D25E89" w:rsidP="00D25E89">
            <w:pPr>
              <w:spacing w:after="0" w:line="240" w:lineRule="auto"/>
              <w:rPr>
                <w:rFonts w:ascii="Sylfaen" w:eastAsia="Times New Roman" w:hAnsi="Sylfaen" w:cs="Calibri"/>
                <w:sz w:val="18"/>
                <w:szCs w:val="18"/>
                <w:lang w:val="ka-GE"/>
              </w:rPr>
            </w:pPr>
          </w:p>
          <w:p w14:paraId="6E3C50EF" w14:textId="3AD468F2"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ოქმები მოიცავდა</w:t>
            </w:r>
            <w:r>
              <w:rPr>
                <w:rFonts w:ascii="Sylfaen" w:eastAsia="Times New Roman" w:hAnsi="Sylfaen" w:cs="Calibri"/>
                <w:sz w:val="18"/>
                <w:szCs w:val="18"/>
                <w:lang w:val="ka-GE"/>
              </w:rPr>
              <w:t xml:space="preserve"> შემდეგ ინფორმაციას</w:t>
            </w:r>
            <w:r w:rsidRPr="00F951A7">
              <w:rPr>
                <w:rFonts w:ascii="Sylfaen" w:eastAsia="Times New Roman" w:hAnsi="Sylfaen" w:cs="Calibri"/>
                <w:sz w:val="18"/>
                <w:szCs w:val="18"/>
                <w:lang w:val="ka-GE"/>
              </w:rPr>
              <w:t>:</w:t>
            </w:r>
          </w:p>
          <w:p w14:paraId="1AF9D078" w14:textId="4A66E816"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პროფერსიულ პროგრამ</w:t>
            </w:r>
            <w:r>
              <w:rPr>
                <w:rFonts w:ascii="Sylfaen" w:eastAsia="Times New Roman" w:hAnsi="Sylfaen" w:cs="Calibri"/>
                <w:sz w:val="18"/>
                <w:szCs w:val="18"/>
                <w:lang w:val="ka-GE"/>
              </w:rPr>
              <w:t>ი</w:t>
            </w:r>
            <w:r w:rsidRPr="00F951A7">
              <w:rPr>
                <w:rFonts w:ascii="Sylfaen" w:eastAsia="Times New Roman" w:hAnsi="Sylfaen" w:cs="Calibri"/>
                <w:sz w:val="18"/>
                <w:szCs w:val="18"/>
                <w:lang w:val="ka-GE"/>
              </w:rPr>
              <w:t>ს</w:t>
            </w:r>
            <w:r>
              <w:rPr>
                <w:rFonts w:ascii="Sylfaen" w:eastAsia="Times New Roman" w:hAnsi="Sylfaen" w:cs="Calibri"/>
                <w:sz w:val="18"/>
                <w:szCs w:val="18"/>
                <w:lang w:val="ka-GE"/>
              </w:rPr>
              <w:t>,</w:t>
            </w:r>
          </w:p>
          <w:p w14:paraId="7CBF57F1" w14:textId="51ECD26E"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სასწავლო ადაპტირებულ მოდულებ</w:t>
            </w:r>
            <w:r>
              <w:rPr>
                <w:rFonts w:ascii="Sylfaen" w:eastAsia="Times New Roman" w:hAnsi="Sylfaen" w:cs="Calibri"/>
                <w:sz w:val="18"/>
                <w:szCs w:val="18"/>
                <w:lang w:val="ka-GE"/>
              </w:rPr>
              <w:t>ი</w:t>
            </w:r>
            <w:r w:rsidRPr="00F951A7">
              <w:rPr>
                <w:rFonts w:ascii="Sylfaen" w:eastAsia="Times New Roman" w:hAnsi="Sylfaen" w:cs="Calibri"/>
                <w:sz w:val="18"/>
                <w:szCs w:val="18"/>
                <w:lang w:val="ka-GE"/>
              </w:rPr>
              <w:t>ს</w:t>
            </w:r>
            <w:r>
              <w:rPr>
                <w:rFonts w:ascii="Sylfaen" w:eastAsia="Times New Roman" w:hAnsi="Sylfaen" w:cs="Calibri"/>
                <w:sz w:val="18"/>
                <w:szCs w:val="18"/>
                <w:lang w:val="ka-GE"/>
              </w:rPr>
              <w:t>,</w:t>
            </w:r>
            <w:r w:rsidRPr="00F951A7">
              <w:rPr>
                <w:rFonts w:ascii="Sylfaen" w:eastAsia="Times New Roman" w:hAnsi="Sylfaen" w:cs="Calibri"/>
                <w:sz w:val="18"/>
                <w:szCs w:val="18"/>
                <w:lang w:val="ka-GE"/>
              </w:rPr>
              <w:t xml:space="preserve"> </w:t>
            </w:r>
          </w:p>
          <w:p w14:paraId="539DBC46" w14:textId="66996093"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სასწავლო დამატერიალურ რესურს</w:t>
            </w:r>
            <w:r>
              <w:rPr>
                <w:rFonts w:ascii="Sylfaen" w:eastAsia="Times New Roman" w:hAnsi="Sylfaen" w:cs="Calibri"/>
                <w:sz w:val="18"/>
                <w:szCs w:val="18"/>
                <w:lang w:val="ka-GE"/>
              </w:rPr>
              <w:t>ი</w:t>
            </w:r>
            <w:r w:rsidRPr="00F951A7">
              <w:rPr>
                <w:rFonts w:ascii="Sylfaen" w:eastAsia="Times New Roman" w:hAnsi="Sylfaen" w:cs="Calibri"/>
                <w:sz w:val="18"/>
                <w:szCs w:val="18"/>
                <w:lang w:val="ka-GE"/>
              </w:rPr>
              <w:t>ს</w:t>
            </w:r>
            <w:r>
              <w:rPr>
                <w:rFonts w:ascii="Sylfaen" w:eastAsia="Times New Roman" w:hAnsi="Sylfaen" w:cs="Calibri"/>
                <w:sz w:val="18"/>
                <w:szCs w:val="18"/>
                <w:lang w:val="ka-GE"/>
              </w:rPr>
              <w:t>,</w:t>
            </w:r>
          </w:p>
          <w:p w14:paraId="654CAFDB" w14:textId="376A7300" w:rsidR="00D25E89"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სასწავლო გეგმ</w:t>
            </w:r>
            <w:r>
              <w:rPr>
                <w:rFonts w:ascii="Sylfaen" w:eastAsia="Times New Roman" w:hAnsi="Sylfaen" w:cs="Calibri"/>
                <w:sz w:val="18"/>
                <w:szCs w:val="18"/>
                <w:lang w:val="ka-GE"/>
              </w:rPr>
              <w:t>ი</w:t>
            </w:r>
            <w:r w:rsidRPr="00F951A7">
              <w:rPr>
                <w:rFonts w:ascii="Sylfaen" w:eastAsia="Times New Roman" w:hAnsi="Sylfaen" w:cs="Calibri"/>
                <w:sz w:val="18"/>
                <w:szCs w:val="18"/>
                <w:lang w:val="ka-GE"/>
              </w:rPr>
              <w:t>ს</w:t>
            </w:r>
            <w:r>
              <w:rPr>
                <w:rFonts w:ascii="Sylfaen" w:eastAsia="Times New Roman" w:hAnsi="Sylfaen" w:cs="Calibri"/>
                <w:sz w:val="18"/>
                <w:szCs w:val="18"/>
                <w:lang w:val="ka-GE"/>
              </w:rPr>
              <w:t xml:space="preserve"> შესახებ</w:t>
            </w:r>
            <w:r w:rsidRPr="00F951A7">
              <w:rPr>
                <w:rFonts w:ascii="Sylfaen" w:eastAsia="Times New Roman" w:hAnsi="Sylfaen" w:cs="Calibri"/>
                <w:sz w:val="18"/>
                <w:szCs w:val="18"/>
                <w:lang w:val="ka-GE"/>
              </w:rPr>
              <w:t>.</w:t>
            </w:r>
          </w:p>
          <w:p w14:paraId="09CA8EC9" w14:textId="77777777" w:rsidR="00D25E89" w:rsidRPr="00F951A7" w:rsidRDefault="00D25E89" w:rsidP="00D25E89">
            <w:pPr>
              <w:spacing w:after="0" w:line="240" w:lineRule="auto"/>
              <w:rPr>
                <w:rFonts w:ascii="Sylfaen" w:eastAsia="Times New Roman" w:hAnsi="Sylfaen" w:cs="Calibri"/>
                <w:sz w:val="18"/>
                <w:szCs w:val="18"/>
                <w:lang w:val="ka-GE"/>
              </w:rPr>
            </w:pPr>
          </w:p>
          <w:p w14:paraId="4A034A03" w14:textId="01CAE109" w:rsidR="00D25E89"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 xml:space="preserve">სამუშაო ჯგუფის ინტენსიური საქმიანობის შედეგად, 2025 წლის 13 მაისს იქნა წარმოდგენილი სრულყოფილი პროფესიული საგანმანათლებლო პროგრამა "მასაჟის </w:t>
            </w:r>
            <w:r w:rsidRPr="00F951A7">
              <w:rPr>
                <w:rFonts w:ascii="Sylfaen" w:eastAsia="Times New Roman" w:hAnsi="Sylfaen" w:cs="Calibri"/>
                <w:sz w:val="18"/>
                <w:szCs w:val="18"/>
                <w:lang w:val="ka-GE"/>
              </w:rPr>
              <w:lastRenderedPageBreak/>
              <w:t>თერაპია" (Massage Therapy).</w:t>
            </w:r>
          </w:p>
          <w:p w14:paraId="5F27D6EE" w14:textId="77777777" w:rsidR="00D25E89" w:rsidRPr="00F951A7" w:rsidRDefault="00D25E89" w:rsidP="00D25E89">
            <w:pPr>
              <w:spacing w:after="0" w:line="240" w:lineRule="auto"/>
              <w:rPr>
                <w:rFonts w:ascii="Sylfaen" w:eastAsia="Times New Roman" w:hAnsi="Sylfaen" w:cs="Calibri"/>
                <w:sz w:val="18"/>
                <w:szCs w:val="18"/>
                <w:lang w:val="ka-GE"/>
              </w:rPr>
            </w:pPr>
          </w:p>
          <w:p w14:paraId="7B3B2CAD" w14:textId="77777777"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პროგრამამ  გაიარა ხარისხის მენეჯერითან რევიზია ,  2025 წლის 14 მაისს, პროგრამა ოფიციალურად დამტკიცდა დირექტორის მიერ.</w:t>
            </w:r>
          </w:p>
        </w:tc>
        <w:tc>
          <w:tcPr>
            <w:tcW w:w="1800" w:type="dxa"/>
            <w:shd w:val="clear" w:color="000000" w:fill="FFFFFF"/>
            <w:vAlign w:val="center"/>
          </w:tcPr>
          <w:p w14:paraId="282DF604"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lastRenderedPageBreak/>
              <w:t>დირექტორის ბრძანება (N 00001490/31.01.2025)</w:t>
            </w:r>
          </w:p>
          <w:p w14:paraId="0643B306"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N 00002375</w:t>
            </w:r>
          </w:p>
          <w:p w14:paraId="6E37B02A"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N 00001819</w:t>
            </w:r>
          </w:p>
          <w:p w14:paraId="696E23EE"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N 00005026</w:t>
            </w:r>
          </w:p>
          <w:p w14:paraId="41655839"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N 00006677</w:t>
            </w:r>
          </w:p>
          <w:p w14:paraId="67F658B9"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N 00007026</w:t>
            </w:r>
          </w:p>
          <w:p w14:paraId="70B69F20" w14:textId="77777777" w:rsidR="00D25E89"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დირექტორის ბრძანება(№ 00007061 14/05/2025</w:t>
            </w:r>
          </w:p>
          <w:p w14:paraId="29037A60" w14:textId="77777777" w:rsidR="00D25E89" w:rsidRPr="00B45FE8" w:rsidRDefault="00D25E89" w:rsidP="00D25E89">
            <w:pPr>
              <w:spacing w:after="0" w:line="240" w:lineRule="auto"/>
              <w:jc w:val="center"/>
              <w:rPr>
                <w:rFonts w:ascii="Sylfaen" w:eastAsia="Times New Roman" w:hAnsi="Sylfaen" w:cs="Calibri"/>
                <w:color w:val="000000"/>
                <w:sz w:val="18"/>
                <w:szCs w:val="18"/>
                <w:lang w:val="ka-GE"/>
              </w:rPr>
            </w:pPr>
            <w:r w:rsidRPr="00B45FE8">
              <w:rPr>
                <w:rFonts w:ascii="Sylfaen" w:eastAsia="Times New Roman" w:hAnsi="Sylfaen" w:cs="Calibri"/>
                <w:color w:val="000000"/>
                <w:sz w:val="18"/>
                <w:szCs w:val="18"/>
                <w:lang w:val="ka-GE"/>
              </w:rPr>
              <w:t>შპს ვინ-ვინ: ელ-</w:t>
            </w:r>
          </w:p>
          <w:p w14:paraId="057A7026" w14:textId="77777777" w:rsidR="00D25E89" w:rsidRPr="00B45FE8" w:rsidRDefault="00D25E89" w:rsidP="00D25E89">
            <w:pPr>
              <w:spacing w:after="0" w:line="240" w:lineRule="auto"/>
              <w:jc w:val="center"/>
              <w:rPr>
                <w:rFonts w:ascii="Sylfaen" w:eastAsia="Times New Roman" w:hAnsi="Sylfaen" w:cs="Calibri"/>
                <w:color w:val="000000"/>
                <w:sz w:val="18"/>
                <w:szCs w:val="18"/>
                <w:lang w:val="ka-GE"/>
              </w:rPr>
            </w:pPr>
            <w:r w:rsidRPr="00B45FE8">
              <w:rPr>
                <w:rFonts w:ascii="Sylfaen" w:eastAsia="Times New Roman" w:hAnsi="Sylfaen" w:cs="Calibri"/>
                <w:color w:val="000000"/>
                <w:sz w:val="18"/>
                <w:szCs w:val="18"/>
                <w:lang w:val="ka-GE"/>
              </w:rPr>
              <w:t>0902910179(05.06,2025)</w:t>
            </w:r>
          </w:p>
          <w:p w14:paraId="452D08EB" w14:textId="77777777" w:rsidR="00D25E89" w:rsidRPr="00B45FE8" w:rsidRDefault="00D25E89" w:rsidP="00D25E89">
            <w:pPr>
              <w:spacing w:after="0" w:line="240" w:lineRule="auto"/>
              <w:jc w:val="center"/>
              <w:rPr>
                <w:rFonts w:ascii="Sylfaen" w:eastAsia="Times New Roman" w:hAnsi="Sylfaen" w:cs="Calibri"/>
                <w:color w:val="000000"/>
                <w:sz w:val="18"/>
                <w:szCs w:val="18"/>
                <w:lang w:val="ka-GE"/>
              </w:rPr>
            </w:pPr>
            <w:r w:rsidRPr="00B45FE8">
              <w:rPr>
                <w:rFonts w:ascii="Sylfaen" w:eastAsia="Times New Roman" w:hAnsi="Sylfaen" w:cs="Calibri"/>
                <w:color w:val="000000"/>
                <w:sz w:val="18"/>
                <w:szCs w:val="18"/>
                <w:lang w:val="ka-GE"/>
              </w:rPr>
              <w:t>09026001690(04,06,2025)</w:t>
            </w:r>
          </w:p>
          <w:p w14:paraId="6BBBF22A" w14:textId="77777777" w:rsidR="00D25E89" w:rsidRPr="00B45FE8" w:rsidRDefault="00D25E89" w:rsidP="00D25E89">
            <w:pPr>
              <w:spacing w:after="0" w:line="240" w:lineRule="auto"/>
              <w:jc w:val="center"/>
              <w:rPr>
                <w:rFonts w:ascii="Sylfaen" w:eastAsia="Times New Roman" w:hAnsi="Sylfaen" w:cs="Calibri"/>
                <w:color w:val="000000"/>
                <w:sz w:val="18"/>
                <w:szCs w:val="18"/>
                <w:lang w:val="ka-GE"/>
              </w:rPr>
            </w:pPr>
            <w:r w:rsidRPr="00B45FE8">
              <w:rPr>
                <w:rFonts w:ascii="Sylfaen" w:eastAsia="Times New Roman" w:hAnsi="Sylfaen" w:cs="Calibri"/>
                <w:color w:val="000000"/>
                <w:sz w:val="18"/>
                <w:szCs w:val="18"/>
                <w:lang w:val="ka-GE"/>
              </w:rPr>
              <w:t>0896130721(07,05,2025)</w:t>
            </w:r>
          </w:p>
          <w:p w14:paraId="24462A73" w14:textId="77777777" w:rsidR="00D25E89" w:rsidRPr="00B45FE8" w:rsidRDefault="00D25E89" w:rsidP="00D25E89">
            <w:pPr>
              <w:spacing w:after="0" w:line="240" w:lineRule="auto"/>
              <w:jc w:val="center"/>
              <w:rPr>
                <w:rFonts w:ascii="Sylfaen" w:eastAsia="Times New Roman" w:hAnsi="Sylfaen" w:cs="Calibri"/>
                <w:color w:val="000000"/>
                <w:sz w:val="18"/>
                <w:szCs w:val="18"/>
                <w:lang w:val="ka-GE"/>
              </w:rPr>
            </w:pPr>
            <w:r w:rsidRPr="00B45FE8">
              <w:rPr>
                <w:rFonts w:ascii="Sylfaen" w:eastAsia="Times New Roman" w:hAnsi="Sylfaen" w:cs="Calibri"/>
                <w:color w:val="000000"/>
                <w:sz w:val="18"/>
                <w:szCs w:val="18"/>
                <w:lang w:val="ka-GE"/>
              </w:rPr>
              <w:t>შპს მაჯად ალ ფუტიმ, ელ-</w:t>
            </w:r>
          </w:p>
          <w:p w14:paraId="32D7348D" w14:textId="77777777" w:rsidR="00D25E89" w:rsidRPr="00B45FE8" w:rsidRDefault="00D25E89" w:rsidP="00D25E89">
            <w:pPr>
              <w:spacing w:after="0" w:line="240" w:lineRule="auto"/>
              <w:jc w:val="center"/>
              <w:rPr>
                <w:rFonts w:ascii="Sylfaen" w:eastAsia="Times New Roman" w:hAnsi="Sylfaen" w:cs="Calibri"/>
                <w:color w:val="000000"/>
                <w:sz w:val="18"/>
                <w:szCs w:val="18"/>
                <w:lang w:val="ka-GE"/>
              </w:rPr>
            </w:pPr>
            <w:r w:rsidRPr="00B45FE8">
              <w:rPr>
                <w:rFonts w:ascii="Sylfaen" w:eastAsia="Times New Roman" w:hAnsi="Sylfaen" w:cs="Calibri"/>
                <w:color w:val="000000"/>
                <w:sz w:val="18"/>
                <w:szCs w:val="18"/>
                <w:lang w:val="ka-GE"/>
              </w:rPr>
              <w:t>0902349029(03,06,2025)</w:t>
            </w:r>
          </w:p>
          <w:p w14:paraId="0507D699" w14:textId="77777777" w:rsidR="00D25E89" w:rsidRPr="00BA3AA5" w:rsidRDefault="00D25E89" w:rsidP="00D25E89">
            <w:pPr>
              <w:spacing w:after="0" w:line="240" w:lineRule="auto"/>
              <w:jc w:val="center"/>
              <w:rPr>
                <w:rFonts w:ascii="Sylfaen" w:eastAsia="Times New Roman" w:hAnsi="Sylfaen" w:cs="Calibri"/>
                <w:color w:val="000000"/>
                <w:sz w:val="18"/>
                <w:szCs w:val="18"/>
                <w:lang w:val="ka-GE"/>
              </w:rPr>
            </w:pPr>
            <w:r w:rsidRPr="00B45FE8">
              <w:rPr>
                <w:rFonts w:ascii="Sylfaen" w:eastAsia="Times New Roman" w:hAnsi="Sylfaen" w:cs="Calibri"/>
                <w:color w:val="000000"/>
                <w:sz w:val="18"/>
                <w:szCs w:val="18"/>
                <w:lang w:val="ka-GE"/>
              </w:rPr>
              <w:t>შპს ჯორჯიან მედიკალ სევისი: ელ-</w:t>
            </w:r>
            <w:r w:rsidRPr="00BA3AA5">
              <w:rPr>
                <w:rFonts w:ascii="Sylfaen" w:eastAsia="Times New Roman" w:hAnsi="Sylfaen" w:cs="Calibri"/>
                <w:color w:val="000000"/>
                <w:sz w:val="18"/>
                <w:szCs w:val="18"/>
                <w:lang w:val="ka-GE"/>
              </w:rPr>
              <w:t>0895068818(02,05,2025)</w:t>
            </w:r>
          </w:p>
          <w:p w14:paraId="18C0691A" w14:textId="77777777" w:rsidR="00D25E89" w:rsidRPr="00BA3AA5" w:rsidRDefault="00D25E89" w:rsidP="00D25E89">
            <w:pPr>
              <w:spacing w:after="0" w:line="240" w:lineRule="auto"/>
              <w:jc w:val="center"/>
              <w:rPr>
                <w:rFonts w:ascii="Sylfaen" w:eastAsia="Times New Roman" w:hAnsi="Sylfaen" w:cs="Calibri"/>
                <w:color w:val="000000"/>
                <w:sz w:val="18"/>
                <w:szCs w:val="18"/>
                <w:lang w:val="ka-GE"/>
              </w:rPr>
            </w:pPr>
            <w:r w:rsidRPr="00BA3AA5">
              <w:rPr>
                <w:rFonts w:ascii="Sylfaen" w:eastAsia="Times New Roman" w:hAnsi="Sylfaen" w:cs="Calibri"/>
                <w:color w:val="000000"/>
                <w:sz w:val="18"/>
                <w:szCs w:val="18"/>
                <w:lang w:val="ka-GE"/>
              </w:rPr>
              <w:t>ელ-0890553946(10,04,25)</w:t>
            </w:r>
          </w:p>
          <w:p w14:paraId="288CC2CB"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BA3AA5">
              <w:rPr>
                <w:rFonts w:ascii="Sylfaen" w:eastAsia="Times New Roman" w:hAnsi="Sylfaen" w:cs="Calibri"/>
                <w:color w:val="000000"/>
                <w:sz w:val="18"/>
                <w:szCs w:val="18"/>
                <w:lang w:val="ka-GE"/>
              </w:rPr>
              <w:t>ელ-0889902368(07,04,25)</w:t>
            </w:r>
          </w:p>
        </w:tc>
      </w:tr>
      <w:tr w:rsidR="00D25E89" w:rsidRPr="00F951A7" w14:paraId="5104A2DB" w14:textId="77777777" w:rsidTr="008C78EB">
        <w:trPr>
          <w:gridAfter w:val="1"/>
          <w:wAfter w:w="8" w:type="dxa"/>
          <w:trHeight w:val="2025"/>
        </w:trPr>
        <w:tc>
          <w:tcPr>
            <w:tcW w:w="1620" w:type="dxa"/>
            <w:shd w:val="clear" w:color="000000" w:fill="FFFFFF"/>
            <w:hideMark/>
          </w:tcPr>
          <w:p w14:paraId="6381CA10" w14:textId="77777777"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lastRenderedPageBreak/>
              <w:t> </w:t>
            </w:r>
          </w:p>
        </w:tc>
        <w:tc>
          <w:tcPr>
            <w:tcW w:w="1530" w:type="dxa"/>
            <w:shd w:val="clear" w:color="000000" w:fill="FFFFFF"/>
            <w:hideMark/>
          </w:tcPr>
          <w:p w14:paraId="0531AE65" w14:textId="77777777"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პროფესიული საგანმანათლებლო</w:t>
            </w:r>
            <w:r w:rsidRPr="00F951A7">
              <w:rPr>
                <w:rFonts w:ascii="Sylfaen" w:eastAsia="Times New Roman" w:hAnsi="Sylfaen" w:cs="Calibri"/>
                <w:sz w:val="18"/>
                <w:szCs w:val="18"/>
                <w:lang w:val="ka-GE"/>
              </w:rPr>
              <w:br/>
              <w:t>პროგრამის მასაჟისტი  განთლების ხარისხის განვითარების ცენტრში წარდგენა დამატების მიზნით</w:t>
            </w:r>
          </w:p>
        </w:tc>
        <w:tc>
          <w:tcPr>
            <w:tcW w:w="270" w:type="dxa"/>
            <w:shd w:val="clear" w:color="auto" w:fill="auto"/>
            <w:vAlign w:val="center"/>
            <w:hideMark/>
          </w:tcPr>
          <w:p w14:paraId="5DFBFF5A"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auto" w:fill="auto"/>
            <w:vAlign w:val="center"/>
            <w:hideMark/>
          </w:tcPr>
          <w:p w14:paraId="27801569"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77C21E54"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auto" w:fill="auto"/>
            <w:vAlign w:val="center"/>
            <w:hideMark/>
          </w:tcPr>
          <w:p w14:paraId="6D127DC4"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270" w:type="dxa"/>
            <w:shd w:val="clear" w:color="auto" w:fill="auto"/>
            <w:vAlign w:val="center"/>
            <w:hideMark/>
          </w:tcPr>
          <w:p w14:paraId="796FAEC7"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hideMark/>
          </w:tcPr>
          <w:p w14:paraId="4C90FBC2"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450" w:type="dxa"/>
            <w:shd w:val="clear" w:color="000000" w:fill="FFFFFF"/>
          </w:tcPr>
          <w:p w14:paraId="7148DC50"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450" w:type="dxa"/>
            <w:shd w:val="clear" w:color="000000" w:fill="FFFFFF"/>
          </w:tcPr>
          <w:p w14:paraId="453514FA"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09E03A2F"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787789B7"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1A04CF44"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450" w:type="dxa"/>
            <w:shd w:val="clear" w:color="000000" w:fill="FFFFFF"/>
          </w:tcPr>
          <w:p w14:paraId="3EF4377F"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270673BB" w14:textId="6956B896" w:rsidR="00D25E89"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14.05.2025 კოლეჯის მირ  სსიპ - განათლების ხარისხის განვითარების ეროვნული ცენტრს წარედგინა  "მასაჟის თერაპია"  პროფესიულ საგანმანათლებლო პროგრამის დამატების შესახებ წერილი</w:t>
            </w:r>
            <w:r>
              <w:rPr>
                <w:rFonts w:ascii="Sylfaen" w:eastAsia="Times New Roman" w:hAnsi="Sylfaen" w:cs="Calibri"/>
                <w:sz w:val="18"/>
                <w:szCs w:val="18"/>
                <w:lang w:val="ka-GE"/>
              </w:rPr>
              <w:t>.</w:t>
            </w:r>
          </w:p>
          <w:p w14:paraId="39936FF5" w14:textId="1F860F4A" w:rsidR="00D25E89"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ვიზიტი განხორციელდა 2025 წლის 10 ივნისს, 2025 წლის 25 ივნისს კოლეჯს გამოეგზავნა   შპს საზოგადობრივი კოლეჯის „ამაგი” მიერ პროფესიული საგანმანათლებლო პროგრამის „მასაჟის თერაპია“ დამატების შესახებ ავტორიზაციის ექსპერტთა ჯგუფის დასკვნა</w:t>
            </w:r>
            <w:r>
              <w:rPr>
                <w:rFonts w:ascii="Sylfaen" w:eastAsia="Times New Roman" w:hAnsi="Sylfaen" w:cs="Calibri"/>
                <w:sz w:val="18"/>
                <w:szCs w:val="18"/>
                <w:lang w:val="ka-GE"/>
              </w:rPr>
              <w:t>,</w:t>
            </w:r>
            <w:r w:rsidRPr="00F951A7">
              <w:rPr>
                <w:rFonts w:ascii="Sylfaen" w:eastAsia="Times New Roman" w:hAnsi="Sylfaen" w:cs="Calibri"/>
                <w:sz w:val="18"/>
                <w:szCs w:val="18"/>
                <w:lang w:val="ka-GE"/>
              </w:rPr>
              <w:t xml:space="preserve"> სადაც პროგრამის ავტორიზაციის მე-2 </w:t>
            </w:r>
            <w:r w:rsidRPr="00BA6E9B">
              <w:rPr>
                <w:rFonts w:ascii="Sylfaen" w:eastAsia="Times New Roman" w:hAnsi="Sylfaen" w:cs="Calibri"/>
                <w:sz w:val="18"/>
                <w:szCs w:val="18"/>
                <w:lang w:val="ka-GE"/>
              </w:rPr>
              <w:t>სტანდარტთან შესაბამისად რეკომენდაცია არ გაცემულა.</w:t>
            </w:r>
          </w:p>
          <w:p w14:paraId="1DFB8A0D" w14:textId="75053EB4"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18.07.2025 კოლეჯმა წარმატების მოიპოვა პროფესიული საგანმნანათლებლო პროგრამა მასაჟის თერაპიის განხორციელების უფლება</w:t>
            </w:r>
            <w:r>
              <w:rPr>
                <w:rFonts w:ascii="Sylfaen" w:eastAsia="Times New Roman" w:hAnsi="Sylfaen" w:cs="Calibri"/>
                <w:sz w:val="18"/>
                <w:szCs w:val="18"/>
                <w:lang w:val="ka-GE"/>
              </w:rPr>
              <w:t>.</w:t>
            </w:r>
          </w:p>
        </w:tc>
        <w:tc>
          <w:tcPr>
            <w:tcW w:w="1800" w:type="dxa"/>
            <w:shd w:val="clear" w:color="000000" w:fill="FFFFFF"/>
            <w:vAlign w:val="center"/>
          </w:tcPr>
          <w:p w14:paraId="55EBC580"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ავტორიზაციის საბჭოს გადაწყვეტილება</w:t>
            </w:r>
          </w:p>
        </w:tc>
      </w:tr>
      <w:tr w:rsidR="00D25E89" w:rsidRPr="00F951A7" w14:paraId="1D5A1938" w14:textId="77777777" w:rsidTr="008C78EB">
        <w:trPr>
          <w:gridAfter w:val="1"/>
          <w:wAfter w:w="8" w:type="dxa"/>
          <w:trHeight w:val="2025"/>
        </w:trPr>
        <w:tc>
          <w:tcPr>
            <w:tcW w:w="1620" w:type="dxa"/>
            <w:shd w:val="clear" w:color="000000" w:fill="FFFFFF"/>
            <w:hideMark/>
          </w:tcPr>
          <w:p w14:paraId="39E87FDB" w14:textId="77777777"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 </w:t>
            </w:r>
          </w:p>
        </w:tc>
        <w:tc>
          <w:tcPr>
            <w:tcW w:w="1530" w:type="dxa"/>
            <w:shd w:val="clear" w:color="000000" w:fill="FFFFFF"/>
            <w:hideMark/>
          </w:tcPr>
          <w:p w14:paraId="277DB54C" w14:textId="77777777"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პროფესიული საგანმანათლებლო პროგრამის სტომატოლოგის ასისტენტის მოდიფიცირება</w:t>
            </w:r>
          </w:p>
        </w:tc>
        <w:tc>
          <w:tcPr>
            <w:tcW w:w="270" w:type="dxa"/>
            <w:shd w:val="clear" w:color="auto" w:fill="auto"/>
            <w:vAlign w:val="center"/>
            <w:hideMark/>
          </w:tcPr>
          <w:p w14:paraId="1CA0FC0E"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auto" w:fill="auto"/>
            <w:vAlign w:val="center"/>
            <w:hideMark/>
          </w:tcPr>
          <w:p w14:paraId="66F25796"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auto" w:fill="auto"/>
            <w:vAlign w:val="center"/>
            <w:hideMark/>
          </w:tcPr>
          <w:p w14:paraId="7A16FFAA"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auto" w:fill="auto"/>
            <w:vAlign w:val="center"/>
            <w:hideMark/>
          </w:tcPr>
          <w:p w14:paraId="5F5B055B"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270" w:type="dxa"/>
            <w:shd w:val="clear" w:color="000000" w:fill="FFFFFF"/>
            <w:vAlign w:val="center"/>
            <w:hideMark/>
          </w:tcPr>
          <w:p w14:paraId="41E963C7"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31A59C77"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450" w:type="dxa"/>
            <w:shd w:val="clear" w:color="000000" w:fill="FFFFFF"/>
          </w:tcPr>
          <w:p w14:paraId="09C122CC"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450" w:type="dxa"/>
            <w:shd w:val="clear" w:color="000000" w:fill="FFFFFF"/>
          </w:tcPr>
          <w:p w14:paraId="66A9C9F8"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72C5F2DB"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060BD641"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360" w:type="dxa"/>
            <w:shd w:val="clear" w:color="000000" w:fill="FFFFFF"/>
          </w:tcPr>
          <w:p w14:paraId="4534C19B"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450" w:type="dxa"/>
            <w:shd w:val="clear" w:color="000000" w:fill="FFFFFF"/>
          </w:tcPr>
          <w:p w14:paraId="73ACBE51" w14:textId="77777777" w:rsidR="00D25E89" w:rsidRPr="00F951A7" w:rsidRDefault="00D25E89" w:rsidP="00D25E89">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39704C89" w14:textId="119F8ED1" w:rsidR="00D25E89" w:rsidRPr="00F951A7" w:rsidRDefault="00D25E89" w:rsidP="00BE03E1">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 xml:space="preserve">კოლეჯის დირექტორის ბრძანებით (№ 03.10.2024 / N 00014415) შეიქმნა სპეციალიზებული სამუშაო ჯგუფი პროფესიული საგანმანათლებლო პროგრამა "სტომატოლოგის ასისტენტის" შემუშავებისა და პროფესიული კომპეტენციების განვითარების მიზნით </w:t>
            </w:r>
            <w:r w:rsidR="00BE03E1">
              <w:rPr>
                <w:rFonts w:ascii="Sylfaen" w:eastAsia="Times New Roman" w:hAnsi="Sylfaen" w:cs="Calibri"/>
                <w:sz w:val="18"/>
                <w:szCs w:val="18"/>
                <w:lang w:val="ka-GE"/>
              </w:rPr>
              <w:t xml:space="preserve">კოლეჯში მოეწყო </w:t>
            </w:r>
            <w:r w:rsidR="00BE03E1">
              <w:rPr>
                <w:rFonts w:ascii="Sylfaen" w:eastAsia="Times New Roman" w:hAnsi="Sylfaen" w:cs="Calibri"/>
                <w:sz w:val="18"/>
                <w:szCs w:val="18"/>
                <w:lang w:val="ka-GE"/>
              </w:rPr>
              <w:lastRenderedPageBreak/>
              <w:t xml:space="preserve">სპეციალიზებული სასწავლო გარემო </w:t>
            </w:r>
            <w:r w:rsidRPr="00F951A7">
              <w:rPr>
                <w:rFonts w:ascii="Sylfaen" w:eastAsia="Times New Roman" w:hAnsi="Sylfaen" w:cs="Calibri"/>
                <w:sz w:val="18"/>
                <w:szCs w:val="18"/>
                <w:lang w:val="ka-GE"/>
              </w:rPr>
              <w:t xml:space="preserve">, </w:t>
            </w:r>
            <w:r w:rsidR="00BE03E1">
              <w:rPr>
                <w:rFonts w:ascii="Sylfaen" w:eastAsia="Times New Roman" w:hAnsi="Sylfaen" w:cs="Calibri"/>
                <w:sz w:val="18"/>
                <w:szCs w:val="18"/>
                <w:lang w:val="ka-GE"/>
              </w:rPr>
              <w:t xml:space="preserve">პროგრამის პრაქტიკულ ნაწილის განხორციელების მიზნით კოლეჯმა მოლაპარაკება აწარმოა მულტიფუნქციურ კლინიკასთან და კლინიკის რეორგანიზაციის გამო ხელშეკრულების დადების ვადა განისაზღვრა </w:t>
            </w:r>
            <w:r w:rsidR="00477D05">
              <w:rPr>
                <w:rFonts w:ascii="Sylfaen" w:eastAsia="Times New Roman" w:hAnsi="Sylfaen" w:cs="Calibri"/>
                <w:sz w:val="18"/>
                <w:szCs w:val="18"/>
                <w:lang w:val="ka-GE"/>
              </w:rPr>
              <w:t xml:space="preserve">2025 წლის </w:t>
            </w:r>
            <w:r w:rsidR="00BE03E1">
              <w:rPr>
                <w:rFonts w:ascii="Sylfaen" w:eastAsia="Times New Roman" w:hAnsi="Sylfaen" w:cs="Calibri"/>
                <w:sz w:val="18"/>
                <w:szCs w:val="18"/>
                <w:lang w:val="ka-GE"/>
              </w:rPr>
              <w:t xml:space="preserve">დეკემბის თვე, კოლეჯი 2026 წლისათვის მზადაა შეიტანოს პროგრამის მოპოვების მიზნით </w:t>
            </w:r>
            <w:r w:rsidR="00BE03E1" w:rsidRPr="00BE03E1">
              <w:rPr>
                <w:rFonts w:ascii="Sylfaen" w:eastAsia="Times New Roman" w:hAnsi="Sylfaen" w:cs="Calibri"/>
                <w:sz w:val="18"/>
                <w:szCs w:val="18"/>
                <w:lang w:val="ka-GE"/>
              </w:rPr>
              <w:t>პროფესიული საგანმანათლებლო პ</w:t>
            </w:r>
            <w:r w:rsidR="00BE03E1">
              <w:rPr>
                <w:rFonts w:ascii="Sylfaen" w:eastAsia="Times New Roman" w:hAnsi="Sylfaen" w:cs="Calibri"/>
                <w:sz w:val="18"/>
                <w:szCs w:val="18"/>
                <w:lang w:val="ka-GE"/>
              </w:rPr>
              <w:t>როგრამა სტომატოლოგის ასისტენტი.</w:t>
            </w:r>
          </w:p>
        </w:tc>
        <w:tc>
          <w:tcPr>
            <w:tcW w:w="1800" w:type="dxa"/>
            <w:shd w:val="clear" w:color="000000" w:fill="FFFFFF"/>
            <w:vAlign w:val="center"/>
          </w:tcPr>
          <w:p w14:paraId="2434EC4D"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lastRenderedPageBreak/>
              <w:t>პროცესშია</w:t>
            </w:r>
          </w:p>
        </w:tc>
      </w:tr>
      <w:tr w:rsidR="00D25E89" w:rsidRPr="00F951A7" w14:paraId="5D69D832" w14:textId="77777777" w:rsidTr="008C78EB">
        <w:trPr>
          <w:gridAfter w:val="1"/>
          <w:wAfter w:w="8" w:type="dxa"/>
          <w:trHeight w:val="2025"/>
        </w:trPr>
        <w:tc>
          <w:tcPr>
            <w:tcW w:w="1620" w:type="dxa"/>
            <w:shd w:val="clear" w:color="000000" w:fill="FFFFFF"/>
            <w:hideMark/>
          </w:tcPr>
          <w:p w14:paraId="24864B9E" w14:textId="77777777"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lastRenderedPageBreak/>
              <w:t> </w:t>
            </w:r>
          </w:p>
        </w:tc>
        <w:tc>
          <w:tcPr>
            <w:tcW w:w="1530" w:type="dxa"/>
            <w:shd w:val="clear" w:color="000000" w:fill="FFFFFF"/>
            <w:hideMark/>
          </w:tcPr>
          <w:p w14:paraId="4F0FB0CF" w14:textId="77777777"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პროფესიული საგანმანათლებლო</w:t>
            </w:r>
            <w:r w:rsidRPr="00F951A7">
              <w:rPr>
                <w:rFonts w:ascii="Sylfaen" w:eastAsia="Times New Roman" w:hAnsi="Sylfaen" w:cs="Calibri"/>
                <w:sz w:val="18"/>
                <w:szCs w:val="18"/>
                <w:lang w:val="ka-GE"/>
              </w:rPr>
              <w:br/>
              <w:t>პროგრამის სტომატოლოგის ასისტენტის  განთლების ხარისხის განვითარების ცენტრში წარდგენა დამატების მიზნით</w:t>
            </w:r>
          </w:p>
        </w:tc>
        <w:tc>
          <w:tcPr>
            <w:tcW w:w="270" w:type="dxa"/>
            <w:shd w:val="clear" w:color="auto" w:fill="auto"/>
            <w:vAlign w:val="center"/>
            <w:hideMark/>
          </w:tcPr>
          <w:p w14:paraId="27FEC8D2"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auto" w:fill="auto"/>
            <w:vAlign w:val="center"/>
            <w:hideMark/>
          </w:tcPr>
          <w:p w14:paraId="746AEF09"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auto" w:fill="auto"/>
            <w:vAlign w:val="center"/>
            <w:hideMark/>
          </w:tcPr>
          <w:p w14:paraId="456128CD"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auto" w:fill="auto"/>
            <w:vAlign w:val="center"/>
            <w:hideMark/>
          </w:tcPr>
          <w:p w14:paraId="3B67161E"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270" w:type="dxa"/>
            <w:shd w:val="clear" w:color="000000" w:fill="FFFFFF"/>
            <w:vAlign w:val="center"/>
            <w:hideMark/>
          </w:tcPr>
          <w:p w14:paraId="7CC847F9"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2A7E1BD0"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450" w:type="dxa"/>
            <w:shd w:val="clear" w:color="000000" w:fill="FFFFFF"/>
          </w:tcPr>
          <w:p w14:paraId="04949B1F" w14:textId="77777777" w:rsidR="00D25E89" w:rsidRPr="00F951A7" w:rsidRDefault="00D25E89" w:rsidP="00D25E89">
            <w:pPr>
              <w:spacing w:after="0" w:line="240" w:lineRule="auto"/>
              <w:jc w:val="center"/>
              <w:rPr>
                <w:rFonts w:ascii="Sylfaen" w:eastAsia="Times New Roman" w:hAnsi="Sylfaen" w:cs="Calibri"/>
                <w:sz w:val="18"/>
                <w:szCs w:val="18"/>
                <w:lang w:val="ka-GE"/>
              </w:rPr>
            </w:pPr>
          </w:p>
        </w:tc>
        <w:tc>
          <w:tcPr>
            <w:tcW w:w="450" w:type="dxa"/>
            <w:shd w:val="clear" w:color="000000" w:fill="FFFFFF"/>
          </w:tcPr>
          <w:p w14:paraId="58C2F97B" w14:textId="77777777" w:rsidR="00D25E89" w:rsidRPr="00F951A7" w:rsidRDefault="00D25E89" w:rsidP="00D25E89">
            <w:pPr>
              <w:spacing w:after="0" w:line="240" w:lineRule="auto"/>
              <w:jc w:val="center"/>
              <w:rPr>
                <w:rFonts w:ascii="Sylfaen" w:eastAsia="Times New Roman" w:hAnsi="Sylfaen" w:cs="Calibri"/>
                <w:sz w:val="18"/>
                <w:szCs w:val="18"/>
                <w:lang w:val="ka-GE"/>
              </w:rPr>
            </w:pPr>
          </w:p>
        </w:tc>
        <w:tc>
          <w:tcPr>
            <w:tcW w:w="360" w:type="dxa"/>
            <w:shd w:val="clear" w:color="000000" w:fill="FFFFFF"/>
          </w:tcPr>
          <w:p w14:paraId="15070F51" w14:textId="77777777" w:rsidR="00D25E89" w:rsidRPr="00F951A7" w:rsidRDefault="00D25E89" w:rsidP="00D25E89">
            <w:pPr>
              <w:spacing w:after="0" w:line="240" w:lineRule="auto"/>
              <w:jc w:val="center"/>
              <w:rPr>
                <w:rFonts w:ascii="Sylfaen" w:eastAsia="Times New Roman" w:hAnsi="Sylfaen" w:cs="Calibri"/>
                <w:sz w:val="18"/>
                <w:szCs w:val="18"/>
                <w:lang w:val="ka-GE"/>
              </w:rPr>
            </w:pPr>
          </w:p>
        </w:tc>
        <w:tc>
          <w:tcPr>
            <w:tcW w:w="360" w:type="dxa"/>
            <w:shd w:val="clear" w:color="000000" w:fill="FFFFFF"/>
          </w:tcPr>
          <w:p w14:paraId="6FDE5927" w14:textId="77777777" w:rsidR="00D25E89" w:rsidRPr="00F951A7" w:rsidRDefault="00D25E89" w:rsidP="00D25E89">
            <w:pPr>
              <w:spacing w:after="0" w:line="240" w:lineRule="auto"/>
              <w:jc w:val="center"/>
              <w:rPr>
                <w:rFonts w:ascii="Sylfaen" w:eastAsia="Times New Roman" w:hAnsi="Sylfaen" w:cs="Calibri"/>
                <w:sz w:val="18"/>
                <w:szCs w:val="18"/>
                <w:lang w:val="ka-GE"/>
              </w:rPr>
            </w:pPr>
          </w:p>
        </w:tc>
        <w:tc>
          <w:tcPr>
            <w:tcW w:w="360" w:type="dxa"/>
            <w:shd w:val="clear" w:color="000000" w:fill="FFFFFF"/>
          </w:tcPr>
          <w:p w14:paraId="1961D83D" w14:textId="77777777" w:rsidR="00D25E89" w:rsidRPr="00F951A7" w:rsidRDefault="00D25E89" w:rsidP="00D25E89">
            <w:pPr>
              <w:spacing w:after="0" w:line="240" w:lineRule="auto"/>
              <w:jc w:val="center"/>
              <w:rPr>
                <w:rFonts w:ascii="Sylfaen" w:eastAsia="Times New Roman" w:hAnsi="Sylfaen" w:cs="Calibri"/>
                <w:sz w:val="18"/>
                <w:szCs w:val="18"/>
                <w:lang w:val="ka-GE"/>
              </w:rPr>
            </w:pPr>
          </w:p>
        </w:tc>
        <w:tc>
          <w:tcPr>
            <w:tcW w:w="450" w:type="dxa"/>
            <w:shd w:val="clear" w:color="000000" w:fill="FFFFFF"/>
          </w:tcPr>
          <w:p w14:paraId="4C400D26" w14:textId="77777777" w:rsidR="00D25E89" w:rsidRPr="00F951A7" w:rsidRDefault="00D25E89" w:rsidP="00D25E89">
            <w:pPr>
              <w:spacing w:after="0" w:line="240" w:lineRule="auto"/>
              <w:jc w:val="center"/>
              <w:rPr>
                <w:rFonts w:ascii="Sylfaen" w:eastAsia="Times New Roman" w:hAnsi="Sylfaen" w:cs="Calibri"/>
                <w:sz w:val="18"/>
                <w:szCs w:val="18"/>
                <w:lang w:val="ka-GE"/>
              </w:rPr>
            </w:pPr>
          </w:p>
        </w:tc>
        <w:tc>
          <w:tcPr>
            <w:tcW w:w="2160" w:type="dxa"/>
            <w:shd w:val="clear" w:color="000000" w:fill="FFFFFF"/>
            <w:vAlign w:val="center"/>
          </w:tcPr>
          <w:p w14:paraId="42FDB3E2" w14:textId="450E2F79" w:rsidR="00D25E89" w:rsidRPr="00F951A7" w:rsidRDefault="00D25E89" w:rsidP="00D25E89">
            <w:pPr>
              <w:spacing w:after="0" w:line="240" w:lineRule="auto"/>
              <w:jc w:val="center"/>
              <w:rPr>
                <w:rFonts w:ascii="Sylfaen" w:eastAsia="Times New Roman" w:hAnsi="Sylfaen" w:cs="Calibri"/>
                <w:sz w:val="18"/>
                <w:szCs w:val="18"/>
                <w:lang w:val="ka-GE"/>
              </w:rPr>
            </w:pPr>
            <w:r w:rsidRPr="00F951A7">
              <w:rPr>
                <w:rFonts w:ascii="Sylfaen" w:eastAsia="Times New Roman" w:hAnsi="Sylfaen" w:cs="Calibri"/>
                <w:sz w:val="18"/>
                <w:szCs w:val="18"/>
                <w:lang w:val="ka-GE"/>
              </w:rPr>
              <w:t>პროცესი გრძელდება დათქმულ ამოცანის შესრულებამდე</w:t>
            </w:r>
          </w:p>
        </w:tc>
        <w:tc>
          <w:tcPr>
            <w:tcW w:w="1800" w:type="dxa"/>
            <w:shd w:val="clear" w:color="000000" w:fill="FFFFFF"/>
            <w:vAlign w:val="center"/>
          </w:tcPr>
          <w:p w14:paraId="19EABD38"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პროცესშია</w:t>
            </w:r>
          </w:p>
        </w:tc>
      </w:tr>
      <w:tr w:rsidR="00D25E89" w:rsidRPr="00F951A7" w14:paraId="291342C4" w14:textId="77777777" w:rsidTr="008C78EB">
        <w:trPr>
          <w:gridAfter w:val="1"/>
          <w:wAfter w:w="8" w:type="dxa"/>
          <w:trHeight w:val="1560"/>
        </w:trPr>
        <w:tc>
          <w:tcPr>
            <w:tcW w:w="1620" w:type="dxa"/>
            <w:vMerge w:val="restart"/>
            <w:shd w:val="clear" w:color="000000" w:fill="FFFFFF"/>
            <w:hideMark/>
          </w:tcPr>
          <w:p w14:paraId="4097E19D" w14:textId="77777777"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2.3  ეფექტური მექანიზმების</w:t>
            </w:r>
            <w:r w:rsidRPr="00F951A7">
              <w:rPr>
                <w:rFonts w:ascii="Sylfaen" w:eastAsia="Times New Roman" w:hAnsi="Sylfaen" w:cs="Calibri"/>
                <w:sz w:val="18"/>
                <w:szCs w:val="18"/>
                <w:lang w:val="ka-GE"/>
              </w:rPr>
              <w:br/>
              <w:t xml:space="preserve">განვითარება კოლეჯის მიერ განხორციელებული პროგრამების ადმინისტრირებისთვის </w:t>
            </w:r>
          </w:p>
        </w:tc>
        <w:tc>
          <w:tcPr>
            <w:tcW w:w="1530" w:type="dxa"/>
            <w:shd w:val="clear" w:color="000000" w:fill="FFFFFF"/>
            <w:hideMark/>
          </w:tcPr>
          <w:p w14:paraId="1DB709A5" w14:textId="77777777" w:rsidR="00D25E89" w:rsidRPr="00F951A7" w:rsidRDefault="00D25E89" w:rsidP="00D25E89">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პერსონალის (მათ შორის პროფესიული განათლების მასწავლებლების)  ყოველწლიური საქმიანობის შეფასება შედეგად გამოვლენილი პირების დაჯილდოება</w:t>
            </w:r>
          </w:p>
        </w:tc>
        <w:tc>
          <w:tcPr>
            <w:tcW w:w="270" w:type="dxa"/>
            <w:shd w:val="clear" w:color="000000" w:fill="FFFFFF"/>
            <w:vAlign w:val="center"/>
            <w:hideMark/>
          </w:tcPr>
          <w:p w14:paraId="11F9CEF8"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hideMark/>
          </w:tcPr>
          <w:p w14:paraId="3785B345"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1F3B3A3B"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3E35ACF2"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270" w:type="dxa"/>
            <w:shd w:val="clear" w:color="000000" w:fill="FFFFFF"/>
            <w:vAlign w:val="center"/>
            <w:hideMark/>
          </w:tcPr>
          <w:p w14:paraId="2C388CA4"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1078496C"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450" w:type="dxa"/>
            <w:shd w:val="clear" w:color="000000" w:fill="FFFFFF"/>
          </w:tcPr>
          <w:p w14:paraId="799418F5" w14:textId="77777777" w:rsidR="00D25E89" w:rsidRDefault="00D25E89" w:rsidP="00D25E89">
            <w:pPr>
              <w:spacing w:after="0" w:line="240" w:lineRule="auto"/>
              <w:jc w:val="center"/>
              <w:rPr>
                <w:rFonts w:ascii="Sylfaen" w:eastAsia="Times New Roman" w:hAnsi="Sylfaen" w:cs="Calibri"/>
                <w:sz w:val="18"/>
                <w:szCs w:val="18"/>
                <w:lang w:val="ka-GE"/>
              </w:rPr>
            </w:pPr>
          </w:p>
        </w:tc>
        <w:tc>
          <w:tcPr>
            <w:tcW w:w="450" w:type="dxa"/>
            <w:shd w:val="clear" w:color="000000" w:fill="FFFFFF"/>
          </w:tcPr>
          <w:p w14:paraId="05ADDD1F" w14:textId="77777777" w:rsidR="00D25E89" w:rsidRDefault="00D25E89" w:rsidP="00D25E89">
            <w:pPr>
              <w:spacing w:after="0" w:line="240" w:lineRule="auto"/>
              <w:jc w:val="center"/>
              <w:rPr>
                <w:rFonts w:ascii="Sylfaen" w:eastAsia="Times New Roman" w:hAnsi="Sylfaen" w:cs="Calibri"/>
                <w:sz w:val="18"/>
                <w:szCs w:val="18"/>
                <w:lang w:val="ka-GE"/>
              </w:rPr>
            </w:pPr>
          </w:p>
        </w:tc>
        <w:tc>
          <w:tcPr>
            <w:tcW w:w="360" w:type="dxa"/>
            <w:shd w:val="clear" w:color="000000" w:fill="FFFFFF"/>
          </w:tcPr>
          <w:p w14:paraId="0DD6063D" w14:textId="77777777" w:rsidR="00D25E89" w:rsidRDefault="00D25E89" w:rsidP="00D25E89">
            <w:pPr>
              <w:spacing w:after="0" w:line="240" w:lineRule="auto"/>
              <w:jc w:val="center"/>
              <w:rPr>
                <w:rFonts w:ascii="Sylfaen" w:eastAsia="Times New Roman" w:hAnsi="Sylfaen" w:cs="Calibri"/>
                <w:sz w:val="18"/>
                <w:szCs w:val="18"/>
                <w:lang w:val="ka-GE"/>
              </w:rPr>
            </w:pPr>
          </w:p>
        </w:tc>
        <w:tc>
          <w:tcPr>
            <w:tcW w:w="360" w:type="dxa"/>
            <w:shd w:val="clear" w:color="000000" w:fill="FFFFFF"/>
          </w:tcPr>
          <w:p w14:paraId="1C8C7DE4" w14:textId="77777777" w:rsidR="00D25E89" w:rsidRDefault="00D25E89" w:rsidP="00D25E89">
            <w:pPr>
              <w:spacing w:after="0" w:line="240" w:lineRule="auto"/>
              <w:jc w:val="center"/>
              <w:rPr>
                <w:rFonts w:ascii="Sylfaen" w:eastAsia="Times New Roman" w:hAnsi="Sylfaen" w:cs="Calibri"/>
                <w:sz w:val="18"/>
                <w:szCs w:val="18"/>
                <w:lang w:val="ka-GE"/>
              </w:rPr>
            </w:pPr>
          </w:p>
        </w:tc>
        <w:tc>
          <w:tcPr>
            <w:tcW w:w="360" w:type="dxa"/>
            <w:shd w:val="clear" w:color="000000" w:fill="FFFFFF"/>
          </w:tcPr>
          <w:p w14:paraId="04C7152E" w14:textId="77777777" w:rsidR="00D25E89" w:rsidRDefault="00D25E89" w:rsidP="00D25E89">
            <w:pPr>
              <w:spacing w:after="0" w:line="240" w:lineRule="auto"/>
              <w:jc w:val="center"/>
              <w:rPr>
                <w:rFonts w:ascii="Sylfaen" w:eastAsia="Times New Roman" w:hAnsi="Sylfaen" w:cs="Calibri"/>
                <w:sz w:val="18"/>
                <w:szCs w:val="18"/>
                <w:lang w:val="ka-GE"/>
              </w:rPr>
            </w:pPr>
          </w:p>
        </w:tc>
        <w:tc>
          <w:tcPr>
            <w:tcW w:w="450" w:type="dxa"/>
            <w:shd w:val="clear" w:color="000000" w:fill="FFFFFF"/>
          </w:tcPr>
          <w:p w14:paraId="0B33AD74" w14:textId="77777777" w:rsidR="00D25E89" w:rsidRDefault="00D25E89" w:rsidP="00D25E89">
            <w:pPr>
              <w:spacing w:after="0" w:line="240" w:lineRule="auto"/>
              <w:jc w:val="center"/>
              <w:rPr>
                <w:rFonts w:ascii="Sylfaen" w:eastAsia="Times New Roman" w:hAnsi="Sylfaen" w:cs="Calibri"/>
                <w:sz w:val="18"/>
                <w:szCs w:val="18"/>
                <w:lang w:val="ka-GE"/>
              </w:rPr>
            </w:pPr>
          </w:p>
        </w:tc>
        <w:tc>
          <w:tcPr>
            <w:tcW w:w="2160" w:type="dxa"/>
            <w:shd w:val="clear" w:color="000000" w:fill="FFFFFF"/>
            <w:vAlign w:val="center"/>
          </w:tcPr>
          <w:p w14:paraId="71A55F8A" w14:textId="50453CA0" w:rsidR="00D25E89" w:rsidRPr="00F951A7" w:rsidRDefault="00D25E89" w:rsidP="00D25E89">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მიმდინარე</w:t>
            </w:r>
            <w:r w:rsidRPr="00F951A7">
              <w:rPr>
                <w:rFonts w:ascii="Sylfaen" w:eastAsia="Times New Roman" w:hAnsi="Sylfaen" w:cs="Calibri"/>
                <w:sz w:val="18"/>
                <w:szCs w:val="18"/>
                <w:lang w:val="ka-GE"/>
              </w:rPr>
              <w:t xml:space="preserve"> წლის 25 იანვარს, ყოველწლიური საქმიანობის შეფასების შედეგად გამოვლენილ იქნა აქტიური, მოტივირებული და შრომისმოყვარე პროფესიული განათლების მასწავლებლები და პროფესიული საგანმანათლებლო პროგრამის ხელმძღვანელები, რომლებიც დაჯილდოვდნენ მადლობის სიგელებით.</w:t>
            </w:r>
          </w:p>
        </w:tc>
        <w:tc>
          <w:tcPr>
            <w:tcW w:w="1800" w:type="dxa"/>
            <w:shd w:val="clear" w:color="000000" w:fill="FFFFFF"/>
            <w:vAlign w:val="center"/>
          </w:tcPr>
          <w:p w14:paraId="704F30E2" w14:textId="77777777" w:rsidR="00D25E89" w:rsidRPr="00F951A7" w:rsidRDefault="00D25E89" w:rsidP="00D25E89">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ფოტო - მასალა</w:t>
            </w:r>
          </w:p>
        </w:tc>
      </w:tr>
      <w:tr w:rsidR="00BE03E1" w:rsidRPr="00F951A7" w14:paraId="4465A9C5" w14:textId="77777777" w:rsidTr="0092200D">
        <w:trPr>
          <w:gridAfter w:val="1"/>
          <w:wAfter w:w="8" w:type="dxa"/>
          <w:trHeight w:val="3556"/>
        </w:trPr>
        <w:tc>
          <w:tcPr>
            <w:tcW w:w="1620" w:type="dxa"/>
            <w:vMerge/>
            <w:vAlign w:val="center"/>
            <w:hideMark/>
          </w:tcPr>
          <w:p w14:paraId="62F52BFF" w14:textId="77777777" w:rsidR="00BE03E1" w:rsidRPr="00F951A7" w:rsidRDefault="00BE03E1" w:rsidP="00BE03E1">
            <w:pPr>
              <w:spacing w:after="0" w:line="240" w:lineRule="auto"/>
              <w:rPr>
                <w:rFonts w:ascii="Sylfaen" w:eastAsia="Times New Roman" w:hAnsi="Sylfaen" w:cs="Calibri"/>
                <w:sz w:val="18"/>
                <w:szCs w:val="18"/>
                <w:lang w:val="ka-GE"/>
              </w:rPr>
            </w:pPr>
          </w:p>
        </w:tc>
        <w:tc>
          <w:tcPr>
            <w:tcW w:w="1530" w:type="dxa"/>
            <w:shd w:val="clear" w:color="000000" w:fill="FFFFFF"/>
          </w:tcPr>
          <w:p w14:paraId="72A5CAD2" w14:textId="05B2B7CA" w:rsidR="00BE03E1" w:rsidRPr="00F951A7" w:rsidRDefault="00BE03E1" w:rsidP="00BE03E1">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საგაკვეთილო პროცესის მონიტორინგი</w:t>
            </w:r>
          </w:p>
        </w:tc>
        <w:tc>
          <w:tcPr>
            <w:tcW w:w="270" w:type="dxa"/>
            <w:shd w:val="clear" w:color="000000" w:fill="FFFFFF"/>
            <w:vAlign w:val="center"/>
          </w:tcPr>
          <w:p w14:paraId="5D62DDC9" w14:textId="3A760FDE"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tcPr>
          <w:p w14:paraId="34E35FD5" w14:textId="004287DD"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tcPr>
          <w:p w14:paraId="11E032DE" w14:textId="2EABCAB3"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tcPr>
          <w:p w14:paraId="610C22DF" w14:textId="2DE3DD26"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270" w:type="dxa"/>
            <w:shd w:val="clear" w:color="000000" w:fill="FFFFFF"/>
            <w:vAlign w:val="center"/>
          </w:tcPr>
          <w:p w14:paraId="29A2B601" w14:textId="11268466"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tcPr>
          <w:p w14:paraId="622D1AE7" w14:textId="4B35CC41"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450" w:type="dxa"/>
            <w:shd w:val="clear" w:color="000000" w:fill="FFFFFF"/>
          </w:tcPr>
          <w:p w14:paraId="0CE05D86" w14:textId="77777777" w:rsidR="00BE03E1" w:rsidRPr="00BA6E9B" w:rsidRDefault="00BE03E1" w:rsidP="00BE03E1">
            <w:pPr>
              <w:spacing w:after="0" w:line="240" w:lineRule="auto"/>
              <w:rPr>
                <w:rFonts w:ascii="Sylfaen" w:eastAsia="Times New Roman" w:hAnsi="Sylfaen" w:cs="Calibri"/>
                <w:sz w:val="18"/>
                <w:szCs w:val="18"/>
                <w:lang w:val="ka-GE"/>
              </w:rPr>
            </w:pPr>
          </w:p>
        </w:tc>
        <w:tc>
          <w:tcPr>
            <w:tcW w:w="450" w:type="dxa"/>
            <w:shd w:val="clear" w:color="000000" w:fill="FFFFFF"/>
          </w:tcPr>
          <w:p w14:paraId="3748CBCF" w14:textId="77777777" w:rsidR="00BE03E1" w:rsidRPr="00BA6E9B" w:rsidRDefault="00BE03E1" w:rsidP="00BE03E1">
            <w:pPr>
              <w:spacing w:after="0" w:line="240" w:lineRule="auto"/>
              <w:rPr>
                <w:rFonts w:ascii="Sylfaen" w:eastAsia="Times New Roman" w:hAnsi="Sylfaen" w:cs="Calibri"/>
                <w:sz w:val="18"/>
                <w:szCs w:val="18"/>
                <w:lang w:val="ka-GE"/>
              </w:rPr>
            </w:pPr>
          </w:p>
        </w:tc>
        <w:tc>
          <w:tcPr>
            <w:tcW w:w="360" w:type="dxa"/>
            <w:shd w:val="clear" w:color="000000" w:fill="FFFFFF"/>
            <w:vAlign w:val="center"/>
          </w:tcPr>
          <w:p w14:paraId="09D5EB9F" w14:textId="57ABEE3F" w:rsidR="00BE03E1" w:rsidRPr="00BA6E9B" w:rsidRDefault="00BE03E1" w:rsidP="00BE03E1">
            <w:pPr>
              <w:spacing w:after="0" w:line="240" w:lineRule="auto"/>
              <w:rPr>
                <w:rFonts w:ascii="Sylfaen" w:eastAsia="Times New Roman" w:hAnsi="Sylfaen" w:cs="Calibri"/>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tcPr>
          <w:p w14:paraId="581FD0AF" w14:textId="79DFCAB0" w:rsidR="00BE03E1" w:rsidRPr="00BA6E9B" w:rsidRDefault="00BE03E1" w:rsidP="00BE03E1">
            <w:pPr>
              <w:spacing w:after="0" w:line="240" w:lineRule="auto"/>
              <w:rPr>
                <w:rFonts w:ascii="Sylfaen" w:eastAsia="Times New Roman" w:hAnsi="Sylfaen" w:cs="Calibri"/>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tcPr>
          <w:p w14:paraId="4061AECC" w14:textId="196FC00B" w:rsidR="00BE03E1" w:rsidRPr="00BA6E9B" w:rsidRDefault="00BE03E1" w:rsidP="00BE03E1">
            <w:pPr>
              <w:spacing w:after="0" w:line="240" w:lineRule="auto"/>
              <w:rPr>
                <w:rFonts w:ascii="Sylfaen" w:eastAsia="Times New Roman" w:hAnsi="Sylfaen" w:cs="Calibri"/>
                <w:sz w:val="18"/>
                <w:szCs w:val="18"/>
                <w:lang w:val="ka-GE"/>
              </w:rPr>
            </w:pPr>
            <w:r w:rsidRPr="00F951A7">
              <w:rPr>
                <w:rFonts w:ascii="Sylfaen" w:eastAsia="Times New Roman" w:hAnsi="Sylfaen" w:cs="Calibri"/>
                <w:color w:val="000000"/>
                <w:sz w:val="18"/>
                <w:szCs w:val="18"/>
                <w:lang w:val="ka-GE"/>
              </w:rPr>
              <w:t>X</w:t>
            </w:r>
          </w:p>
        </w:tc>
        <w:tc>
          <w:tcPr>
            <w:tcW w:w="450" w:type="dxa"/>
            <w:shd w:val="clear" w:color="000000" w:fill="FFFFFF"/>
            <w:vAlign w:val="center"/>
          </w:tcPr>
          <w:p w14:paraId="7441F520" w14:textId="6F273472" w:rsidR="00BE03E1" w:rsidRPr="00BA6E9B" w:rsidRDefault="00BE03E1" w:rsidP="00BE03E1">
            <w:pPr>
              <w:spacing w:after="0" w:line="240" w:lineRule="auto"/>
              <w:rPr>
                <w:rFonts w:ascii="Sylfaen" w:eastAsia="Times New Roman" w:hAnsi="Sylfaen" w:cs="Calibri"/>
                <w:sz w:val="18"/>
                <w:szCs w:val="18"/>
                <w:lang w:val="ka-GE"/>
              </w:rPr>
            </w:pPr>
            <w:r w:rsidRPr="00F951A7">
              <w:rPr>
                <w:rFonts w:ascii="Sylfaen" w:eastAsia="Times New Roman" w:hAnsi="Sylfaen" w:cs="Calibri"/>
                <w:color w:val="000000"/>
                <w:sz w:val="18"/>
                <w:szCs w:val="18"/>
                <w:lang w:val="ka-GE"/>
              </w:rPr>
              <w:t>X</w:t>
            </w:r>
          </w:p>
        </w:tc>
        <w:tc>
          <w:tcPr>
            <w:tcW w:w="2160" w:type="dxa"/>
            <w:shd w:val="clear" w:color="000000" w:fill="FFFFFF"/>
            <w:vAlign w:val="center"/>
          </w:tcPr>
          <w:p w14:paraId="776E0840" w14:textId="25F06B13" w:rsidR="00BE03E1" w:rsidRPr="00F951A7" w:rsidRDefault="00BE03E1" w:rsidP="00BE03E1">
            <w:pPr>
              <w:spacing w:after="0" w:line="240" w:lineRule="auto"/>
              <w:rPr>
                <w:rFonts w:ascii="Sylfaen" w:eastAsia="Times New Roman" w:hAnsi="Sylfaen" w:cs="Calibri"/>
                <w:sz w:val="18"/>
                <w:szCs w:val="18"/>
                <w:lang w:val="ka-GE"/>
              </w:rPr>
            </w:pPr>
            <w:r w:rsidRPr="00BA6E9B">
              <w:rPr>
                <w:rFonts w:ascii="Sylfaen" w:eastAsia="Times New Roman" w:hAnsi="Sylfaen" w:cs="Calibri"/>
                <w:sz w:val="18"/>
                <w:szCs w:val="18"/>
                <w:lang w:val="ka-GE"/>
              </w:rPr>
              <w:t xml:space="preserve">კოლეჯში სასწავლო პროცესი ცხრილის შესაბამისად ხორციელდება; ყოველდღიურად მიმდინარეობს   საგაკვეთილო სივრცეში ჩართული პროფესიული განათლების </w:t>
            </w:r>
            <w:r w:rsidRPr="00F951A7">
              <w:rPr>
                <w:rFonts w:ascii="Sylfaen" w:eastAsia="Times New Roman" w:hAnsi="Sylfaen" w:cs="Calibri"/>
                <w:sz w:val="18"/>
                <w:szCs w:val="18"/>
                <w:lang w:val="ka-GE"/>
              </w:rPr>
              <w:t>მასწავლებლებისა და პროფესიული სტუდენტების მონიტორინგი და კონტროლი.</w:t>
            </w:r>
          </w:p>
        </w:tc>
        <w:tc>
          <w:tcPr>
            <w:tcW w:w="1800" w:type="dxa"/>
            <w:shd w:val="clear" w:color="000000" w:fill="FFFFFF"/>
            <w:vAlign w:val="center"/>
          </w:tcPr>
          <w:p w14:paraId="533F7483" w14:textId="3BF6F04A" w:rsidR="00BE03E1" w:rsidRPr="00F951A7" w:rsidRDefault="00BE03E1" w:rsidP="00BE03E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 xml:space="preserve">საგაკვეთილო დასწრების </w:t>
            </w:r>
            <w:r w:rsidRPr="00F951A7">
              <w:rPr>
                <w:rFonts w:ascii="Sylfaen" w:eastAsia="Times New Roman" w:hAnsi="Sylfaen" w:cs="Calibri"/>
                <w:color w:val="000000"/>
                <w:sz w:val="18"/>
                <w:szCs w:val="18"/>
                <w:lang w:val="ka-GE"/>
              </w:rPr>
              <w:t>ჟურნალები</w:t>
            </w:r>
          </w:p>
        </w:tc>
      </w:tr>
      <w:tr w:rsidR="00BE03E1" w:rsidRPr="00F951A7" w14:paraId="40BA86E4" w14:textId="77777777" w:rsidTr="008C78EB">
        <w:trPr>
          <w:gridAfter w:val="1"/>
          <w:wAfter w:w="8" w:type="dxa"/>
          <w:trHeight w:val="1140"/>
        </w:trPr>
        <w:tc>
          <w:tcPr>
            <w:tcW w:w="1620" w:type="dxa"/>
            <w:vMerge/>
            <w:vAlign w:val="center"/>
            <w:hideMark/>
          </w:tcPr>
          <w:p w14:paraId="0B2EBECA" w14:textId="77777777" w:rsidR="00BE03E1" w:rsidRPr="00F951A7" w:rsidRDefault="00BE03E1" w:rsidP="00BE03E1">
            <w:pPr>
              <w:spacing w:after="0" w:line="240" w:lineRule="auto"/>
              <w:rPr>
                <w:rFonts w:ascii="Sylfaen" w:eastAsia="Times New Roman" w:hAnsi="Sylfaen" w:cs="Calibri"/>
                <w:sz w:val="18"/>
                <w:szCs w:val="18"/>
                <w:lang w:val="ka-GE"/>
              </w:rPr>
            </w:pPr>
          </w:p>
        </w:tc>
        <w:tc>
          <w:tcPr>
            <w:tcW w:w="1530" w:type="dxa"/>
            <w:shd w:val="clear" w:color="000000" w:fill="FFFFFF"/>
            <w:hideMark/>
          </w:tcPr>
          <w:p w14:paraId="1B5A0528" w14:textId="77777777" w:rsidR="00BE03E1" w:rsidRPr="00F951A7" w:rsidRDefault="00BE03E1" w:rsidP="00BE03E1">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პრაქტიკული კომპონენტის განხორციელების</w:t>
            </w:r>
            <w:r w:rsidRPr="00F951A7">
              <w:rPr>
                <w:rFonts w:ascii="Sylfaen" w:eastAsia="Times New Roman" w:hAnsi="Sylfaen" w:cs="Calibri"/>
                <w:sz w:val="18"/>
                <w:szCs w:val="18"/>
                <w:lang w:val="ka-GE"/>
              </w:rPr>
              <w:br/>
              <w:t>შეფასება</w:t>
            </w:r>
          </w:p>
        </w:tc>
        <w:tc>
          <w:tcPr>
            <w:tcW w:w="270" w:type="dxa"/>
            <w:shd w:val="clear" w:color="000000" w:fill="FFFFFF"/>
            <w:vAlign w:val="center"/>
            <w:hideMark/>
          </w:tcPr>
          <w:p w14:paraId="678484BA"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61E4D26C"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226966EE"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hideMark/>
          </w:tcPr>
          <w:p w14:paraId="409E8F4E"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270" w:type="dxa"/>
            <w:shd w:val="clear" w:color="000000" w:fill="FFFFFF"/>
            <w:vAlign w:val="center"/>
            <w:hideMark/>
          </w:tcPr>
          <w:p w14:paraId="1DEC6AD2"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11CAB8B5"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450" w:type="dxa"/>
            <w:shd w:val="clear" w:color="000000" w:fill="FFFFFF"/>
          </w:tcPr>
          <w:p w14:paraId="78271592" w14:textId="77777777" w:rsidR="00BE03E1" w:rsidRDefault="00BE03E1" w:rsidP="00BE03E1">
            <w:pPr>
              <w:spacing w:after="0" w:line="240" w:lineRule="auto"/>
              <w:rPr>
                <w:rFonts w:ascii="Sylfaen" w:eastAsia="Times New Roman" w:hAnsi="Sylfaen" w:cs="Calibri"/>
                <w:sz w:val="18"/>
                <w:szCs w:val="18"/>
                <w:lang w:val="ka-GE"/>
              </w:rPr>
            </w:pPr>
          </w:p>
        </w:tc>
        <w:tc>
          <w:tcPr>
            <w:tcW w:w="450" w:type="dxa"/>
            <w:shd w:val="clear" w:color="000000" w:fill="FFFFFF"/>
          </w:tcPr>
          <w:p w14:paraId="16588BBE" w14:textId="77777777" w:rsidR="00BE03E1" w:rsidRDefault="00BE03E1" w:rsidP="00BE03E1">
            <w:pPr>
              <w:spacing w:after="0" w:line="240" w:lineRule="auto"/>
              <w:rPr>
                <w:rFonts w:ascii="Sylfaen" w:eastAsia="Times New Roman" w:hAnsi="Sylfaen" w:cs="Calibri"/>
                <w:sz w:val="18"/>
                <w:szCs w:val="18"/>
                <w:lang w:val="ka-GE"/>
              </w:rPr>
            </w:pPr>
          </w:p>
        </w:tc>
        <w:tc>
          <w:tcPr>
            <w:tcW w:w="360" w:type="dxa"/>
            <w:shd w:val="clear" w:color="000000" w:fill="FFFFFF"/>
          </w:tcPr>
          <w:p w14:paraId="62660679" w14:textId="77777777" w:rsidR="00BE03E1" w:rsidRDefault="00BE03E1" w:rsidP="00BE03E1">
            <w:pPr>
              <w:spacing w:after="0" w:line="240" w:lineRule="auto"/>
              <w:rPr>
                <w:rFonts w:ascii="Sylfaen" w:eastAsia="Times New Roman" w:hAnsi="Sylfaen" w:cs="Calibri"/>
                <w:sz w:val="18"/>
                <w:szCs w:val="18"/>
                <w:lang w:val="ka-GE"/>
              </w:rPr>
            </w:pPr>
          </w:p>
        </w:tc>
        <w:tc>
          <w:tcPr>
            <w:tcW w:w="360" w:type="dxa"/>
            <w:shd w:val="clear" w:color="000000" w:fill="FFFFFF"/>
          </w:tcPr>
          <w:p w14:paraId="25542C88" w14:textId="77777777" w:rsidR="00BE03E1" w:rsidRDefault="00BE03E1" w:rsidP="00BE03E1">
            <w:pPr>
              <w:spacing w:after="0" w:line="240" w:lineRule="auto"/>
              <w:rPr>
                <w:rFonts w:ascii="Sylfaen" w:eastAsia="Times New Roman" w:hAnsi="Sylfaen" w:cs="Calibri"/>
                <w:sz w:val="18"/>
                <w:szCs w:val="18"/>
                <w:lang w:val="ka-GE"/>
              </w:rPr>
            </w:pPr>
          </w:p>
        </w:tc>
        <w:tc>
          <w:tcPr>
            <w:tcW w:w="360" w:type="dxa"/>
            <w:shd w:val="clear" w:color="000000" w:fill="FFFFFF"/>
          </w:tcPr>
          <w:p w14:paraId="69766822" w14:textId="77777777" w:rsidR="00BE03E1" w:rsidRDefault="00BE03E1" w:rsidP="00BE03E1">
            <w:pPr>
              <w:spacing w:after="0" w:line="240" w:lineRule="auto"/>
              <w:rPr>
                <w:rFonts w:ascii="Sylfaen" w:eastAsia="Times New Roman" w:hAnsi="Sylfaen" w:cs="Calibri"/>
                <w:sz w:val="18"/>
                <w:szCs w:val="18"/>
                <w:lang w:val="ka-GE"/>
              </w:rPr>
            </w:pPr>
          </w:p>
        </w:tc>
        <w:tc>
          <w:tcPr>
            <w:tcW w:w="450" w:type="dxa"/>
            <w:shd w:val="clear" w:color="000000" w:fill="FFFFFF"/>
          </w:tcPr>
          <w:p w14:paraId="564DB6C5" w14:textId="77777777" w:rsidR="00BE03E1" w:rsidRDefault="00BE03E1" w:rsidP="00BE03E1">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1BB22A82" w14:textId="77777777" w:rsidR="00025FB5" w:rsidRPr="00025FB5" w:rsidRDefault="00025FB5" w:rsidP="00025FB5">
            <w:pPr>
              <w:spacing w:after="0" w:line="240" w:lineRule="auto"/>
              <w:rPr>
                <w:rFonts w:ascii="Sylfaen" w:eastAsia="Times New Roman" w:hAnsi="Sylfaen" w:cs="Calibri"/>
                <w:sz w:val="18"/>
                <w:szCs w:val="18"/>
                <w:lang w:val="ka-GE"/>
              </w:rPr>
            </w:pPr>
            <w:r w:rsidRPr="00025FB5">
              <w:rPr>
                <w:rFonts w:ascii="Sylfaen" w:eastAsia="Times New Roman" w:hAnsi="Sylfaen" w:cs="Calibri"/>
                <w:sz w:val="18"/>
                <w:szCs w:val="18"/>
                <w:lang w:val="ka-GE"/>
              </w:rPr>
              <w:t xml:space="preserve">მარტის თვეში პროფესიული საგანმანათლებლო პროგრამა საექთნო განათლების  2023 წლის ჩარიცხული პროფესიული სტუდენტები გადამოწმებულ იქნა  შპს გორმედის პრაქტიკის ობიექზე, როდესაც მიმდინარეობდა  მოდული - კლინიკური პრაქტიკა პედიატრია და მოზარდები.  მოხდა პროფესიული სტუდენტების დასწრების აღრიცხვა და პროფესიული სტუდენტების ჩართულობის შემოწმება პრაქტიკის ობიექზე. </w:t>
            </w:r>
          </w:p>
          <w:p w14:paraId="1D156F5B" w14:textId="77777777" w:rsidR="00025FB5" w:rsidRPr="00025FB5" w:rsidRDefault="00025FB5" w:rsidP="00025FB5">
            <w:pPr>
              <w:spacing w:after="0" w:line="240" w:lineRule="auto"/>
              <w:rPr>
                <w:rFonts w:ascii="Sylfaen" w:eastAsia="Times New Roman" w:hAnsi="Sylfaen" w:cs="Calibri"/>
                <w:sz w:val="18"/>
                <w:szCs w:val="18"/>
                <w:lang w:val="ka-GE"/>
              </w:rPr>
            </w:pPr>
            <w:r w:rsidRPr="00025FB5">
              <w:rPr>
                <w:rFonts w:ascii="Sylfaen" w:eastAsia="Times New Roman" w:hAnsi="Sylfaen" w:cs="Calibri"/>
                <w:sz w:val="18"/>
                <w:szCs w:val="18"/>
                <w:lang w:val="ka-GE"/>
              </w:rPr>
              <w:t xml:space="preserve">მარტის თვეში პროფესიული საგანმანათლებლო პროგრამა საექთნო განათლების  2022 წლის ჩარიცხული პროფესიული სტუდენტები გადამოწმებულ იქნა  სსიპ გიორგი აბრამიშვილის სახელობის საქართველოს თავდაცვის სამინისტროს სამხედრო ჰოსპიტალში პრაქტიკის ობიექზე, როდესაც მიმდინარეობდა  მოდული - შემაჯამებელი კლინიკური პრაქტიკა- გადაუდებელი პაციენტის საექთნო მართვა, მოხდა </w:t>
            </w:r>
            <w:r w:rsidRPr="00025FB5">
              <w:rPr>
                <w:rFonts w:ascii="Sylfaen" w:eastAsia="Times New Roman" w:hAnsi="Sylfaen" w:cs="Calibri"/>
                <w:sz w:val="18"/>
                <w:szCs w:val="18"/>
                <w:lang w:val="ka-GE"/>
              </w:rPr>
              <w:lastRenderedPageBreak/>
              <w:t>პროფესიული სტუდენტების დასწრების აღრიცხვა და  პროფესიული სტუდენტების ჩართულობის გადამოწმება  პრაქტიკის ობიექზე.</w:t>
            </w:r>
          </w:p>
          <w:p w14:paraId="5A5DBD64" w14:textId="77777777" w:rsidR="00025FB5" w:rsidRPr="00025FB5" w:rsidRDefault="00025FB5" w:rsidP="00025FB5">
            <w:pPr>
              <w:spacing w:after="0" w:line="240" w:lineRule="auto"/>
              <w:rPr>
                <w:rFonts w:ascii="Sylfaen" w:eastAsia="Times New Roman" w:hAnsi="Sylfaen" w:cs="Calibri"/>
                <w:sz w:val="18"/>
                <w:szCs w:val="18"/>
                <w:lang w:val="ka-GE"/>
              </w:rPr>
            </w:pPr>
            <w:r w:rsidRPr="00025FB5">
              <w:rPr>
                <w:rFonts w:ascii="Sylfaen" w:eastAsia="Times New Roman" w:hAnsi="Sylfaen" w:cs="Calibri"/>
                <w:sz w:val="18"/>
                <w:szCs w:val="18"/>
                <w:lang w:val="ka-GE"/>
              </w:rPr>
              <w:t>შემოწმებულ იქნა საგანმანათლებლო პროგრამა ვეტერინარიის 2023 წლის ჩარიცხული პროფესიული სტუდენტები პრაქტიკის ობიექტზე, ი/მ ზაზა ხაჭაპურიძე, მოდულის - ცხოველთა მოვლა და კეთილდღეობაზე ზრუნვა განხორციელების პერიოდში.</w:t>
            </w:r>
          </w:p>
          <w:p w14:paraId="59377C2B" w14:textId="77777777" w:rsidR="00025FB5" w:rsidRPr="00025FB5" w:rsidRDefault="00025FB5" w:rsidP="00025FB5">
            <w:pPr>
              <w:spacing w:after="0" w:line="240" w:lineRule="auto"/>
              <w:rPr>
                <w:rFonts w:ascii="Sylfaen" w:eastAsia="Times New Roman" w:hAnsi="Sylfaen" w:cs="Calibri"/>
                <w:sz w:val="18"/>
                <w:szCs w:val="18"/>
                <w:lang w:val="ka-GE"/>
              </w:rPr>
            </w:pPr>
            <w:r w:rsidRPr="00025FB5">
              <w:rPr>
                <w:rFonts w:ascii="Sylfaen" w:eastAsia="Times New Roman" w:hAnsi="Sylfaen" w:cs="Calibri"/>
                <w:sz w:val="18"/>
                <w:szCs w:val="18"/>
                <w:lang w:val="ka-GE"/>
              </w:rPr>
              <w:t xml:space="preserve">მოხდა პროფესიული საგანმანათლებლო პროგრამა საექთნო განათლების 2022 წლის ჩარიცხული პროფესიული სტუდენტების შემოწმება შედეგის დადასტურებაზე, შემდეგ პრაქტიკის ობიექტზე: შპს „აღმოსავლეთ საქართველოს  ფსიქიკური ჯანმრთელობის ცენტრი“ </w:t>
            </w:r>
          </w:p>
          <w:p w14:paraId="40A36B77" w14:textId="77777777" w:rsidR="00025FB5" w:rsidRPr="00025FB5" w:rsidRDefault="00025FB5" w:rsidP="00025FB5">
            <w:pPr>
              <w:spacing w:after="0" w:line="240" w:lineRule="auto"/>
              <w:rPr>
                <w:rFonts w:ascii="Sylfaen" w:eastAsia="Times New Roman" w:hAnsi="Sylfaen" w:cs="Calibri"/>
                <w:sz w:val="18"/>
                <w:szCs w:val="18"/>
                <w:lang w:val="ka-GE"/>
              </w:rPr>
            </w:pPr>
            <w:r w:rsidRPr="00025FB5">
              <w:rPr>
                <w:rFonts w:ascii="Sylfaen" w:eastAsia="Times New Roman" w:hAnsi="Sylfaen" w:cs="Calibri"/>
                <w:sz w:val="18"/>
                <w:szCs w:val="18"/>
                <w:lang w:val="ka-GE"/>
              </w:rPr>
              <w:t xml:space="preserve">პროფესიული მომზადების პროგრამაზე „კალმახის მოშენების სპეციალისტის“ მსმენელების დასწრების შემოწმება პრაქტიკის ობიექზე. </w:t>
            </w:r>
          </w:p>
          <w:p w14:paraId="585E9902" w14:textId="77777777" w:rsidR="00025FB5" w:rsidRPr="00025FB5" w:rsidRDefault="00025FB5" w:rsidP="00025FB5">
            <w:pPr>
              <w:spacing w:after="0" w:line="240" w:lineRule="auto"/>
              <w:rPr>
                <w:rFonts w:ascii="Sylfaen" w:eastAsia="Times New Roman" w:hAnsi="Sylfaen" w:cs="Calibri"/>
                <w:sz w:val="18"/>
                <w:szCs w:val="18"/>
                <w:lang w:val="ka-GE"/>
              </w:rPr>
            </w:pPr>
            <w:r w:rsidRPr="00025FB5">
              <w:rPr>
                <w:rFonts w:ascii="Sylfaen" w:eastAsia="Times New Roman" w:hAnsi="Sylfaen" w:cs="Calibri"/>
                <w:sz w:val="18"/>
                <w:szCs w:val="18"/>
                <w:lang w:val="ka-GE"/>
              </w:rPr>
              <w:t xml:space="preserve">მოხდა პროფესიული საგანმანათლებლო პროგრამაზე დენტალური საქმის ასისტირება (სტომატოლოგის ასისტენტი) პროფესიული სტუდენტების დადასტურების შემოწმება პრაქტიკის ობიექტებზე: ი/მ ინდივიდუალური მეწარმე სტომატოლოგიური კლინიკა დენტალ ჰაუსი; ი.მ ნინო მაისურაძე, ი.მ ლალი </w:t>
            </w:r>
            <w:r w:rsidRPr="00025FB5">
              <w:rPr>
                <w:rFonts w:ascii="Sylfaen" w:eastAsia="Times New Roman" w:hAnsi="Sylfaen" w:cs="Calibri"/>
                <w:sz w:val="18"/>
                <w:szCs w:val="18"/>
                <w:lang w:val="ka-GE"/>
              </w:rPr>
              <w:lastRenderedPageBreak/>
              <w:t xml:space="preserve">ველიჯანაშვილი; პროგრამის ხელმძღვანელთან ერთად. </w:t>
            </w:r>
          </w:p>
          <w:p w14:paraId="4020C754" w14:textId="77777777" w:rsidR="00025FB5" w:rsidRPr="00025FB5" w:rsidRDefault="00025FB5" w:rsidP="00025FB5">
            <w:pPr>
              <w:spacing w:after="0" w:line="240" w:lineRule="auto"/>
              <w:rPr>
                <w:rFonts w:ascii="Sylfaen" w:eastAsia="Times New Roman" w:hAnsi="Sylfaen" w:cs="Calibri"/>
                <w:sz w:val="18"/>
                <w:szCs w:val="18"/>
                <w:lang w:val="ka-GE"/>
              </w:rPr>
            </w:pPr>
            <w:r w:rsidRPr="00025FB5">
              <w:rPr>
                <w:rFonts w:ascii="Sylfaen" w:eastAsia="Times New Roman" w:hAnsi="Sylfaen" w:cs="Calibri"/>
                <w:sz w:val="18"/>
                <w:szCs w:val="18"/>
                <w:lang w:val="ka-GE"/>
              </w:rPr>
              <w:t>მოხდა პროფესიული საგანმანათლებლო პროგრამაზე ვეტერინარია, პროფესიული სტუდენტების დადასტურების შემოწმება პრაქტიკის ობიექტებზე: შპს კოცო და  ა(ა)იპ მიუსაფარი შინაური ცხოველების მართვის შიდა  ქართლის ინტერმუნიციპალური სააგენტო; პროგრამის ხელმძღვანელთან ერთად.</w:t>
            </w:r>
          </w:p>
          <w:p w14:paraId="17082ADE" w14:textId="448BC70B" w:rsidR="00BE03E1" w:rsidRPr="00F951A7" w:rsidRDefault="00025FB5" w:rsidP="00025FB5">
            <w:pPr>
              <w:spacing w:after="0" w:line="240" w:lineRule="auto"/>
              <w:rPr>
                <w:rFonts w:ascii="Sylfaen" w:eastAsia="Times New Roman" w:hAnsi="Sylfaen" w:cs="Calibri"/>
                <w:sz w:val="18"/>
                <w:szCs w:val="18"/>
                <w:lang w:val="ka-GE"/>
              </w:rPr>
            </w:pPr>
            <w:r w:rsidRPr="00025FB5">
              <w:rPr>
                <w:rFonts w:ascii="Sylfaen" w:eastAsia="Times New Roman" w:hAnsi="Sylfaen" w:cs="Calibri"/>
                <w:sz w:val="18"/>
                <w:szCs w:val="18"/>
                <w:lang w:val="ka-GE"/>
              </w:rPr>
              <w:t>მოხდა მსმენელების დასწრების შემოწმება  გადამზადების პროგრამაზე - მსხვილფეხა რქოსანი პირუტყვის ხელოვნური განაყოფიერება; პრაქტიკის ობიექტზე: - ფერმერი გივი აბალაკი.</w:t>
            </w:r>
          </w:p>
        </w:tc>
        <w:tc>
          <w:tcPr>
            <w:tcW w:w="1800" w:type="dxa"/>
            <w:shd w:val="clear" w:color="000000" w:fill="FFFFFF"/>
            <w:vAlign w:val="center"/>
          </w:tcPr>
          <w:p w14:paraId="2F613EFF"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lastRenderedPageBreak/>
              <w:t>ფოტო - მასალა</w:t>
            </w:r>
          </w:p>
        </w:tc>
      </w:tr>
      <w:tr w:rsidR="00BE03E1" w:rsidRPr="00F951A7" w14:paraId="096D8D33" w14:textId="77777777" w:rsidTr="008C78EB">
        <w:trPr>
          <w:gridAfter w:val="1"/>
          <w:wAfter w:w="8" w:type="dxa"/>
          <w:trHeight w:val="1489"/>
        </w:trPr>
        <w:tc>
          <w:tcPr>
            <w:tcW w:w="1620" w:type="dxa"/>
            <w:vMerge w:val="restart"/>
            <w:shd w:val="clear" w:color="000000" w:fill="FFFFFF"/>
            <w:hideMark/>
          </w:tcPr>
          <w:p w14:paraId="4ED5B2E4" w14:textId="77777777" w:rsidR="00BE03E1" w:rsidRPr="00F951A7" w:rsidRDefault="00BE03E1" w:rsidP="00BE03E1">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lastRenderedPageBreak/>
              <w:t xml:space="preserve">2.4.   პროფესიული საგანმანათლებლო პროგრამების პოპულარიზაცია </w:t>
            </w:r>
          </w:p>
        </w:tc>
        <w:tc>
          <w:tcPr>
            <w:tcW w:w="1530" w:type="dxa"/>
            <w:shd w:val="clear" w:color="000000" w:fill="FFFFFF"/>
            <w:hideMark/>
          </w:tcPr>
          <w:p w14:paraId="773CBB67" w14:textId="77777777" w:rsidR="00BE03E1" w:rsidRPr="00F951A7" w:rsidRDefault="00BE03E1" w:rsidP="00BE03E1">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პროფესიული საგანმანათლებლო პროგრამის პოპულარიზაცია სოციალური ქსელის გამოყენებით  ფასიანი რეკლამების განთავსება</w:t>
            </w:r>
          </w:p>
        </w:tc>
        <w:tc>
          <w:tcPr>
            <w:tcW w:w="270" w:type="dxa"/>
            <w:shd w:val="clear" w:color="000000" w:fill="FFFFFF"/>
            <w:vAlign w:val="center"/>
            <w:hideMark/>
          </w:tcPr>
          <w:p w14:paraId="6FEE51CE"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24C5418D"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3E707F7C"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7CD799E6"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270" w:type="dxa"/>
            <w:shd w:val="clear" w:color="000000" w:fill="FFFFFF"/>
            <w:vAlign w:val="center"/>
            <w:hideMark/>
          </w:tcPr>
          <w:p w14:paraId="7638154C"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hideMark/>
          </w:tcPr>
          <w:p w14:paraId="6095F17B"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450" w:type="dxa"/>
            <w:shd w:val="clear" w:color="000000" w:fill="FFFFFF"/>
          </w:tcPr>
          <w:p w14:paraId="7E55CD57" w14:textId="77777777" w:rsidR="00BE03E1" w:rsidRPr="00AB7EFC" w:rsidRDefault="00BE03E1" w:rsidP="00BE03E1">
            <w:pPr>
              <w:spacing w:after="0" w:line="240" w:lineRule="auto"/>
              <w:rPr>
                <w:rFonts w:ascii="Sylfaen" w:eastAsia="Times New Roman" w:hAnsi="Sylfaen" w:cs="Calibri"/>
                <w:sz w:val="18"/>
                <w:szCs w:val="18"/>
                <w:lang w:val="ka-GE"/>
              </w:rPr>
            </w:pPr>
          </w:p>
        </w:tc>
        <w:tc>
          <w:tcPr>
            <w:tcW w:w="450" w:type="dxa"/>
            <w:shd w:val="clear" w:color="000000" w:fill="FFFFFF"/>
          </w:tcPr>
          <w:p w14:paraId="3487A1C2" w14:textId="77777777" w:rsidR="00BE03E1" w:rsidRPr="00AB7EFC" w:rsidRDefault="00BE03E1" w:rsidP="00BE03E1">
            <w:pPr>
              <w:spacing w:after="0" w:line="240" w:lineRule="auto"/>
              <w:rPr>
                <w:rFonts w:ascii="Sylfaen" w:eastAsia="Times New Roman" w:hAnsi="Sylfaen" w:cs="Calibri"/>
                <w:sz w:val="18"/>
                <w:szCs w:val="18"/>
                <w:lang w:val="ka-GE"/>
              </w:rPr>
            </w:pPr>
          </w:p>
        </w:tc>
        <w:tc>
          <w:tcPr>
            <w:tcW w:w="360" w:type="dxa"/>
            <w:shd w:val="clear" w:color="000000" w:fill="FFFFFF"/>
          </w:tcPr>
          <w:p w14:paraId="20B260B1" w14:textId="77777777" w:rsidR="00BE03E1" w:rsidRPr="00AB7EFC" w:rsidRDefault="00BE03E1" w:rsidP="00BE03E1">
            <w:pPr>
              <w:spacing w:after="0" w:line="240" w:lineRule="auto"/>
              <w:rPr>
                <w:rFonts w:ascii="Sylfaen" w:eastAsia="Times New Roman" w:hAnsi="Sylfaen" w:cs="Calibri"/>
                <w:sz w:val="18"/>
                <w:szCs w:val="18"/>
                <w:lang w:val="ka-GE"/>
              </w:rPr>
            </w:pPr>
          </w:p>
        </w:tc>
        <w:tc>
          <w:tcPr>
            <w:tcW w:w="360" w:type="dxa"/>
            <w:shd w:val="clear" w:color="000000" w:fill="FFFFFF"/>
          </w:tcPr>
          <w:p w14:paraId="29C87CBA" w14:textId="77777777" w:rsidR="00BE03E1" w:rsidRPr="00AB7EFC" w:rsidRDefault="00BE03E1" w:rsidP="00BE03E1">
            <w:pPr>
              <w:spacing w:after="0" w:line="240" w:lineRule="auto"/>
              <w:rPr>
                <w:rFonts w:ascii="Sylfaen" w:eastAsia="Times New Roman" w:hAnsi="Sylfaen" w:cs="Calibri"/>
                <w:sz w:val="18"/>
                <w:szCs w:val="18"/>
                <w:lang w:val="ka-GE"/>
              </w:rPr>
            </w:pPr>
          </w:p>
        </w:tc>
        <w:tc>
          <w:tcPr>
            <w:tcW w:w="360" w:type="dxa"/>
            <w:shd w:val="clear" w:color="000000" w:fill="FFFFFF"/>
          </w:tcPr>
          <w:p w14:paraId="7126F7B4" w14:textId="77777777" w:rsidR="00BE03E1" w:rsidRPr="00AB7EFC" w:rsidRDefault="00BE03E1" w:rsidP="00BE03E1">
            <w:pPr>
              <w:spacing w:after="0" w:line="240" w:lineRule="auto"/>
              <w:rPr>
                <w:rFonts w:ascii="Sylfaen" w:eastAsia="Times New Roman" w:hAnsi="Sylfaen" w:cs="Calibri"/>
                <w:sz w:val="18"/>
                <w:szCs w:val="18"/>
                <w:lang w:val="ka-GE"/>
              </w:rPr>
            </w:pPr>
          </w:p>
        </w:tc>
        <w:tc>
          <w:tcPr>
            <w:tcW w:w="450" w:type="dxa"/>
            <w:shd w:val="clear" w:color="000000" w:fill="FFFFFF"/>
          </w:tcPr>
          <w:p w14:paraId="2FC0732C" w14:textId="77777777" w:rsidR="00BE03E1" w:rsidRPr="00AB7EFC" w:rsidRDefault="00BE03E1" w:rsidP="00BE03E1">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735DD2AC" w14:textId="7E697BD4" w:rsidR="00BE03E1" w:rsidRPr="00AB7EFC" w:rsidRDefault="00BE03E1" w:rsidP="00BE03E1">
            <w:pPr>
              <w:spacing w:after="0" w:line="240" w:lineRule="auto"/>
              <w:rPr>
                <w:rFonts w:ascii="Sylfaen" w:eastAsia="Times New Roman" w:hAnsi="Sylfaen" w:cs="Calibri"/>
                <w:sz w:val="18"/>
                <w:szCs w:val="18"/>
                <w:lang w:val="ka-GE"/>
              </w:rPr>
            </w:pPr>
            <w:r w:rsidRPr="00AB7EFC">
              <w:rPr>
                <w:rFonts w:ascii="Sylfaen" w:eastAsia="Times New Roman" w:hAnsi="Sylfaen" w:cs="Calibri"/>
                <w:sz w:val="18"/>
                <w:szCs w:val="18"/>
                <w:lang w:val="ka-GE"/>
              </w:rPr>
              <w:t>პროფესიული საგანმანათლებლო</w:t>
            </w:r>
          </w:p>
          <w:p w14:paraId="71680C43" w14:textId="77777777" w:rsidR="00BE03E1" w:rsidRPr="00AB7EFC" w:rsidRDefault="00BE03E1" w:rsidP="00BE03E1">
            <w:pPr>
              <w:spacing w:after="0" w:line="240" w:lineRule="auto"/>
              <w:rPr>
                <w:rFonts w:ascii="Sylfaen" w:eastAsia="Times New Roman" w:hAnsi="Sylfaen" w:cs="Calibri"/>
                <w:sz w:val="18"/>
                <w:szCs w:val="18"/>
                <w:lang w:val="ka-GE"/>
              </w:rPr>
            </w:pPr>
            <w:r w:rsidRPr="00AB7EFC">
              <w:rPr>
                <w:rFonts w:ascii="Sylfaen" w:eastAsia="Times New Roman" w:hAnsi="Sylfaen" w:cs="Calibri"/>
                <w:sz w:val="18"/>
                <w:szCs w:val="18"/>
                <w:lang w:val="ka-GE"/>
              </w:rPr>
              <w:t>პროგრამების პოპულარიზაციის</w:t>
            </w:r>
          </w:p>
          <w:p w14:paraId="3FAB693D" w14:textId="4C02A23E" w:rsidR="00BE03E1" w:rsidRPr="00AB7EFC" w:rsidRDefault="00BE03E1" w:rsidP="00BE03E1">
            <w:pPr>
              <w:spacing w:after="0" w:line="240" w:lineRule="auto"/>
              <w:rPr>
                <w:rFonts w:ascii="Sylfaen" w:eastAsia="Times New Roman" w:hAnsi="Sylfaen" w:cs="Calibri"/>
                <w:sz w:val="18"/>
                <w:szCs w:val="18"/>
                <w:lang w:val="ka-GE"/>
              </w:rPr>
            </w:pPr>
            <w:r w:rsidRPr="00AB7EFC">
              <w:rPr>
                <w:rFonts w:ascii="Sylfaen" w:eastAsia="Times New Roman" w:hAnsi="Sylfaen" w:cs="Calibri"/>
                <w:sz w:val="18"/>
                <w:szCs w:val="18"/>
                <w:lang w:val="ka-GE"/>
              </w:rPr>
              <w:t>მიზნით კოლეჯის facebook გვერ</w:t>
            </w:r>
            <w:r>
              <w:rPr>
                <w:rFonts w:ascii="Sylfaen" w:eastAsia="Times New Roman" w:hAnsi="Sylfaen" w:cs="Calibri"/>
                <w:sz w:val="18"/>
                <w:szCs w:val="18"/>
                <w:lang w:val="ka-GE"/>
              </w:rPr>
              <w:t>დზ</w:t>
            </w:r>
            <w:r w:rsidRPr="00AB7EFC">
              <w:rPr>
                <w:rFonts w:ascii="Sylfaen" w:eastAsia="Times New Roman" w:hAnsi="Sylfaen" w:cs="Calibri"/>
                <w:sz w:val="18"/>
                <w:szCs w:val="18"/>
                <w:lang w:val="ka-GE"/>
              </w:rPr>
              <w:t>ე და</w:t>
            </w:r>
          </w:p>
          <w:p w14:paraId="2DF12F97" w14:textId="4CA9DA45" w:rsidR="00BE03E1" w:rsidRPr="00AB7EFC" w:rsidRDefault="00BE03E1" w:rsidP="00BE03E1">
            <w:pPr>
              <w:spacing w:after="0" w:line="240" w:lineRule="auto"/>
              <w:rPr>
                <w:rFonts w:ascii="Sylfaen" w:eastAsia="Times New Roman" w:hAnsi="Sylfaen" w:cs="Calibri"/>
                <w:sz w:val="18"/>
                <w:szCs w:val="18"/>
                <w:lang w:val="ka-GE"/>
              </w:rPr>
            </w:pPr>
            <w:r w:rsidRPr="00AB7EFC">
              <w:rPr>
                <w:rFonts w:ascii="Sylfaen" w:eastAsia="Times New Roman" w:hAnsi="Sylfaen" w:cs="Calibri"/>
                <w:sz w:val="18"/>
                <w:szCs w:val="18"/>
                <w:lang w:val="ka-GE"/>
              </w:rPr>
              <w:t>ვებ გვერ</w:t>
            </w:r>
            <w:r>
              <w:rPr>
                <w:rFonts w:ascii="Sylfaen" w:eastAsia="Times New Roman" w:hAnsi="Sylfaen" w:cs="Calibri"/>
                <w:sz w:val="18"/>
                <w:szCs w:val="18"/>
                <w:lang w:val="ka-GE"/>
              </w:rPr>
              <w:t>დზ</w:t>
            </w:r>
            <w:r w:rsidRPr="00AB7EFC">
              <w:rPr>
                <w:rFonts w:ascii="Sylfaen" w:eastAsia="Times New Roman" w:hAnsi="Sylfaen" w:cs="Calibri"/>
                <w:sz w:val="18"/>
                <w:szCs w:val="18"/>
                <w:lang w:val="ka-GE"/>
              </w:rPr>
              <w:t>ე სისტემატიურად</w:t>
            </w:r>
          </w:p>
          <w:p w14:paraId="18BB72F3" w14:textId="77777777" w:rsidR="00BE03E1" w:rsidRPr="00AB7EFC" w:rsidRDefault="00BE03E1" w:rsidP="00BE03E1">
            <w:pPr>
              <w:spacing w:after="0" w:line="240" w:lineRule="auto"/>
              <w:rPr>
                <w:rFonts w:ascii="Sylfaen" w:eastAsia="Times New Roman" w:hAnsi="Sylfaen" w:cs="Calibri"/>
                <w:sz w:val="18"/>
                <w:szCs w:val="18"/>
                <w:lang w:val="ka-GE"/>
              </w:rPr>
            </w:pPr>
            <w:r w:rsidRPr="00AB7EFC">
              <w:rPr>
                <w:rFonts w:ascii="Sylfaen" w:eastAsia="Times New Roman" w:hAnsi="Sylfaen" w:cs="Calibri"/>
                <w:sz w:val="18"/>
                <w:szCs w:val="18"/>
                <w:lang w:val="ka-GE"/>
              </w:rPr>
              <w:t>ქვეყნდება ინფორმაცია პროგრამების</w:t>
            </w:r>
          </w:p>
          <w:p w14:paraId="6A358581" w14:textId="7D555B23" w:rsidR="00BE03E1" w:rsidRDefault="00BE03E1" w:rsidP="00BE03E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შესახებ.</w:t>
            </w:r>
          </w:p>
          <w:p w14:paraId="4E964CCB" w14:textId="770CE3FB" w:rsidR="00BE03E1" w:rsidRDefault="00BE03E1" w:rsidP="00BE03E1">
            <w:pPr>
              <w:spacing w:after="0" w:line="240" w:lineRule="auto"/>
              <w:rPr>
                <w:rFonts w:ascii="Sylfaen" w:eastAsia="Times New Roman" w:hAnsi="Sylfaen" w:cs="Calibri"/>
                <w:sz w:val="18"/>
                <w:szCs w:val="18"/>
                <w:lang w:val="ka-GE"/>
              </w:rPr>
            </w:pPr>
          </w:p>
          <w:p w14:paraId="50923097" w14:textId="5B0CFFF5" w:rsidR="00BE03E1" w:rsidRPr="00612C16" w:rsidRDefault="00BE03E1" w:rsidP="00BE03E1">
            <w:pPr>
              <w:spacing w:after="0" w:line="240" w:lineRule="auto"/>
              <w:rPr>
                <w:rFonts w:ascii="Sylfaen" w:eastAsia="Times New Roman" w:hAnsi="Sylfaen" w:cs="Calibri"/>
                <w:sz w:val="18"/>
                <w:szCs w:val="18"/>
                <w:lang w:val="ka-GE"/>
              </w:rPr>
            </w:pPr>
            <w:r w:rsidRPr="00612C16">
              <w:rPr>
                <w:rFonts w:ascii="Sylfaen" w:eastAsia="Times New Roman" w:hAnsi="Sylfaen" w:cs="Calibri"/>
                <w:sz w:val="18"/>
                <w:szCs w:val="18"/>
                <w:lang w:val="ka-GE"/>
              </w:rPr>
              <w:t>ყოველწლიურად, 27 ოქტომბერს, იაკობ გოგებაშვილის დაბადების დღეს, სოფელ ვარიანში ტრადიციულად აღინიშნება „იაკობობა“ — მწერლის, პედაგოგისა და ჩვენი ერის აღმზრდელისადმი მიძღვნილი ეროვნული დღე წელს ღონისძიებაში აქტიურად მონაწილეობდა შპს საზოგადოებრივი კოლეჯი „ამაგი“.</w:t>
            </w:r>
          </w:p>
          <w:p w14:paraId="224F8CAB" w14:textId="6261B915" w:rsidR="00BE03E1" w:rsidRPr="00F951A7" w:rsidRDefault="00BE03E1" w:rsidP="00BE03E1">
            <w:pPr>
              <w:spacing w:after="0" w:line="240" w:lineRule="auto"/>
              <w:rPr>
                <w:rFonts w:ascii="Sylfaen" w:eastAsia="Times New Roman" w:hAnsi="Sylfaen" w:cs="Calibri"/>
                <w:sz w:val="18"/>
                <w:szCs w:val="18"/>
                <w:lang w:val="ka-GE"/>
              </w:rPr>
            </w:pPr>
            <w:r w:rsidRPr="00612C16">
              <w:rPr>
                <w:rFonts w:ascii="Sylfaen" w:eastAsia="Times New Roman" w:hAnsi="Sylfaen" w:cs="Calibri"/>
                <w:sz w:val="18"/>
                <w:szCs w:val="18"/>
                <w:lang w:val="ka-GE"/>
              </w:rPr>
              <w:t xml:space="preserve">კოლეჯის წარმომადგენლებმა დაინტერესებულ პირებს გააცნეს </w:t>
            </w:r>
            <w:r w:rsidRPr="00612C16">
              <w:rPr>
                <w:rFonts w:ascii="Sylfaen" w:eastAsia="Times New Roman" w:hAnsi="Sylfaen" w:cs="Calibri"/>
                <w:sz w:val="18"/>
                <w:szCs w:val="18"/>
                <w:lang w:val="ka-GE"/>
              </w:rPr>
              <w:lastRenderedPageBreak/>
              <w:t>კოლეჯში მოქმე</w:t>
            </w:r>
            <w:r>
              <w:rPr>
                <w:rFonts w:ascii="Sylfaen" w:eastAsia="Times New Roman" w:hAnsi="Sylfaen" w:cs="Calibri"/>
                <w:sz w:val="18"/>
                <w:szCs w:val="18"/>
                <w:lang w:val="ka-GE"/>
              </w:rPr>
              <w:t xml:space="preserve">დი საგანმანათლებლო პროგრამები.  </w:t>
            </w:r>
            <w:r w:rsidRPr="00612C16">
              <w:rPr>
                <w:rFonts w:ascii="Sylfaen" w:eastAsia="Times New Roman" w:hAnsi="Sylfaen" w:cs="Calibri"/>
                <w:sz w:val="18"/>
                <w:szCs w:val="18"/>
                <w:lang w:val="ka-GE"/>
              </w:rPr>
              <w:t>სტუმრებს ჰქონდათ შესაძლებლობა დაეთვალიერებინათ სპეციალურად მომზადებული სტენდი, სადაც წარმოდგენილი იყო პროფესიული პროგრამების ნიმუშები და თვალსაჩინოებანი</w:t>
            </w:r>
          </w:p>
        </w:tc>
        <w:tc>
          <w:tcPr>
            <w:tcW w:w="1800" w:type="dxa"/>
            <w:shd w:val="clear" w:color="000000" w:fill="FFFFFF"/>
            <w:vAlign w:val="center"/>
          </w:tcPr>
          <w:p w14:paraId="60D437B0" w14:textId="58C92AE5" w:rsidR="00BE03E1" w:rsidRPr="00AB7EFC" w:rsidRDefault="00BE03E1" w:rsidP="00BE03E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lastRenderedPageBreak/>
              <w:t xml:space="preserve">კოლეჯის </w:t>
            </w:r>
            <w:r w:rsidRPr="00AB7EFC">
              <w:rPr>
                <w:rFonts w:ascii="Sylfaen" w:eastAsia="Times New Roman" w:hAnsi="Sylfaen" w:cs="Calibri"/>
                <w:color w:val="000000"/>
                <w:sz w:val="18"/>
                <w:szCs w:val="18"/>
                <w:lang w:val="ka-GE"/>
              </w:rPr>
              <w:t>facebook გვერ</w:t>
            </w:r>
            <w:r>
              <w:rPr>
                <w:rFonts w:ascii="Sylfaen" w:eastAsia="Times New Roman" w:hAnsi="Sylfaen" w:cs="Calibri"/>
                <w:color w:val="000000"/>
                <w:sz w:val="18"/>
                <w:szCs w:val="18"/>
                <w:lang w:val="ka-GE"/>
              </w:rPr>
              <w:t>დი</w:t>
            </w:r>
            <w:r w:rsidRPr="00AB7EFC">
              <w:rPr>
                <w:rFonts w:ascii="Sylfaen" w:eastAsia="Times New Roman" w:hAnsi="Sylfaen" w:cs="Calibri"/>
                <w:color w:val="000000"/>
                <w:sz w:val="18"/>
                <w:szCs w:val="18"/>
                <w:lang w:val="ka-GE"/>
              </w:rPr>
              <w:t xml:space="preserve"> / ვებ</w:t>
            </w:r>
          </w:p>
          <w:p w14:paraId="48694449" w14:textId="53A84C9A"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AB7EFC">
              <w:rPr>
                <w:rFonts w:ascii="Sylfaen" w:eastAsia="Times New Roman" w:hAnsi="Sylfaen" w:cs="Calibri"/>
                <w:color w:val="000000"/>
                <w:sz w:val="18"/>
                <w:szCs w:val="18"/>
                <w:lang w:val="ka-GE"/>
              </w:rPr>
              <w:t>გვერ</w:t>
            </w:r>
            <w:r>
              <w:rPr>
                <w:rFonts w:ascii="Sylfaen" w:eastAsia="Times New Roman" w:hAnsi="Sylfaen" w:cs="Calibri"/>
                <w:color w:val="000000"/>
                <w:sz w:val="18"/>
                <w:szCs w:val="18"/>
                <w:lang w:val="ka-GE"/>
              </w:rPr>
              <w:t>დი</w:t>
            </w:r>
            <w:r w:rsidRPr="00AB7EFC">
              <w:rPr>
                <w:rFonts w:ascii="Sylfaen" w:eastAsia="Times New Roman" w:hAnsi="Sylfaen" w:cs="Calibri"/>
                <w:color w:val="000000"/>
                <w:sz w:val="18"/>
                <w:szCs w:val="18"/>
                <w:lang w:val="ka-GE"/>
              </w:rPr>
              <w:t>/ფოტო მასალა</w:t>
            </w:r>
          </w:p>
        </w:tc>
      </w:tr>
      <w:tr w:rsidR="00BE03E1" w:rsidRPr="00F951A7" w14:paraId="3FF897DD" w14:textId="77777777" w:rsidTr="008C78EB">
        <w:trPr>
          <w:gridAfter w:val="1"/>
          <w:wAfter w:w="8" w:type="dxa"/>
          <w:trHeight w:val="1223"/>
        </w:trPr>
        <w:tc>
          <w:tcPr>
            <w:tcW w:w="1620" w:type="dxa"/>
            <w:vMerge/>
            <w:vAlign w:val="center"/>
            <w:hideMark/>
          </w:tcPr>
          <w:p w14:paraId="4ACE877D" w14:textId="77777777" w:rsidR="00BE03E1" w:rsidRPr="00F951A7" w:rsidRDefault="00BE03E1" w:rsidP="00BE03E1">
            <w:pPr>
              <w:spacing w:after="0" w:line="240" w:lineRule="auto"/>
              <w:rPr>
                <w:rFonts w:ascii="Sylfaen" w:eastAsia="Times New Roman" w:hAnsi="Sylfaen" w:cs="Calibri"/>
                <w:sz w:val="18"/>
                <w:szCs w:val="18"/>
                <w:lang w:val="ka-GE"/>
              </w:rPr>
            </w:pPr>
          </w:p>
        </w:tc>
        <w:tc>
          <w:tcPr>
            <w:tcW w:w="1530" w:type="dxa"/>
            <w:shd w:val="clear" w:color="000000" w:fill="FFFFFF"/>
            <w:hideMark/>
          </w:tcPr>
          <w:p w14:paraId="70309575" w14:textId="77777777" w:rsidR="00BE03E1" w:rsidRPr="00F951A7" w:rsidRDefault="00BE03E1" w:rsidP="00BE03E1">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სარეკლამო ბუკლეტების</w:t>
            </w:r>
            <w:r w:rsidRPr="00F951A7">
              <w:rPr>
                <w:rFonts w:ascii="Sylfaen" w:eastAsia="Times New Roman" w:hAnsi="Sylfaen" w:cs="Calibri"/>
                <w:color w:val="000000"/>
                <w:sz w:val="18"/>
                <w:szCs w:val="18"/>
                <w:lang w:val="ka-GE"/>
              </w:rPr>
              <w:br w:type="page"/>
              <w:t>გავრცელება დაინტერესებული მხარეთათის</w:t>
            </w:r>
          </w:p>
        </w:tc>
        <w:tc>
          <w:tcPr>
            <w:tcW w:w="270" w:type="dxa"/>
            <w:shd w:val="clear" w:color="000000" w:fill="FFFFFF"/>
            <w:vAlign w:val="center"/>
            <w:hideMark/>
          </w:tcPr>
          <w:p w14:paraId="12E29B8C"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1A760F05"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3E2AFF65"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12949199"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270" w:type="dxa"/>
            <w:shd w:val="clear" w:color="000000" w:fill="FFFFFF"/>
            <w:vAlign w:val="center"/>
            <w:hideMark/>
          </w:tcPr>
          <w:p w14:paraId="68A24E21"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hideMark/>
          </w:tcPr>
          <w:p w14:paraId="359C46FE"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450" w:type="dxa"/>
            <w:shd w:val="clear" w:color="000000" w:fill="FFFFFF"/>
          </w:tcPr>
          <w:p w14:paraId="4EED22AA" w14:textId="77777777" w:rsidR="00BE03E1" w:rsidRPr="00AA3F20" w:rsidRDefault="00BE03E1" w:rsidP="00BE03E1">
            <w:pPr>
              <w:spacing w:after="0" w:line="240" w:lineRule="auto"/>
              <w:rPr>
                <w:rFonts w:ascii="Sylfaen" w:eastAsia="Times New Roman" w:hAnsi="Sylfaen" w:cs="Calibri"/>
                <w:sz w:val="18"/>
                <w:szCs w:val="18"/>
                <w:lang w:val="ka-GE"/>
              </w:rPr>
            </w:pPr>
          </w:p>
        </w:tc>
        <w:tc>
          <w:tcPr>
            <w:tcW w:w="450" w:type="dxa"/>
            <w:shd w:val="clear" w:color="000000" w:fill="FFFFFF"/>
          </w:tcPr>
          <w:p w14:paraId="327F510C" w14:textId="77777777" w:rsidR="00BE03E1" w:rsidRPr="00AA3F20" w:rsidRDefault="00BE03E1" w:rsidP="00BE03E1">
            <w:pPr>
              <w:spacing w:after="0" w:line="240" w:lineRule="auto"/>
              <w:rPr>
                <w:rFonts w:ascii="Sylfaen" w:eastAsia="Times New Roman" w:hAnsi="Sylfaen" w:cs="Calibri"/>
                <w:sz w:val="18"/>
                <w:szCs w:val="18"/>
                <w:lang w:val="ka-GE"/>
              </w:rPr>
            </w:pPr>
          </w:p>
        </w:tc>
        <w:tc>
          <w:tcPr>
            <w:tcW w:w="360" w:type="dxa"/>
            <w:shd w:val="clear" w:color="000000" w:fill="FFFFFF"/>
          </w:tcPr>
          <w:p w14:paraId="4BC18B71" w14:textId="77777777" w:rsidR="00BE03E1" w:rsidRPr="00AA3F20" w:rsidRDefault="00BE03E1" w:rsidP="00BE03E1">
            <w:pPr>
              <w:spacing w:after="0" w:line="240" w:lineRule="auto"/>
              <w:rPr>
                <w:rFonts w:ascii="Sylfaen" w:eastAsia="Times New Roman" w:hAnsi="Sylfaen" w:cs="Calibri"/>
                <w:sz w:val="18"/>
                <w:szCs w:val="18"/>
                <w:lang w:val="ka-GE"/>
              </w:rPr>
            </w:pPr>
          </w:p>
        </w:tc>
        <w:tc>
          <w:tcPr>
            <w:tcW w:w="360" w:type="dxa"/>
            <w:shd w:val="clear" w:color="000000" w:fill="FFFFFF"/>
          </w:tcPr>
          <w:p w14:paraId="599E06F6" w14:textId="77777777" w:rsidR="00BE03E1" w:rsidRPr="00AA3F20" w:rsidRDefault="00BE03E1" w:rsidP="00BE03E1">
            <w:pPr>
              <w:spacing w:after="0" w:line="240" w:lineRule="auto"/>
              <w:rPr>
                <w:rFonts w:ascii="Sylfaen" w:eastAsia="Times New Roman" w:hAnsi="Sylfaen" w:cs="Calibri"/>
                <w:sz w:val="18"/>
                <w:szCs w:val="18"/>
                <w:lang w:val="ka-GE"/>
              </w:rPr>
            </w:pPr>
          </w:p>
        </w:tc>
        <w:tc>
          <w:tcPr>
            <w:tcW w:w="360" w:type="dxa"/>
            <w:shd w:val="clear" w:color="000000" w:fill="FFFFFF"/>
          </w:tcPr>
          <w:p w14:paraId="4ADD109F" w14:textId="77777777" w:rsidR="00BE03E1" w:rsidRPr="00AA3F20" w:rsidRDefault="00BE03E1" w:rsidP="00BE03E1">
            <w:pPr>
              <w:spacing w:after="0" w:line="240" w:lineRule="auto"/>
              <w:rPr>
                <w:rFonts w:ascii="Sylfaen" w:eastAsia="Times New Roman" w:hAnsi="Sylfaen" w:cs="Calibri"/>
                <w:sz w:val="18"/>
                <w:szCs w:val="18"/>
                <w:lang w:val="ka-GE"/>
              </w:rPr>
            </w:pPr>
          </w:p>
        </w:tc>
        <w:tc>
          <w:tcPr>
            <w:tcW w:w="450" w:type="dxa"/>
            <w:shd w:val="clear" w:color="000000" w:fill="FFFFFF"/>
          </w:tcPr>
          <w:p w14:paraId="2FAE3A3F" w14:textId="77777777" w:rsidR="00BE03E1" w:rsidRPr="00AA3F20" w:rsidRDefault="00BE03E1" w:rsidP="00BE03E1">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475C538B" w14:textId="050F1BE8" w:rsidR="00BE03E1" w:rsidRPr="00F951A7" w:rsidRDefault="00BE03E1" w:rsidP="00BE03E1">
            <w:pPr>
              <w:spacing w:after="0" w:line="240" w:lineRule="auto"/>
              <w:rPr>
                <w:rFonts w:ascii="Sylfaen" w:eastAsia="Times New Roman" w:hAnsi="Sylfaen" w:cs="Calibri"/>
                <w:sz w:val="18"/>
                <w:szCs w:val="18"/>
                <w:lang w:val="ka-GE"/>
              </w:rPr>
            </w:pPr>
            <w:r w:rsidRPr="00AA3F20">
              <w:rPr>
                <w:rFonts w:ascii="Sylfaen" w:eastAsia="Times New Roman" w:hAnsi="Sylfaen" w:cs="Calibri"/>
                <w:sz w:val="18"/>
                <w:szCs w:val="18"/>
                <w:lang w:val="ka-GE"/>
              </w:rPr>
              <w:t>დამზდებულია სარეკლამო ფლაერები,</w:t>
            </w:r>
            <w:r>
              <w:rPr>
                <w:rFonts w:ascii="Sylfaen" w:eastAsia="Times New Roman" w:hAnsi="Sylfaen" w:cs="Calibri"/>
                <w:sz w:val="18"/>
                <w:szCs w:val="18"/>
                <w:lang w:val="ka-GE"/>
              </w:rPr>
              <w:t xml:space="preserve"> </w:t>
            </w:r>
            <w:r w:rsidRPr="00AA3F20">
              <w:rPr>
                <w:rFonts w:ascii="Sylfaen" w:eastAsia="Times New Roman" w:hAnsi="Sylfaen" w:cs="Calibri"/>
                <w:sz w:val="18"/>
                <w:szCs w:val="18"/>
                <w:lang w:val="ka-GE"/>
              </w:rPr>
              <w:t>კალმები,ბლოკნოტები და ბრენდირებული მაისურები</w:t>
            </w:r>
          </w:p>
        </w:tc>
        <w:tc>
          <w:tcPr>
            <w:tcW w:w="1800" w:type="dxa"/>
            <w:shd w:val="clear" w:color="000000" w:fill="FFFFFF"/>
            <w:vAlign w:val="center"/>
          </w:tcPr>
          <w:p w14:paraId="3BFDCA19" w14:textId="77777777" w:rsidR="00BE03E1" w:rsidRPr="00AA3F20" w:rsidRDefault="00BE03E1" w:rsidP="00BE03E1">
            <w:pPr>
              <w:spacing w:after="0" w:line="240" w:lineRule="auto"/>
              <w:jc w:val="center"/>
              <w:rPr>
                <w:rFonts w:ascii="Sylfaen" w:eastAsia="Times New Roman" w:hAnsi="Sylfaen" w:cs="Calibri"/>
                <w:color w:val="000000"/>
                <w:sz w:val="18"/>
                <w:szCs w:val="18"/>
                <w:lang w:val="ka-GE"/>
              </w:rPr>
            </w:pPr>
            <w:r w:rsidRPr="00AA3F20">
              <w:rPr>
                <w:rFonts w:ascii="Sylfaen" w:eastAsia="Times New Roman" w:hAnsi="Sylfaen" w:cs="Calibri"/>
                <w:color w:val="000000"/>
                <w:sz w:val="18"/>
                <w:szCs w:val="18"/>
                <w:lang w:val="ka-GE"/>
              </w:rPr>
              <w:t>ინვოისიN27,06,2025</w:t>
            </w:r>
          </w:p>
          <w:p w14:paraId="123EE951" w14:textId="77777777" w:rsidR="00BE03E1" w:rsidRPr="00AA3F20" w:rsidRDefault="00BE03E1" w:rsidP="00BE03E1">
            <w:pPr>
              <w:spacing w:after="0" w:line="240" w:lineRule="auto"/>
              <w:jc w:val="center"/>
              <w:rPr>
                <w:rFonts w:ascii="Sylfaen" w:eastAsia="Times New Roman" w:hAnsi="Sylfaen" w:cs="Calibri"/>
                <w:color w:val="000000"/>
                <w:sz w:val="18"/>
                <w:szCs w:val="18"/>
                <w:lang w:val="ka-GE"/>
              </w:rPr>
            </w:pPr>
            <w:r w:rsidRPr="00AA3F20">
              <w:rPr>
                <w:rFonts w:ascii="Sylfaen" w:eastAsia="Times New Roman" w:hAnsi="Sylfaen" w:cs="Calibri"/>
                <w:color w:val="000000"/>
                <w:sz w:val="18"/>
                <w:szCs w:val="18"/>
                <w:lang w:val="ka-GE"/>
              </w:rPr>
              <w:t>საგადახდო დავალება</w:t>
            </w:r>
          </w:p>
          <w:p w14:paraId="12897FCD"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AA3F20">
              <w:rPr>
                <w:rFonts w:ascii="Sylfaen" w:eastAsia="Times New Roman" w:hAnsi="Sylfaen" w:cs="Calibri"/>
                <w:color w:val="000000"/>
                <w:sz w:val="18"/>
                <w:szCs w:val="18"/>
                <w:lang w:val="ka-GE"/>
              </w:rPr>
              <w:t>N#011298 (30,06,2025)</w:t>
            </w:r>
          </w:p>
        </w:tc>
      </w:tr>
      <w:tr w:rsidR="00BE03E1" w:rsidRPr="00F951A7" w14:paraId="26E5FBE1" w14:textId="77777777" w:rsidTr="00612C16">
        <w:trPr>
          <w:gridAfter w:val="1"/>
          <w:wAfter w:w="8" w:type="dxa"/>
          <w:trHeight w:val="1223"/>
        </w:trPr>
        <w:tc>
          <w:tcPr>
            <w:tcW w:w="1620" w:type="dxa"/>
            <w:vMerge w:val="restart"/>
            <w:vAlign w:val="center"/>
          </w:tcPr>
          <w:p w14:paraId="0534AD82" w14:textId="77777777" w:rsidR="00BE03E1" w:rsidRPr="008C78EB" w:rsidRDefault="00BE03E1" w:rsidP="00BE03E1">
            <w:pPr>
              <w:spacing w:after="0" w:line="240" w:lineRule="auto"/>
              <w:rPr>
                <w:rFonts w:ascii="Sylfaen" w:eastAsia="Times New Roman" w:hAnsi="Sylfaen" w:cs="Calibri"/>
                <w:sz w:val="18"/>
                <w:szCs w:val="18"/>
                <w:lang w:val="ka-GE"/>
              </w:rPr>
            </w:pPr>
            <w:r w:rsidRPr="008C78EB">
              <w:rPr>
                <w:rFonts w:ascii="Sylfaen" w:eastAsia="Times New Roman" w:hAnsi="Sylfaen" w:cs="Calibri"/>
                <w:sz w:val="18"/>
                <w:szCs w:val="18"/>
                <w:lang w:val="ka-GE"/>
              </w:rPr>
              <w:t>2.5.პროფესიული</w:t>
            </w:r>
          </w:p>
          <w:p w14:paraId="50F0F5DE" w14:textId="77777777" w:rsidR="00BE03E1" w:rsidRPr="008C78EB" w:rsidRDefault="00BE03E1" w:rsidP="00BE03E1">
            <w:pPr>
              <w:spacing w:after="0" w:line="240" w:lineRule="auto"/>
              <w:rPr>
                <w:rFonts w:ascii="Sylfaen" w:eastAsia="Times New Roman" w:hAnsi="Sylfaen" w:cs="Calibri"/>
                <w:sz w:val="18"/>
                <w:szCs w:val="18"/>
                <w:lang w:val="ka-GE"/>
              </w:rPr>
            </w:pPr>
            <w:r w:rsidRPr="008C78EB">
              <w:rPr>
                <w:rFonts w:ascii="Sylfaen" w:eastAsia="Times New Roman" w:hAnsi="Sylfaen" w:cs="Calibri"/>
                <w:sz w:val="18"/>
                <w:szCs w:val="18"/>
                <w:lang w:val="ka-GE"/>
              </w:rPr>
              <w:t>საგანმანათლებლო</w:t>
            </w:r>
          </w:p>
          <w:p w14:paraId="471534D8" w14:textId="77777777" w:rsidR="00BE03E1" w:rsidRPr="008C78EB" w:rsidRDefault="00BE03E1" w:rsidP="00BE03E1">
            <w:pPr>
              <w:spacing w:after="0" w:line="240" w:lineRule="auto"/>
              <w:rPr>
                <w:rFonts w:ascii="Sylfaen" w:eastAsia="Times New Roman" w:hAnsi="Sylfaen" w:cs="Calibri"/>
                <w:sz w:val="18"/>
                <w:szCs w:val="18"/>
                <w:lang w:val="ka-GE"/>
              </w:rPr>
            </w:pPr>
            <w:r w:rsidRPr="008C78EB">
              <w:rPr>
                <w:rFonts w:ascii="Sylfaen" w:eastAsia="Times New Roman" w:hAnsi="Sylfaen" w:cs="Calibri"/>
                <w:sz w:val="18"/>
                <w:szCs w:val="18"/>
                <w:lang w:val="ka-GE"/>
              </w:rPr>
              <w:t>პროგრამების ფინანსური</w:t>
            </w:r>
          </w:p>
          <w:p w14:paraId="13990B3A" w14:textId="77777777" w:rsidR="00BE03E1" w:rsidRPr="008C78EB" w:rsidRDefault="00BE03E1" w:rsidP="00BE03E1">
            <w:pPr>
              <w:spacing w:after="0" w:line="240" w:lineRule="auto"/>
              <w:rPr>
                <w:rFonts w:ascii="Sylfaen" w:eastAsia="Times New Roman" w:hAnsi="Sylfaen" w:cs="Calibri"/>
                <w:sz w:val="18"/>
                <w:szCs w:val="18"/>
                <w:lang w:val="ka-GE"/>
              </w:rPr>
            </w:pPr>
            <w:r w:rsidRPr="008C78EB">
              <w:rPr>
                <w:rFonts w:ascii="Sylfaen" w:eastAsia="Times New Roman" w:hAnsi="Sylfaen" w:cs="Calibri"/>
                <w:sz w:val="18"/>
                <w:szCs w:val="18"/>
                <w:lang w:val="ka-GE"/>
              </w:rPr>
              <w:t>მდგრადობის</w:t>
            </w:r>
          </w:p>
          <w:p w14:paraId="54BC91EB" w14:textId="1D78BCAC" w:rsidR="00BE03E1" w:rsidRPr="00F951A7" w:rsidRDefault="00BE03E1" w:rsidP="00BE03E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უზრუნველყოფა</w:t>
            </w:r>
          </w:p>
        </w:tc>
        <w:tc>
          <w:tcPr>
            <w:tcW w:w="1530" w:type="dxa"/>
            <w:shd w:val="clear" w:color="000000" w:fill="FFFFFF"/>
          </w:tcPr>
          <w:p w14:paraId="4F8A736C" w14:textId="77777777" w:rsidR="00BE03E1" w:rsidRPr="008C78EB" w:rsidRDefault="00BE03E1" w:rsidP="00BE03E1">
            <w:pPr>
              <w:spacing w:after="0" w:line="240" w:lineRule="auto"/>
              <w:rPr>
                <w:rFonts w:ascii="Sylfaen" w:eastAsia="Times New Roman" w:hAnsi="Sylfaen" w:cs="Calibri"/>
                <w:color w:val="000000"/>
                <w:sz w:val="18"/>
                <w:szCs w:val="18"/>
                <w:lang w:val="ka-GE"/>
              </w:rPr>
            </w:pPr>
            <w:r w:rsidRPr="008C78EB">
              <w:rPr>
                <w:rFonts w:ascii="Sylfaen" w:eastAsia="Times New Roman" w:hAnsi="Sylfaen" w:cs="Calibri"/>
                <w:color w:val="000000"/>
                <w:sz w:val="18"/>
                <w:szCs w:val="18"/>
                <w:lang w:val="ka-GE"/>
              </w:rPr>
              <w:t>ვებ გვერდზე ინგლისურ ენოვანი</w:t>
            </w:r>
          </w:p>
          <w:p w14:paraId="0D7ACC2E" w14:textId="77777777" w:rsidR="00BE03E1" w:rsidRPr="008C78EB" w:rsidRDefault="00BE03E1" w:rsidP="00BE03E1">
            <w:pPr>
              <w:spacing w:after="0" w:line="240" w:lineRule="auto"/>
              <w:rPr>
                <w:rFonts w:ascii="Sylfaen" w:eastAsia="Times New Roman" w:hAnsi="Sylfaen" w:cs="Calibri"/>
                <w:color w:val="000000"/>
                <w:sz w:val="18"/>
                <w:szCs w:val="18"/>
                <w:lang w:val="ka-GE"/>
              </w:rPr>
            </w:pPr>
            <w:r w:rsidRPr="008C78EB">
              <w:rPr>
                <w:rFonts w:ascii="Sylfaen" w:eastAsia="Times New Roman" w:hAnsi="Sylfaen" w:cs="Calibri"/>
                <w:color w:val="000000"/>
                <w:sz w:val="18"/>
                <w:szCs w:val="18"/>
                <w:lang w:val="ka-GE"/>
              </w:rPr>
              <w:t>ინფორმაციის ხელმისაწვდომობის</w:t>
            </w:r>
          </w:p>
          <w:p w14:paraId="6136C434" w14:textId="3AF7C14D" w:rsidR="00BE03E1" w:rsidRPr="00F951A7" w:rsidRDefault="00BE03E1" w:rsidP="00BE03E1">
            <w:pPr>
              <w:spacing w:after="0" w:line="240" w:lineRule="auto"/>
              <w:rPr>
                <w:rFonts w:ascii="Sylfaen" w:eastAsia="Times New Roman" w:hAnsi="Sylfaen" w:cs="Calibri"/>
                <w:color w:val="000000"/>
                <w:sz w:val="18"/>
                <w:szCs w:val="18"/>
                <w:lang w:val="ka-GE"/>
              </w:rPr>
            </w:pPr>
            <w:r w:rsidRPr="008C78EB">
              <w:rPr>
                <w:rFonts w:ascii="Sylfaen" w:eastAsia="Times New Roman" w:hAnsi="Sylfaen" w:cs="Calibri"/>
                <w:color w:val="000000"/>
                <w:sz w:val="18"/>
                <w:szCs w:val="18"/>
                <w:lang w:val="ka-GE"/>
              </w:rPr>
              <w:t>უზრუნველყოფა</w:t>
            </w:r>
          </w:p>
        </w:tc>
        <w:tc>
          <w:tcPr>
            <w:tcW w:w="270" w:type="dxa"/>
            <w:shd w:val="clear" w:color="000000" w:fill="FFFFFF"/>
            <w:vAlign w:val="center"/>
          </w:tcPr>
          <w:p w14:paraId="0D11E4F2"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0288DA88" w14:textId="4C778F68"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tcPr>
          <w:p w14:paraId="573432E0" w14:textId="21C5646C"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tcPr>
          <w:p w14:paraId="0890A04F" w14:textId="2CAA3C55"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270" w:type="dxa"/>
            <w:shd w:val="clear" w:color="000000" w:fill="FFFFFF"/>
            <w:vAlign w:val="center"/>
          </w:tcPr>
          <w:p w14:paraId="2F62B484" w14:textId="19D94C18"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tcPr>
          <w:p w14:paraId="78B4002B" w14:textId="4048E593" w:rsidR="00BE03E1" w:rsidRPr="00F951A7" w:rsidRDefault="00BE03E1" w:rsidP="00BE03E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450" w:type="dxa"/>
            <w:shd w:val="clear" w:color="000000" w:fill="FFFFFF"/>
            <w:vAlign w:val="center"/>
          </w:tcPr>
          <w:p w14:paraId="2C77781E" w14:textId="479BFC5D" w:rsidR="00BE03E1" w:rsidRPr="00AA3F20" w:rsidRDefault="00BE03E1" w:rsidP="00BE03E1">
            <w:pPr>
              <w:spacing w:after="0" w:line="240" w:lineRule="auto"/>
              <w:rPr>
                <w:rFonts w:ascii="Sylfaen" w:eastAsia="Times New Roman" w:hAnsi="Sylfaen" w:cs="Calibri"/>
                <w:sz w:val="18"/>
                <w:szCs w:val="18"/>
                <w:lang w:val="ka-GE"/>
              </w:rPr>
            </w:pPr>
            <w:r w:rsidRPr="00F951A7">
              <w:rPr>
                <w:rFonts w:ascii="Sylfaen" w:eastAsia="Times New Roman" w:hAnsi="Sylfaen" w:cs="Calibri"/>
                <w:color w:val="000000"/>
                <w:sz w:val="18"/>
                <w:szCs w:val="18"/>
                <w:lang w:val="ka-GE"/>
              </w:rPr>
              <w:t>X</w:t>
            </w:r>
          </w:p>
        </w:tc>
        <w:tc>
          <w:tcPr>
            <w:tcW w:w="450" w:type="dxa"/>
            <w:shd w:val="clear" w:color="000000" w:fill="FFFFFF"/>
            <w:vAlign w:val="center"/>
          </w:tcPr>
          <w:p w14:paraId="7E47F288" w14:textId="462D4BF5" w:rsidR="00BE03E1" w:rsidRPr="00AA3F20" w:rsidRDefault="00BE03E1" w:rsidP="00BE03E1">
            <w:pPr>
              <w:spacing w:after="0" w:line="240" w:lineRule="auto"/>
              <w:rPr>
                <w:rFonts w:ascii="Sylfaen" w:eastAsia="Times New Roman" w:hAnsi="Sylfaen" w:cs="Calibri"/>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tcPr>
          <w:p w14:paraId="2930513B" w14:textId="52C7DD7B" w:rsidR="00BE03E1" w:rsidRPr="00AA3F20" w:rsidRDefault="00BE03E1" w:rsidP="00BE03E1">
            <w:pPr>
              <w:spacing w:after="0" w:line="240" w:lineRule="auto"/>
              <w:rPr>
                <w:rFonts w:ascii="Sylfaen" w:eastAsia="Times New Roman" w:hAnsi="Sylfaen" w:cs="Calibri"/>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tcPr>
          <w:p w14:paraId="3DA907CB" w14:textId="58888B9A" w:rsidR="00BE03E1" w:rsidRPr="00AA3F20" w:rsidRDefault="00BE03E1" w:rsidP="00BE03E1">
            <w:pPr>
              <w:spacing w:after="0" w:line="240" w:lineRule="auto"/>
              <w:rPr>
                <w:rFonts w:ascii="Sylfaen" w:eastAsia="Times New Roman" w:hAnsi="Sylfaen" w:cs="Calibri"/>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tcPr>
          <w:p w14:paraId="189CDBE7" w14:textId="77777777" w:rsidR="00BE03E1" w:rsidRPr="00AA3F20" w:rsidRDefault="00BE03E1" w:rsidP="00BE03E1">
            <w:pPr>
              <w:spacing w:after="0" w:line="240" w:lineRule="auto"/>
              <w:rPr>
                <w:rFonts w:ascii="Sylfaen" w:eastAsia="Times New Roman" w:hAnsi="Sylfaen" w:cs="Calibri"/>
                <w:sz w:val="18"/>
                <w:szCs w:val="18"/>
                <w:lang w:val="ka-GE"/>
              </w:rPr>
            </w:pPr>
          </w:p>
        </w:tc>
        <w:tc>
          <w:tcPr>
            <w:tcW w:w="450" w:type="dxa"/>
            <w:shd w:val="clear" w:color="000000" w:fill="FFFFFF"/>
          </w:tcPr>
          <w:p w14:paraId="54ACE8A3" w14:textId="77777777" w:rsidR="00BE03E1" w:rsidRPr="00AA3F20" w:rsidRDefault="00BE03E1" w:rsidP="00BE03E1">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08658624" w14:textId="082AFB03" w:rsidR="00BE03E1" w:rsidRPr="00AA3F20" w:rsidRDefault="00025FB5" w:rsidP="00BE03E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ითარგმნა კოლეჯის ვებ გვერძე მნიშვნელოვანი ინფორმაცია რაც გაუადვილებს უცხოენოვან პირს კოლეჯის შესახებ მიიღოს ინფორმაცია</w:t>
            </w:r>
          </w:p>
        </w:tc>
        <w:tc>
          <w:tcPr>
            <w:tcW w:w="1800" w:type="dxa"/>
            <w:shd w:val="clear" w:color="000000" w:fill="FFFFFF"/>
            <w:vAlign w:val="center"/>
          </w:tcPr>
          <w:p w14:paraId="39D7CD26" w14:textId="3291FAD6" w:rsidR="00BE03E1" w:rsidRPr="00AA3F20" w:rsidRDefault="00025FB5" w:rsidP="00BE03E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ვებ- გვერდი</w:t>
            </w:r>
          </w:p>
        </w:tc>
      </w:tr>
      <w:tr w:rsidR="00BE03E1" w:rsidRPr="00F951A7" w14:paraId="7A609096" w14:textId="77777777" w:rsidTr="00612C16">
        <w:trPr>
          <w:gridAfter w:val="1"/>
          <w:wAfter w:w="8" w:type="dxa"/>
          <w:trHeight w:val="1223"/>
        </w:trPr>
        <w:tc>
          <w:tcPr>
            <w:tcW w:w="1620" w:type="dxa"/>
            <w:vMerge/>
            <w:vAlign w:val="center"/>
          </w:tcPr>
          <w:p w14:paraId="1BDCF32B" w14:textId="77777777" w:rsidR="00BE03E1" w:rsidRPr="008C78EB" w:rsidRDefault="00BE03E1" w:rsidP="00BE03E1">
            <w:pPr>
              <w:spacing w:after="0" w:line="240" w:lineRule="auto"/>
              <w:rPr>
                <w:rFonts w:ascii="Sylfaen" w:eastAsia="Times New Roman" w:hAnsi="Sylfaen" w:cs="Calibri"/>
                <w:sz w:val="18"/>
                <w:szCs w:val="18"/>
                <w:lang w:val="ka-GE"/>
              </w:rPr>
            </w:pPr>
          </w:p>
        </w:tc>
        <w:tc>
          <w:tcPr>
            <w:tcW w:w="1530" w:type="dxa"/>
            <w:shd w:val="clear" w:color="000000" w:fill="FFFFFF"/>
          </w:tcPr>
          <w:p w14:paraId="06696D00" w14:textId="200CAD3C" w:rsidR="00BE03E1" w:rsidRPr="00F951A7" w:rsidRDefault="00BE03E1" w:rsidP="00BE03E1">
            <w:pPr>
              <w:spacing w:after="0" w:line="240" w:lineRule="auto"/>
              <w:rPr>
                <w:rFonts w:ascii="Sylfaen" w:eastAsia="Times New Roman" w:hAnsi="Sylfaen" w:cs="Calibri"/>
                <w:color w:val="000000"/>
                <w:sz w:val="18"/>
                <w:szCs w:val="18"/>
                <w:lang w:val="ka-GE"/>
              </w:rPr>
            </w:pPr>
            <w:r w:rsidRPr="008C78EB">
              <w:rPr>
                <w:rFonts w:ascii="Sylfaen" w:eastAsia="Times New Roman" w:hAnsi="Sylfaen" w:cs="Calibri"/>
                <w:color w:val="000000"/>
                <w:sz w:val="18"/>
                <w:szCs w:val="18"/>
                <w:lang w:val="ka-GE"/>
              </w:rPr>
              <w:t>ღია კარის დღის ორგანიზება</w:t>
            </w:r>
          </w:p>
        </w:tc>
        <w:tc>
          <w:tcPr>
            <w:tcW w:w="270" w:type="dxa"/>
            <w:shd w:val="clear" w:color="000000" w:fill="FFFFFF"/>
            <w:vAlign w:val="center"/>
          </w:tcPr>
          <w:p w14:paraId="15874B34"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025CD832"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3EDEA286"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7E0DB689"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p>
        </w:tc>
        <w:tc>
          <w:tcPr>
            <w:tcW w:w="270" w:type="dxa"/>
            <w:shd w:val="clear" w:color="000000" w:fill="FFFFFF"/>
            <w:vAlign w:val="center"/>
          </w:tcPr>
          <w:p w14:paraId="6F209E07"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515B60E9" w14:textId="77777777" w:rsidR="00BE03E1" w:rsidRPr="00F951A7" w:rsidRDefault="00BE03E1" w:rsidP="00BE03E1">
            <w:pPr>
              <w:spacing w:after="0" w:line="240" w:lineRule="auto"/>
              <w:jc w:val="center"/>
              <w:rPr>
                <w:rFonts w:ascii="Sylfaen" w:eastAsia="Times New Roman" w:hAnsi="Sylfaen" w:cs="Calibri"/>
                <w:color w:val="000000"/>
                <w:sz w:val="18"/>
                <w:szCs w:val="18"/>
                <w:lang w:val="ka-GE"/>
              </w:rPr>
            </w:pPr>
          </w:p>
        </w:tc>
        <w:tc>
          <w:tcPr>
            <w:tcW w:w="450" w:type="dxa"/>
            <w:shd w:val="clear" w:color="000000" w:fill="FFFFFF"/>
          </w:tcPr>
          <w:p w14:paraId="39A1B9EA" w14:textId="77777777" w:rsidR="00BE03E1" w:rsidRPr="00AA3F20" w:rsidRDefault="00BE03E1" w:rsidP="00BE03E1">
            <w:pPr>
              <w:spacing w:after="0" w:line="240" w:lineRule="auto"/>
              <w:rPr>
                <w:rFonts w:ascii="Sylfaen" w:eastAsia="Times New Roman" w:hAnsi="Sylfaen" w:cs="Calibri"/>
                <w:sz w:val="18"/>
                <w:szCs w:val="18"/>
                <w:lang w:val="ka-GE"/>
              </w:rPr>
            </w:pPr>
          </w:p>
        </w:tc>
        <w:tc>
          <w:tcPr>
            <w:tcW w:w="450" w:type="dxa"/>
            <w:shd w:val="clear" w:color="000000" w:fill="FFFFFF"/>
          </w:tcPr>
          <w:p w14:paraId="0C6615BC" w14:textId="77777777" w:rsidR="00BE03E1" w:rsidRPr="00AA3F20" w:rsidRDefault="00BE03E1" w:rsidP="00BE03E1">
            <w:pPr>
              <w:spacing w:after="0" w:line="240" w:lineRule="auto"/>
              <w:rPr>
                <w:rFonts w:ascii="Sylfaen" w:eastAsia="Times New Roman" w:hAnsi="Sylfaen" w:cs="Calibri"/>
                <w:sz w:val="18"/>
                <w:szCs w:val="18"/>
                <w:lang w:val="ka-GE"/>
              </w:rPr>
            </w:pPr>
          </w:p>
        </w:tc>
        <w:tc>
          <w:tcPr>
            <w:tcW w:w="360" w:type="dxa"/>
            <w:shd w:val="clear" w:color="000000" w:fill="FFFFFF"/>
            <w:vAlign w:val="center"/>
          </w:tcPr>
          <w:p w14:paraId="435C8AF7" w14:textId="362E7074" w:rsidR="00BE03E1" w:rsidRPr="00AA3F20" w:rsidRDefault="00BE03E1" w:rsidP="00BE03E1">
            <w:pPr>
              <w:spacing w:after="0" w:line="240" w:lineRule="auto"/>
              <w:rPr>
                <w:rFonts w:ascii="Sylfaen" w:eastAsia="Times New Roman" w:hAnsi="Sylfaen" w:cs="Calibri"/>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tcPr>
          <w:p w14:paraId="504BEC03" w14:textId="2E9CD221" w:rsidR="00BE03E1" w:rsidRPr="00AA3F20" w:rsidRDefault="00BE03E1" w:rsidP="00BE03E1">
            <w:pPr>
              <w:spacing w:after="0" w:line="240" w:lineRule="auto"/>
              <w:rPr>
                <w:rFonts w:ascii="Sylfaen" w:eastAsia="Times New Roman" w:hAnsi="Sylfaen" w:cs="Calibri"/>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tcPr>
          <w:p w14:paraId="0BAA1778" w14:textId="77777777" w:rsidR="00BE03E1" w:rsidRPr="00AA3F20" w:rsidRDefault="00BE03E1" w:rsidP="00BE03E1">
            <w:pPr>
              <w:spacing w:after="0" w:line="240" w:lineRule="auto"/>
              <w:rPr>
                <w:rFonts w:ascii="Sylfaen" w:eastAsia="Times New Roman" w:hAnsi="Sylfaen" w:cs="Calibri"/>
                <w:sz w:val="18"/>
                <w:szCs w:val="18"/>
                <w:lang w:val="ka-GE"/>
              </w:rPr>
            </w:pPr>
          </w:p>
        </w:tc>
        <w:tc>
          <w:tcPr>
            <w:tcW w:w="450" w:type="dxa"/>
            <w:shd w:val="clear" w:color="000000" w:fill="FFFFFF"/>
          </w:tcPr>
          <w:p w14:paraId="17530B0C" w14:textId="77777777" w:rsidR="00BE03E1" w:rsidRPr="00AA3F20" w:rsidRDefault="00BE03E1" w:rsidP="00BE03E1">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67DB8487" w14:textId="654EE9B0" w:rsidR="00BE03E1" w:rsidRPr="00AA3F20" w:rsidRDefault="000704A8" w:rsidP="000704A8">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სექტემბრისა და ოქტომბრის თვეში კოლეჯში ჩატარდა ღია კარის რე , აპლიკანტებმა დაათვალიერეს კოლეჯის გარემო შეხვდნენ ქიმია ბიოლოგიის  პროფესიული განათლების მასწავლებლებს მათგან მიიღეს ინფორმაცია პროფესიულ გამოცდაზე საგამოცდო პროგრამასთან დაკავშირებით</w:t>
            </w:r>
          </w:p>
        </w:tc>
        <w:tc>
          <w:tcPr>
            <w:tcW w:w="1800" w:type="dxa"/>
            <w:shd w:val="clear" w:color="000000" w:fill="FFFFFF"/>
            <w:vAlign w:val="center"/>
          </w:tcPr>
          <w:p w14:paraId="6B781F95" w14:textId="246A297E" w:rsidR="00BE03E1" w:rsidRPr="00AA3F20" w:rsidRDefault="000704A8" w:rsidP="00BE03E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ფოტო-მასალა</w:t>
            </w:r>
          </w:p>
        </w:tc>
      </w:tr>
      <w:tr w:rsidR="00063271" w:rsidRPr="00F951A7" w14:paraId="1AA3E6BC" w14:textId="77777777" w:rsidTr="0092200D">
        <w:trPr>
          <w:gridAfter w:val="1"/>
          <w:wAfter w:w="8" w:type="dxa"/>
          <w:trHeight w:val="1223"/>
        </w:trPr>
        <w:tc>
          <w:tcPr>
            <w:tcW w:w="1620" w:type="dxa"/>
            <w:vMerge/>
            <w:vAlign w:val="center"/>
          </w:tcPr>
          <w:p w14:paraId="46946B03" w14:textId="77777777" w:rsidR="00063271" w:rsidRPr="008C78EB" w:rsidRDefault="00063271" w:rsidP="00063271">
            <w:pPr>
              <w:spacing w:after="0" w:line="240" w:lineRule="auto"/>
              <w:rPr>
                <w:rFonts w:ascii="Sylfaen" w:eastAsia="Times New Roman" w:hAnsi="Sylfaen" w:cs="Calibri"/>
                <w:sz w:val="18"/>
                <w:szCs w:val="18"/>
                <w:lang w:val="ka-GE"/>
              </w:rPr>
            </w:pPr>
          </w:p>
        </w:tc>
        <w:tc>
          <w:tcPr>
            <w:tcW w:w="1530" w:type="dxa"/>
            <w:shd w:val="clear" w:color="000000" w:fill="FFFFFF"/>
          </w:tcPr>
          <w:p w14:paraId="36486394" w14:textId="77777777" w:rsidR="00063271" w:rsidRPr="008C78EB" w:rsidRDefault="00063271" w:rsidP="00063271">
            <w:pPr>
              <w:spacing w:after="0" w:line="240" w:lineRule="auto"/>
              <w:rPr>
                <w:rFonts w:ascii="Sylfaen" w:eastAsia="Times New Roman" w:hAnsi="Sylfaen" w:cs="Calibri"/>
                <w:color w:val="000000"/>
                <w:sz w:val="18"/>
                <w:szCs w:val="18"/>
                <w:lang w:val="ka-GE"/>
              </w:rPr>
            </w:pPr>
            <w:r w:rsidRPr="008C78EB">
              <w:rPr>
                <w:rFonts w:ascii="Sylfaen" w:eastAsia="Times New Roman" w:hAnsi="Sylfaen" w:cs="Calibri"/>
                <w:color w:val="000000"/>
                <w:sz w:val="18"/>
                <w:szCs w:val="18"/>
                <w:lang w:val="ka-GE"/>
              </w:rPr>
              <w:t>პროფესიული საგანმანათლებლო</w:t>
            </w:r>
          </w:p>
          <w:p w14:paraId="46DA1B25" w14:textId="1220F29F" w:rsidR="00063271" w:rsidRPr="00F951A7" w:rsidRDefault="00063271" w:rsidP="00063271">
            <w:pPr>
              <w:spacing w:after="0" w:line="240" w:lineRule="auto"/>
              <w:rPr>
                <w:rFonts w:ascii="Sylfaen" w:eastAsia="Times New Roman" w:hAnsi="Sylfaen" w:cs="Calibri"/>
                <w:color w:val="000000"/>
                <w:sz w:val="18"/>
                <w:szCs w:val="18"/>
                <w:lang w:val="ka-GE"/>
              </w:rPr>
            </w:pPr>
            <w:r w:rsidRPr="008C78EB">
              <w:rPr>
                <w:rFonts w:ascii="Sylfaen" w:eastAsia="Times New Roman" w:hAnsi="Sylfaen" w:cs="Calibri"/>
                <w:color w:val="000000"/>
                <w:sz w:val="18"/>
                <w:szCs w:val="18"/>
                <w:lang w:val="ka-GE"/>
              </w:rPr>
              <w:t>პროგამების მგდრადობის შეფასება</w:t>
            </w:r>
          </w:p>
        </w:tc>
        <w:tc>
          <w:tcPr>
            <w:tcW w:w="270" w:type="dxa"/>
            <w:shd w:val="clear" w:color="000000" w:fill="FFFFFF"/>
            <w:vAlign w:val="center"/>
          </w:tcPr>
          <w:p w14:paraId="3850381A"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7885193B"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2525D9D5"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38227B59"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270" w:type="dxa"/>
            <w:shd w:val="clear" w:color="000000" w:fill="FFFFFF"/>
            <w:vAlign w:val="center"/>
          </w:tcPr>
          <w:p w14:paraId="1DE2DD4D"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23508FE4" w14:textId="0DF45B05"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450" w:type="dxa"/>
            <w:shd w:val="clear" w:color="000000" w:fill="FFFFFF"/>
          </w:tcPr>
          <w:p w14:paraId="64ACEB27" w14:textId="5FF1725C" w:rsidR="00063271" w:rsidRPr="00AA3F20"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58C62264" w14:textId="77777777" w:rsidR="00063271" w:rsidRPr="00AA3F20"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44222D65" w14:textId="77777777" w:rsidR="00063271" w:rsidRPr="00AA3F20"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6E345813" w14:textId="77777777" w:rsidR="00063271" w:rsidRPr="00AA3F20"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6923CFAE" w14:textId="77777777" w:rsidR="00063271" w:rsidRPr="00AA3F20"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1DE32CF1" w14:textId="77777777" w:rsidR="00063271" w:rsidRPr="00AA3F20" w:rsidRDefault="00063271" w:rsidP="00063271">
            <w:pPr>
              <w:spacing w:after="0" w:line="240" w:lineRule="auto"/>
              <w:rPr>
                <w:rFonts w:ascii="Sylfaen" w:eastAsia="Times New Roman" w:hAnsi="Sylfaen" w:cs="Calibri"/>
                <w:sz w:val="18"/>
                <w:szCs w:val="18"/>
                <w:lang w:val="ka-GE"/>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FCE27" w14:textId="5C9DEAE2" w:rsidR="00063271" w:rsidRPr="009936D8" w:rsidRDefault="00063271" w:rsidP="00063271">
            <w:pPr>
              <w:spacing w:after="0" w:line="240" w:lineRule="auto"/>
              <w:rPr>
                <w:rFonts w:ascii="Sylfaen" w:eastAsia="Times New Roman" w:hAnsi="Sylfaen" w:cs="Calibri"/>
                <w:sz w:val="18"/>
                <w:szCs w:val="18"/>
                <w:lang w:val="ka-GE"/>
              </w:rPr>
            </w:pPr>
            <w:r w:rsidRPr="009936D8">
              <w:rPr>
                <w:rFonts w:ascii="Sylfaen" w:hAnsi="Sylfaen"/>
                <w:sz w:val="18"/>
                <w:szCs w:val="18"/>
                <w:lang w:val="ka-GE"/>
              </w:rPr>
              <w:t>შპს საზოგადოებრივი კოლეჯი ამაგის პროფესიული საგანმანათლებლო  პროგრამების ბიუჯეტის შესრულების მონაცემების ანალიზის საფუძველზე განხორციელდა  შესაბამისი პროგრამების მდგრადობის შფასება, კოლეჯის ანალიზმა აჩვენა რომ პროფესიული პროგრამები ფინანსურად მდგრადია.</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ACA77" w14:textId="77777777" w:rsidR="00063271" w:rsidRPr="009936D8" w:rsidRDefault="00063271" w:rsidP="00063271">
            <w:pPr>
              <w:spacing w:before="240"/>
              <w:rPr>
                <w:rFonts w:ascii="Sylfaen" w:hAnsi="Sylfaen"/>
                <w:b/>
                <w:sz w:val="18"/>
                <w:szCs w:val="18"/>
                <w:lang w:val="ka-GE"/>
              </w:rPr>
            </w:pPr>
          </w:p>
          <w:p w14:paraId="2A85F340" w14:textId="77777777" w:rsidR="00063271" w:rsidRPr="009936D8" w:rsidRDefault="00063271" w:rsidP="00063271">
            <w:pPr>
              <w:spacing w:before="240"/>
              <w:rPr>
                <w:rFonts w:ascii="Sylfaen" w:hAnsi="Sylfaen"/>
                <w:sz w:val="18"/>
                <w:szCs w:val="18"/>
                <w:lang w:val="ka-GE"/>
              </w:rPr>
            </w:pPr>
            <w:r w:rsidRPr="009936D8">
              <w:rPr>
                <w:rFonts w:ascii="Sylfaen" w:hAnsi="Sylfaen"/>
                <w:sz w:val="18"/>
                <w:szCs w:val="18"/>
                <w:lang w:val="ka-GE"/>
              </w:rPr>
              <w:t>ფინანსური მენეჯერის მიერ წარმოდგენილი კვარტალური ანგარიშები კოლეჯის მიერ განხორციელებული პროგრამების მდგრადობის შესახებ</w:t>
            </w:r>
          </w:p>
          <w:p w14:paraId="3DD47546" w14:textId="6FD1A4AE" w:rsidR="00063271" w:rsidRPr="009936D8" w:rsidRDefault="00063271" w:rsidP="00063271">
            <w:pPr>
              <w:spacing w:after="0" w:line="240" w:lineRule="auto"/>
              <w:jc w:val="center"/>
              <w:rPr>
                <w:rFonts w:ascii="Sylfaen" w:eastAsia="Times New Roman" w:hAnsi="Sylfaen" w:cs="Calibri"/>
                <w:color w:val="000000"/>
                <w:sz w:val="18"/>
                <w:szCs w:val="18"/>
                <w:lang w:val="ka-GE"/>
              </w:rPr>
            </w:pPr>
            <w:r w:rsidRPr="009936D8">
              <w:rPr>
                <w:rFonts w:ascii="Sylfaen" w:hAnsi="Sylfaen"/>
                <w:sz w:val="18"/>
                <w:szCs w:val="18"/>
                <w:lang w:val="ka-GE"/>
              </w:rPr>
              <w:t>სამსახურებრივი ბარათიN722(20,01,2026)</w:t>
            </w:r>
          </w:p>
        </w:tc>
      </w:tr>
      <w:tr w:rsidR="00063271" w:rsidRPr="00F951A7" w14:paraId="3A8E69A8" w14:textId="77777777" w:rsidTr="008C78EB">
        <w:trPr>
          <w:trHeight w:val="350"/>
        </w:trPr>
        <w:tc>
          <w:tcPr>
            <w:tcW w:w="11528" w:type="dxa"/>
            <w:gridSpan w:val="17"/>
            <w:shd w:val="clear" w:color="auto" w:fill="EFA5E4"/>
          </w:tcPr>
          <w:p w14:paraId="3EE6E28F" w14:textId="1DD390C9" w:rsidR="00063271" w:rsidRPr="00F951A7" w:rsidRDefault="00063271" w:rsidP="00063271">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მიზანი 3. ხარისხის უზრუნველყოფა</w:t>
            </w:r>
          </w:p>
        </w:tc>
      </w:tr>
      <w:tr w:rsidR="00063271" w:rsidRPr="00F951A7" w14:paraId="54A38544" w14:textId="77777777" w:rsidTr="008C78EB">
        <w:trPr>
          <w:gridAfter w:val="1"/>
          <w:wAfter w:w="8" w:type="dxa"/>
          <w:trHeight w:val="260"/>
        </w:trPr>
        <w:tc>
          <w:tcPr>
            <w:tcW w:w="1620" w:type="dxa"/>
            <w:shd w:val="clear" w:color="auto" w:fill="EFA5E4"/>
            <w:vAlign w:val="center"/>
          </w:tcPr>
          <w:p w14:paraId="0478267B" w14:textId="77777777" w:rsidR="00063271" w:rsidRPr="00F951A7" w:rsidRDefault="00063271" w:rsidP="00063271">
            <w:pPr>
              <w:spacing w:after="0" w:line="240" w:lineRule="auto"/>
              <w:jc w:val="center"/>
              <w:rPr>
                <w:rFonts w:ascii="Sylfaen" w:eastAsia="Times New Roman" w:hAnsi="Sylfaen" w:cs="Calibri"/>
                <w:b/>
                <w:bCs/>
                <w:sz w:val="18"/>
                <w:szCs w:val="18"/>
                <w:lang w:val="ka-GE"/>
              </w:rPr>
            </w:pPr>
            <w:r w:rsidRPr="00F951A7">
              <w:rPr>
                <w:rFonts w:ascii="Sylfaen" w:eastAsia="Times New Roman" w:hAnsi="Sylfaen" w:cs="Calibri"/>
                <w:b/>
                <w:bCs/>
                <w:sz w:val="18"/>
                <w:szCs w:val="18"/>
                <w:lang w:val="ka-GE"/>
              </w:rPr>
              <w:lastRenderedPageBreak/>
              <w:t>ამოცანა</w:t>
            </w:r>
          </w:p>
        </w:tc>
        <w:tc>
          <w:tcPr>
            <w:tcW w:w="1530" w:type="dxa"/>
            <w:shd w:val="clear" w:color="auto" w:fill="EFA5E4"/>
            <w:vAlign w:val="center"/>
          </w:tcPr>
          <w:p w14:paraId="1068E500" w14:textId="77777777" w:rsidR="00063271" w:rsidRPr="00F951A7" w:rsidRDefault="00063271" w:rsidP="00063271">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აქტივობა</w:t>
            </w:r>
          </w:p>
        </w:tc>
        <w:tc>
          <w:tcPr>
            <w:tcW w:w="4410" w:type="dxa"/>
            <w:gridSpan w:val="12"/>
            <w:shd w:val="clear" w:color="auto" w:fill="EFA5E4"/>
            <w:vAlign w:val="center"/>
          </w:tcPr>
          <w:p w14:paraId="4267A275" w14:textId="5AEA01CA" w:rsidR="00063271" w:rsidRPr="00BA6E9B" w:rsidRDefault="00063271" w:rsidP="00063271">
            <w:pPr>
              <w:spacing w:after="0" w:line="240" w:lineRule="auto"/>
              <w:jc w:val="center"/>
              <w:rPr>
                <w:rFonts w:ascii="Sylfaen" w:eastAsia="Times New Roman" w:hAnsi="Sylfaen" w:cs="Calibri"/>
                <w:b/>
                <w:sz w:val="18"/>
                <w:szCs w:val="18"/>
                <w:lang w:val="ka-GE"/>
              </w:rPr>
            </w:pPr>
            <w:r w:rsidRPr="00BA6E9B">
              <w:rPr>
                <w:rFonts w:ascii="Sylfaen" w:eastAsia="Times New Roman" w:hAnsi="Sylfaen" w:cs="Calibri"/>
                <w:b/>
                <w:color w:val="000000"/>
                <w:sz w:val="18"/>
                <w:szCs w:val="18"/>
                <w:lang w:val="ka-GE"/>
              </w:rPr>
              <w:t>თვეები</w:t>
            </w:r>
          </w:p>
        </w:tc>
        <w:tc>
          <w:tcPr>
            <w:tcW w:w="2160" w:type="dxa"/>
            <w:shd w:val="clear" w:color="auto" w:fill="EFA5E4"/>
            <w:vAlign w:val="center"/>
          </w:tcPr>
          <w:p w14:paraId="7E22C05A" w14:textId="2EF9DB87" w:rsidR="00063271" w:rsidRPr="00BA6E9B" w:rsidRDefault="00063271" w:rsidP="00063271">
            <w:pPr>
              <w:spacing w:after="0" w:line="240" w:lineRule="auto"/>
              <w:jc w:val="center"/>
              <w:rPr>
                <w:rFonts w:ascii="Sylfaen" w:eastAsia="Times New Roman" w:hAnsi="Sylfaen" w:cs="Calibri"/>
                <w:b/>
                <w:sz w:val="18"/>
                <w:szCs w:val="18"/>
                <w:lang w:val="ka-GE"/>
              </w:rPr>
            </w:pPr>
            <w:r w:rsidRPr="00BA6E9B">
              <w:rPr>
                <w:rFonts w:ascii="Sylfaen" w:eastAsia="Times New Roman" w:hAnsi="Sylfaen" w:cs="Calibri"/>
                <w:b/>
                <w:sz w:val="18"/>
                <w:szCs w:val="18"/>
                <w:lang w:val="ka-GE"/>
              </w:rPr>
              <w:t>ანგარიში</w:t>
            </w:r>
          </w:p>
        </w:tc>
        <w:tc>
          <w:tcPr>
            <w:tcW w:w="1800" w:type="dxa"/>
            <w:shd w:val="clear" w:color="auto" w:fill="EFA5E4"/>
            <w:vAlign w:val="center"/>
          </w:tcPr>
          <w:p w14:paraId="163A4631" w14:textId="49B11548" w:rsidR="00063271" w:rsidRPr="00BA6E9B" w:rsidRDefault="00063271" w:rsidP="00063271">
            <w:pPr>
              <w:spacing w:after="0" w:line="240" w:lineRule="auto"/>
              <w:jc w:val="center"/>
              <w:rPr>
                <w:rFonts w:ascii="Sylfaen" w:eastAsia="Times New Roman" w:hAnsi="Sylfaen" w:cs="Calibri"/>
                <w:b/>
                <w:color w:val="000000"/>
                <w:sz w:val="18"/>
                <w:szCs w:val="18"/>
                <w:lang w:val="ka-GE"/>
              </w:rPr>
            </w:pPr>
            <w:r w:rsidRPr="00BA6E9B">
              <w:rPr>
                <w:rFonts w:ascii="Sylfaen" w:eastAsia="Times New Roman" w:hAnsi="Sylfaen" w:cs="Calibri"/>
                <w:b/>
                <w:color w:val="000000"/>
                <w:sz w:val="18"/>
                <w:szCs w:val="18"/>
                <w:lang w:val="ka-GE"/>
              </w:rPr>
              <w:t>მტკიცებულება</w:t>
            </w:r>
          </w:p>
        </w:tc>
      </w:tr>
      <w:tr w:rsidR="00063271" w:rsidRPr="00F951A7" w14:paraId="5400D9BE" w14:textId="77777777" w:rsidTr="008C78EB">
        <w:trPr>
          <w:gridAfter w:val="1"/>
          <w:wAfter w:w="8" w:type="dxa"/>
          <w:trHeight w:val="170"/>
        </w:trPr>
        <w:tc>
          <w:tcPr>
            <w:tcW w:w="1620" w:type="dxa"/>
            <w:shd w:val="clear" w:color="auto" w:fill="EFA5E4"/>
            <w:vAlign w:val="center"/>
          </w:tcPr>
          <w:p w14:paraId="203C55C6" w14:textId="77777777" w:rsidR="00063271" w:rsidRPr="00F951A7" w:rsidRDefault="00063271" w:rsidP="00063271">
            <w:pPr>
              <w:spacing w:after="0" w:line="240" w:lineRule="auto"/>
              <w:rPr>
                <w:rFonts w:ascii="Sylfaen" w:eastAsia="Times New Roman" w:hAnsi="Sylfaen" w:cs="Calibri"/>
                <w:b/>
                <w:bCs/>
                <w:sz w:val="18"/>
                <w:szCs w:val="18"/>
                <w:lang w:val="ka-GE"/>
              </w:rPr>
            </w:pPr>
          </w:p>
        </w:tc>
        <w:tc>
          <w:tcPr>
            <w:tcW w:w="1530" w:type="dxa"/>
            <w:shd w:val="clear" w:color="auto" w:fill="EFA5E4"/>
            <w:vAlign w:val="center"/>
          </w:tcPr>
          <w:p w14:paraId="45B35F20" w14:textId="77777777" w:rsidR="00063271" w:rsidRPr="00F951A7" w:rsidRDefault="00063271" w:rsidP="00063271">
            <w:pPr>
              <w:spacing w:after="0" w:line="240" w:lineRule="auto"/>
              <w:rPr>
                <w:rFonts w:ascii="Sylfaen" w:eastAsia="Times New Roman" w:hAnsi="Sylfaen" w:cs="Calibri"/>
                <w:b/>
                <w:bCs/>
                <w:color w:val="000000"/>
                <w:sz w:val="18"/>
                <w:szCs w:val="18"/>
                <w:lang w:val="ka-GE"/>
              </w:rPr>
            </w:pPr>
          </w:p>
        </w:tc>
        <w:tc>
          <w:tcPr>
            <w:tcW w:w="270" w:type="dxa"/>
            <w:shd w:val="clear" w:color="auto" w:fill="EFA5E4"/>
            <w:vAlign w:val="center"/>
          </w:tcPr>
          <w:p w14:paraId="0D55326F" w14:textId="1BA54948" w:rsidR="00063271" w:rsidRPr="00F951A7" w:rsidRDefault="00063271" w:rsidP="00063271">
            <w:pPr>
              <w:spacing w:after="0" w:line="240" w:lineRule="auto"/>
              <w:jc w:val="center"/>
              <w:rPr>
                <w:rFonts w:ascii="Sylfaen" w:eastAsia="Times New Roman" w:hAnsi="Sylfaen" w:cs="Calibri"/>
                <w:b/>
                <w:bCs/>
                <w:color w:val="000000"/>
                <w:sz w:val="8"/>
                <w:szCs w:val="18"/>
                <w:lang w:val="ka-GE"/>
              </w:rPr>
            </w:pPr>
            <w:r w:rsidRPr="005A2F88">
              <w:rPr>
                <w:rFonts w:ascii="Sylfaen" w:eastAsia="Times New Roman" w:hAnsi="Sylfaen" w:cs="Calibri"/>
                <w:b/>
                <w:bCs/>
                <w:color w:val="000000"/>
                <w:sz w:val="12"/>
                <w:szCs w:val="12"/>
                <w:lang w:val="ka-GE"/>
              </w:rPr>
              <w:t>I</w:t>
            </w:r>
          </w:p>
        </w:tc>
        <w:tc>
          <w:tcPr>
            <w:tcW w:w="360" w:type="dxa"/>
            <w:shd w:val="clear" w:color="auto" w:fill="EFA5E4"/>
            <w:vAlign w:val="center"/>
          </w:tcPr>
          <w:p w14:paraId="187C7DB4" w14:textId="22488E21" w:rsidR="00063271" w:rsidRPr="00F951A7" w:rsidRDefault="00063271" w:rsidP="00063271">
            <w:pPr>
              <w:spacing w:after="0" w:line="240" w:lineRule="auto"/>
              <w:jc w:val="center"/>
              <w:rPr>
                <w:rFonts w:ascii="Sylfaen" w:eastAsia="Times New Roman" w:hAnsi="Sylfaen" w:cs="Calibri"/>
                <w:b/>
                <w:bCs/>
                <w:color w:val="000000"/>
                <w:sz w:val="8"/>
                <w:szCs w:val="18"/>
                <w:lang w:val="ka-GE"/>
              </w:rPr>
            </w:pPr>
            <w:r w:rsidRPr="005A2F88">
              <w:rPr>
                <w:rFonts w:ascii="Sylfaen" w:eastAsia="Times New Roman" w:hAnsi="Sylfaen" w:cs="Calibri"/>
                <w:b/>
                <w:bCs/>
                <w:color w:val="000000"/>
                <w:sz w:val="12"/>
                <w:szCs w:val="12"/>
                <w:lang w:val="ka-GE"/>
              </w:rPr>
              <w:t>II</w:t>
            </w:r>
          </w:p>
        </w:tc>
        <w:tc>
          <w:tcPr>
            <w:tcW w:w="360" w:type="dxa"/>
            <w:shd w:val="clear" w:color="auto" w:fill="EFA5E4"/>
            <w:vAlign w:val="center"/>
          </w:tcPr>
          <w:p w14:paraId="7AEF30C3" w14:textId="7EC17FA8" w:rsidR="00063271" w:rsidRPr="00F951A7" w:rsidRDefault="00063271" w:rsidP="00063271">
            <w:pPr>
              <w:spacing w:after="0" w:line="240" w:lineRule="auto"/>
              <w:jc w:val="center"/>
              <w:rPr>
                <w:rFonts w:ascii="Sylfaen" w:eastAsia="Times New Roman" w:hAnsi="Sylfaen" w:cs="Calibri"/>
                <w:b/>
                <w:bCs/>
                <w:color w:val="000000"/>
                <w:sz w:val="8"/>
                <w:szCs w:val="18"/>
                <w:lang w:val="ka-GE"/>
              </w:rPr>
            </w:pPr>
            <w:r w:rsidRPr="005A2F88">
              <w:rPr>
                <w:rFonts w:ascii="Sylfaen" w:eastAsia="Times New Roman" w:hAnsi="Sylfaen" w:cs="Calibri"/>
                <w:b/>
                <w:bCs/>
                <w:color w:val="000000"/>
                <w:sz w:val="12"/>
                <w:szCs w:val="12"/>
                <w:lang w:val="ka-GE"/>
              </w:rPr>
              <w:t>III</w:t>
            </w:r>
          </w:p>
        </w:tc>
        <w:tc>
          <w:tcPr>
            <w:tcW w:w="360" w:type="dxa"/>
            <w:shd w:val="clear" w:color="auto" w:fill="EFA5E4"/>
            <w:vAlign w:val="center"/>
          </w:tcPr>
          <w:p w14:paraId="452EA8E4" w14:textId="41833FE0" w:rsidR="00063271" w:rsidRPr="00F951A7" w:rsidRDefault="00063271" w:rsidP="00063271">
            <w:pPr>
              <w:spacing w:after="0" w:line="240" w:lineRule="auto"/>
              <w:jc w:val="center"/>
              <w:rPr>
                <w:rFonts w:ascii="Sylfaen" w:eastAsia="Times New Roman" w:hAnsi="Sylfaen" w:cs="Calibri"/>
                <w:b/>
                <w:bCs/>
                <w:color w:val="000000"/>
                <w:sz w:val="8"/>
                <w:szCs w:val="18"/>
                <w:lang w:val="ka-GE"/>
              </w:rPr>
            </w:pPr>
            <w:r w:rsidRPr="005A2F88">
              <w:rPr>
                <w:rFonts w:ascii="Sylfaen" w:eastAsia="Times New Roman" w:hAnsi="Sylfaen" w:cs="Calibri"/>
                <w:b/>
                <w:bCs/>
                <w:color w:val="000000"/>
                <w:sz w:val="12"/>
                <w:szCs w:val="12"/>
                <w:lang w:val="ka-GE"/>
              </w:rPr>
              <w:t>IV</w:t>
            </w:r>
          </w:p>
        </w:tc>
        <w:tc>
          <w:tcPr>
            <w:tcW w:w="270" w:type="dxa"/>
            <w:shd w:val="clear" w:color="auto" w:fill="EFA5E4"/>
            <w:vAlign w:val="center"/>
          </w:tcPr>
          <w:p w14:paraId="2A121D01" w14:textId="3588C3F9" w:rsidR="00063271" w:rsidRPr="00F951A7" w:rsidRDefault="00063271" w:rsidP="00063271">
            <w:pPr>
              <w:spacing w:after="0" w:line="240" w:lineRule="auto"/>
              <w:jc w:val="center"/>
              <w:rPr>
                <w:rFonts w:ascii="Sylfaen" w:eastAsia="Times New Roman" w:hAnsi="Sylfaen" w:cs="Calibri"/>
                <w:b/>
                <w:bCs/>
                <w:color w:val="000000"/>
                <w:sz w:val="8"/>
                <w:szCs w:val="18"/>
                <w:lang w:val="ka-GE"/>
              </w:rPr>
            </w:pPr>
            <w:r w:rsidRPr="005A2F88">
              <w:rPr>
                <w:rFonts w:ascii="Sylfaen" w:eastAsia="Times New Roman" w:hAnsi="Sylfaen" w:cs="Calibri"/>
                <w:b/>
                <w:bCs/>
                <w:color w:val="000000"/>
                <w:sz w:val="12"/>
                <w:szCs w:val="12"/>
                <w:lang w:val="ka-GE"/>
              </w:rPr>
              <w:t>V</w:t>
            </w:r>
          </w:p>
        </w:tc>
        <w:tc>
          <w:tcPr>
            <w:tcW w:w="360" w:type="dxa"/>
            <w:shd w:val="clear" w:color="auto" w:fill="EFA5E4"/>
            <w:vAlign w:val="center"/>
          </w:tcPr>
          <w:p w14:paraId="13EF719A" w14:textId="698CCD4F" w:rsidR="00063271" w:rsidRPr="00F951A7" w:rsidRDefault="00063271" w:rsidP="00063271">
            <w:pPr>
              <w:spacing w:after="0" w:line="240" w:lineRule="auto"/>
              <w:jc w:val="center"/>
              <w:rPr>
                <w:rFonts w:ascii="Sylfaen" w:eastAsia="Times New Roman" w:hAnsi="Sylfaen" w:cs="Calibri"/>
                <w:b/>
                <w:bCs/>
                <w:color w:val="000000"/>
                <w:sz w:val="8"/>
                <w:szCs w:val="18"/>
                <w:lang w:val="ka-GE"/>
              </w:rPr>
            </w:pPr>
            <w:r w:rsidRPr="005A2F88">
              <w:rPr>
                <w:rFonts w:ascii="Sylfaen" w:eastAsia="Times New Roman" w:hAnsi="Sylfaen" w:cs="Calibri"/>
                <w:b/>
                <w:bCs/>
                <w:color w:val="000000"/>
                <w:sz w:val="12"/>
                <w:szCs w:val="12"/>
                <w:lang w:val="ka-GE"/>
              </w:rPr>
              <w:t>VI</w:t>
            </w:r>
          </w:p>
        </w:tc>
        <w:tc>
          <w:tcPr>
            <w:tcW w:w="450" w:type="dxa"/>
            <w:shd w:val="clear" w:color="auto" w:fill="EFA5E4"/>
          </w:tcPr>
          <w:p w14:paraId="4DC9945D" w14:textId="59AD3A65" w:rsidR="00063271" w:rsidRPr="00F951A7" w:rsidRDefault="00063271" w:rsidP="00063271">
            <w:pPr>
              <w:spacing w:after="0" w:line="240" w:lineRule="auto"/>
              <w:jc w:val="center"/>
              <w:rPr>
                <w:rFonts w:ascii="Sylfaen" w:eastAsia="Times New Roman" w:hAnsi="Sylfaen" w:cs="Calibri"/>
                <w:sz w:val="18"/>
                <w:szCs w:val="18"/>
                <w:lang w:val="ka-GE"/>
              </w:rPr>
            </w:pPr>
            <w:r w:rsidRPr="005A2F88">
              <w:rPr>
                <w:rFonts w:ascii="Sylfaen" w:eastAsia="Times New Roman" w:hAnsi="Sylfaen" w:cs="Calibri"/>
                <w:b/>
                <w:bCs/>
                <w:color w:val="000000"/>
                <w:sz w:val="12"/>
                <w:szCs w:val="12"/>
              </w:rPr>
              <w:t>VII</w:t>
            </w:r>
          </w:p>
        </w:tc>
        <w:tc>
          <w:tcPr>
            <w:tcW w:w="450" w:type="dxa"/>
            <w:shd w:val="clear" w:color="auto" w:fill="EFA5E4"/>
          </w:tcPr>
          <w:p w14:paraId="1E3B18AC" w14:textId="65A627B4" w:rsidR="00063271" w:rsidRPr="00F951A7" w:rsidRDefault="00063271" w:rsidP="00063271">
            <w:pPr>
              <w:spacing w:after="0" w:line="240" w:lineRule="auto"/>
              <w:jc w:val="center"/>
              <w:rPr>
                <w:rFonts w:ascii="Sylfaen" w:eastAsia="Times New Roman" w:hAnsi="Sylfaen" w:cs="Calibri"/>
                <w:sz w:val="18"/>
                <w:szCs w:val="18"/>
                <w:lang w:val="ka-GE"/>
              </w:rPr>
            </w:pPr>
            <w:r w:rsidRPr="005A2F88">
              <w:rPr>
                <w:rFonts w:ascii="Sylfaen" w:eastAsia="Times New Roman" w:hAnsi="Sylfaen" w:cs="Calibri"/>
                <w:b/>
                <w:bCs/>
                <w:color w:val="000000"/>
                <w:sz w:val="12"/>
                <w:szCs w:val="12"/>
              </w:rPr>
              <w:t>VIII</w:t>
            </w:r>
          </w:p>
        </w:tc>
        <w:tc>
          <w:tcPr>
            <w:tcW w:w="360" w:type="dxa"/>
            <w:shd w:val="clear" w:color="auto" w:fill="EFA5E4"/>
          </w:tcPr>
          <w:p w14:paraId="174B685E" w14:textId="324E1DA0" w:rsidR="00063271" w:rsidRPr="00F951A7" w:rsidRDefault="00063271" w:rsidP="00063271">
            <w:pPr>
              <w:spacing w:after="0" w:line="240" w:lineRule="auto"/>
              <w:jc w:val="center"/>
              <w:rPr>
                <w:rFonts w:ascii="Sylfaen" w:eastAsia="Times New Roman" w:hAnsi="Sylfaen" w:cs="Calibri"/>
                <w:sz w:val="18"/>
                <w:szCs w:val="18"/>
                <w:lang w:val="ka-GE"/>
              </w:rPr>
            </w:pPr>
            <w:r w:rsidRPr="005A2F88">
              <w:rPr>
                <w:rFonts w:ascii="Sylfaen" w:eastAsia="Times New Roman" w:hAnsi="Sylfaen" w:cs="Calibri"/>
                <w:b/>
                <w:bCs/>
                <w:color w:val="000000"/>
                <w:sz w:val="12"/>
                <w:szCs w:val="12"/>
              </w:rPr>
              <w:t>IX</w:t>
            </w:r>
          </w:p>
        </w:tc>
        <w:tc>
          <w:tcPr>
            <w:tcW w:w="360" w:type="dxa"/>
            <w:shd w:val="clear" w:color="auto" w:fill="EFA5E4"/>
          </w:tcPr>
          <w:p w14:paraId="3DDC17BC" w14:textId="79D358EA" w:rsidR="00063271" w:rsidRPr="00F951A7" w:rsidRDefault="00063271" w:rsidP="00063271">
            <w:pPr>
              <w:spacing w:after="0" w:line="240" w:lineRule="auto"/>
              <w:jc w:val="center"/>
              <w:rPr>
                <w:rFonts w:ascii="Sylfaen" w:eastAsia="Times New Roman" w:hAnsi="Sylfaen" w:cs="Calibri"/>
                <w:sz w:val="18"/>
                <w:szCs w:val="18"/>
                <w:lang w:val="ka-GE"/>
              </w:rPr>
            </w:pPr>
            <w:r w:rsidRPr="005A2F88">
              <w:rPr>
                <w:rFonts w:ascii="Sylfaen" w:eastAsia="Times New Roman" w:hAnsi="Sylfaen" w:cs="Calibri"/>
                <w:b/>
                <w:bCs/>
                <w:color w:val="000000"/>
                <w:sz w:val="12"/>
                <w:szCs w:val="12"/>
              </w:rPr>
              <w:t>X</w:t>
            </w:r>
          </w:p>
        </w:tc>
        <w:tc>
          <w:tcPr>
            <w:tcW w:w="360" w:type="dxa"/>
            <w:shd w:val="clear" w:color="auto" w:fill="EFA5E4"/>
          </w:tcPr>
          <w:p w14:paraId="29533CA0" w14:textId="3C070863" w:rsidR="00063271" w:rsidRPr="00F951A7" w:rsidRDefault="00063271" w:rsidP="00063271">
            <w:pPr>
              <w:spacing w:after="0" w:line="240" w:lineRule="auto"/>
              <w:jc w:val="center"/>
              <w:rPr>
                <w:rFonts w:ascii="Sylfaen" w:eastAsia="Times New Roman" w:hAnsi="Sylfaen" w:cs="Calibri"/>
                <w:sz w:val="18"/>
                <w:szCs w:val="18"/>
                <w:lang w:val="ka-GE"/>
              </w:rPr>
            </w:pPr>
            <w:r w:rsidRPr="005A2F88">
              <w:rPr>
                <w:rFonts w:ascii="Sylfaen" w:eastAsia="Times New Roman" w:hAnsi="Sylfaen" w:cs="Calibri"/>
                <w:b/>
                <w:bCs/>
                <w:color w:val="000000"/>
                <w:sz w:val="12"/>
                <w:szCs w:val="12"/>
              </w:rPr>
              <w:t>XI</w:t>
            </w:r>
          </w:p>
        </w:tc>
        <w:tc>
          <w:tcPr>
            <w:tcW w:w="450" w:type="dxa"/>
            <w:shd w:val="clear" w:color="auto" w:fill="EFA5E4"/>
          </w:tcPr>
          <w:p w14:paraId="7D963765" w14:textId="74D98FB5" w:rsidR="00063271" w:rsidRPr="00F951A7" w:rsidRDefault="00063271" w:rsidP="00063271">
            <w:pPr>
              <w:spacing w:after="0" w:line="240" w:lineRule="auto"/>
              <w:jc w:val="center"/>
              <w:rPr>
                <w:rFonts w:ascii="Sylfaen" w:eastAsia="Times New Roman" w:hAnsi="Sylfaen" w:cs="Calibri"/>
                <w:sz w:val="18"/>
                <w:szCs w:val="18"/>
                <w:lang w:val="ka-GE"/>
              </w:rPr>
            </w:pPr>
            <w:r w:rsidRPr="005A2F88">
              <w:rPr>
                <w:rFonts w:ascii="Sylfaen" w:eastAsia="Times New Roman" w:hAnsi="Sylfaen" w:cs="Calibri"/>
                <w:b/>
                <w:bCs/>
                <w:color w:val="000000"/>
                <w:sz w:val="12"/>
                <w:szCs w:val="12"/>
              </w:rPr>
              <w:t>XII</w:t>
            </w:r>
          </w:p>
        </w:tc>
        <w:tc>
          <w:tcPr>
            <w:tcW w:w="2160" w:type="dxa"/>
            <w:shd w:val="clear" w:color="auto" w:fill="EFA5E4"/>
            <w:vAlign w:val="center"/>
          </w:tcPr>
          <w:p w14:paraId="63E5EA4C" w14:textId="1CD0493C" w:rsidR="00063271" w:rsidRPr="00F951A7" w:rsidRDefault="00063271" w:rsidP="00063271">
            <w:pPr>
              <w:spacing w:after="0" w:line="240" w:lineRule="auto"/>
              <w:jc w:val="center"/>
              <w:rPr>
                <w:rFonts w:ascii="Sylfaen" w:eastAsia="Times New Roman" w:hAnsi="Sylfaen" w:cs="Calibri"/>
                <w:sz w:val="18"/>
                <w:szCs w:val="18"/>
                <w:lang w:val="ka-GE"/>
              </w:rPr>
            </w:pPr>
          </w:p>
        </w:tc>
        <w:tc>
          <w:tcPr>
            <w:tcW w:w="1800" w:type="dxa"/>
            <w:shd w:val="clear" w:color="auto" w:fill="EFA5E4"/>
            <w:vAlign w:val="center"/>
          </w:tcPr>
          <w:p w14:paraId="065A5F26"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r>
      <w:tr w:rsidR="00063271" w:rsidRPr="00F951A7" w14:paraId="4622FC17" w14:textId="77777777" w:rsidTr="00612C16">
        <w:trPr>
          <w:gridAfter w:val="1"/>
          <w:wAfter w:w="8" w:type="dxa"/>
          <w:trHeight w:val="1350"/>
        </w:trPr>
        <w:tc>
          <w:tcPr>
            <w:tcW w:w="1620" w:type="dxa"/>
            <w:shd w:val="clear" w:color="000000" w:fill="FFFFFF"/>
          </w:tcPr>
          <w:p w14:paraId="3FAE3CEB" w14:textId="77777777" w:rsidR="00063271" w:rsidRPr="00F951A7" w:rsidRDefault="00063271" w:rsidP="00063271">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3.1ხარისხის შიდა მექანიზმზე დაყრდნობით კოლეჯის საქმიანობის შეფასება</w:t>
            </w:r>
          </w:p>
        </w:tc>
        <w:tc>
          <w:tcPr>
            <w:tcW w:w="1530" w:type="dxa"/>
            <w:shd w:val="clear" w:color="000000" w:fill="FFFFFF"/>
            <w:vAlign w:val="center"/>
          </w:tcPr>
          <w:p w14:paraId="1A63D69E" w14:textId="77777777" w:rsidR="00063271" w:rsidRPr="00F951A7" w:rsidRDefault="00063271" w:rsidP="00063271">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2025 წლის ხარისხის გეგმის შესაბამისად ძირითადი და დამხმარე პროცესების შეფასება</w:t>
            </w:r>
          </w:p>
        </w:tc>
        <w:tc>
          <w:tcPr>
            <w:tcW w:w="270" w:type="dxa"/>
            <w:shd w:val="clear" w:color="000000" w:fill="FFFFFF"/>
          </w:tcPr>
          <w:p w14:paraId="032D3DAC" w14:textId="7BAF3A98"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D41CFC">
              <w:rPr>
                <w:rFonts w:ascii="Sylfaen" w:eastAsia="Times New Roman" w:hAnsi="Sylfaen" w:cs="Calibri"/>
                <w:color w:val="000000"/>
                <w:sz w:val="18"/>
                <w:szCs w:val="18"/>
                <w:lang w:val="ka-GE"/>
              </w:rPr>
              <w:t>X</w:t>
            </w:r>
          </w:p>
        </w:tc>
        <w:tc>
          <w:tcPr>
            <w:tcW w:w="360" w:type="dxa"/>
            <w:shd w:val="clear" w:color="000000" w:fill="FFFFFF"/>
          </w:tcPr>
          <w:p w14:paraId="79A3B3E4" w14:textId="0726B4BF"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D41CFC">
              <w:rPr>
                <w:rFonts w:ascii="Sylfaen" w:eastAsia="Times New Roman" w:hAnsi="Sylfaen" w:cs="Calibri"/>
                <w:color w:val="000000"/>
                <w:sz w:val="18"/>
                <w:szCs w:val="18"/>
                <w:lang w:val="ka-GE"/>
              </w:rPr>
              <w:t>X</w:t>
            </w:r>
          </w:p>
        </w:tc>
        <w:tc>
          <w:tcPr>
            <w:tcW w:w="360" w:type="dxa"/>
            <w:shd w:val="clear" w:color="000000" w:fill="FFFFFF"/>
          </w:tcPr>
          <w:p w14:paraId="18392BD1" w14:textId="17C3AC8A"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D41CFC">
              <w:rPr>
                <w:rFonts w:ascii="Sylfaen" w:eastAsia="Times New Roman" w:hAnsi="Sylfaen" w:cs="Calibri"/>
                <w:color w:val="000000"/>
                <w:sz w:val="18"/>
                <w:szCs w:val="18"/>
                <w:lang w:val="ka-GE"/>
              </w:rPr>
              <w:t>X</w:t>
            </w:r>
          </w:p>
        </w:tc>
        <w:tc>
          <w:tcPr>
            <w:tcW w:w="360" w:type="dxa"/>
            <w:shd w:val="clear" w:color="000000" w:fill="FFFFFF"/>
          </w:tcPr>
          <w:p w14:paraId="6452B063" w14:textId="5C2EC804"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D41CFC">
              <w:rPr>
                <w:rFonts w:ascii="Sylfaen" w:eastAsia="Times New Roman" w:hAnsi="Sylfaen" w:cs="Calibri"/>
                <w:color w:val="000000"/>
                <w:sz w:val="18"/>
                <w:szCs w:val="18"/>
                <w:lang w:val="ka-GE"/>
              </w:rPr>
              <w:t>X</w:t>
            </w:r>
          </w:p>
        </w:tc>
        <w:tc>
          <w:tcPr>
            <w:tcW w:w="270" w:type="dxa"/>
            <w:shd w:val="clear" w:color="000000" w:fill="FFFFFF"/>
          </w:tcPr>
          <w:p w14:paraId="5345C066" w14:textId="1366BBC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D41CFC">
              <w:rPr>
                <w:rFonts w:ascii="Sylfaen" w:eastAsia="Times New Roman" w:hAnsi="Sylfaen" w:cs="Calibri"/>
                <w:color w:val="000000"/>
                <w:sz w:val="18"/>
                <w:szCs w:val="18"/>
                <w:lang w:val="ka-GE"/>
              </w:rPr>
              <w:t>X</w:t>
            </w:r>
          </w:p>
        </w:tc>
        <w:tc>
          <w:tcPr>
            <w:tcW w:w="360" w:type="dxa"/>
            <w:shd w:val="clear" w:color="000000" w:fill="FFFFFF"/>
          </w:tcPr>
          <w:p w14:paraId="35F2DB41" w14:textId="65B01198"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D41CFC">
              <w:rPr>
                <w:rFonts w:ascii="Sylfaen" w:eastAsia="Times New Roman" w:hAnsi="Sylfaen" w:cs="Calibri"/>
                <w:color w:val="000000"/>
                <w:sz w:val="18"/>
                <w:szCs w:val="18"/>
                <w:lang w:val="ka-GE"/>
              </w:rPr>
              <w:t>X</w:t>
            </w:r>
          </w:p>
        </w:tc>
        <w:tc>
          <w:tcPr>
            <w:tcW w:w="450" w:type="dxa"/>
            <w:shd w:val="clear" w:color="000000" w:fill="FFFFFF"/>
          </w:tcPr>
          <w:p w14:paraId="3E02D306" w14:textId="2E9FDD58" w:rsidR="00063271" w:rsidRPr="00BA6E9B" w:rsidRDefault="00063271" w:rsidP="00063271">
            <w:pPr>
              <w:spacing w:after="0" w:line="240" w:lineRule="auto"/>
              <w:jc w:val="center"/>
              <w:rPr>
                <w:rFonts w:ascii="Sylfaen" w:eastAsia="Times New Roman" w:hAnsi="Sylfaen" w:cs="Calibri"/>
                <w:sz w:val="18"/>
                <w:szCs w:val="18"/>
                <w:lang w:val="ka-GE"/>
              </w:rPr>
            </w:pPr>
            <w:r w:rsidRPr="00D41CFC">
              <w:rPr>
                <w:rFonts w:ascii="Sylfaen" w:eastAsia="Times New Roman" w:hAnsi="Sylfaen" w:cs="Calibri"/>
                <w:color w:val="000000"/>
                <w:sz w:val="18"/>
                <w:szCs w:val="18"/>
                <w:lang w:val="ka-GE"/>
              </w:rPr>
              <w:t>X</w:t>
            </w:r>
          </w:p>
        </w:tc>
        <w:tc>
          <w:tcPr>
            <w:tcW w:w="450" w:type="dxa"/>
            <w:shd w:val="clear" w:color="000000" w:fill="FFFFFF"/>
          </w:tcPr>
          <w:p w14:paraId="72AFC281" w14:textId="45FB4CBD" w:rsidR="00063271" w:rsidRPr="00BA6E9B" w:rsidRDefault="00063271" w:rsidP="00063271">
            <w:pPr>
              <w:spacing w:after="0" w:line="240" w:lineRule="auto"/>
              <w:jc w:val="center"/>
              <w:rPr>
                <w:rFonts w:ascii="Sylfaen" w:eastAsia="Times New Roman" w:hAnsi="Sylfaen" w:cs="Calibri"/>
                <w:sz w:val="18"/>
                <w:szCs w:val="18"/>
                <w:lang w:val="ka-GE"/>
              </w:rPr>
            </w:pPr>
            <w:r w:rsidRPr="00D41CFC">
              <w:rPr>
                <w:rFonts w:ascii="Sylfaen" w:eastAsia="Times New Roman" w:hAnsi="Sylfaen" w:cs="Calibri"/>
                <w:color w:val="000000"/>
                <w:sz w:val="18"/>
                <w:szCs w:val="18"/>
                <w:lang w:val="ka-GE"/>
              </w:rPr>
              <w:t>X</w:t>
            </w:r>
          </w:p>
        </w:tc>
        <w:tc>
          <w:tcPr>
            <w:tcW w:w="360" w:type="dxa"/>
            <w:shd w:val="clear" w:color="000000" w:fill="FFFFFF"/>
          </w:tcPr>
          <w:p w14:paraId="7FA36B66" w14:textId="54BBCB58" w:rsidR="00063271" w:rsidRPr="00BA6E9B" w:rsidRDefault="00063271" w:rsidP="00063271">
            <w:pPr>
              <w:spacing w:after="0" w:line="240" w:lineRule="auto"/>
              <w:jc w:val="center"/>
              <w:rPr>
                <w:rFonts w:ascii="Sylfaen" w:eastAsia="Times New Roman" w:hAnsi="Sylfaen" w:cs="Calibri"/>
                <w:sz w:val="18"/>
                <w:szCs w:val="18"/>
                <w:lang w:val="ka-GE"/>
              </w:rPr>
            </w:pPr>
            <w:r w:rsidRPr="00D41CFC">
              <w:rPr>
                <w:rFonts w:ascii="Sylfaen" w:eastAsia="Times New Roman" w:hAnsi="Sylfaen" w:cs="Calibri"/>
                <w:color w:val="000000"/>
                <w:sz w:val="18"/>
                <w:szCs w:val="18"/>
                <w:lang w:val="ka-GE"/>
              </w:rPr>
              <w:t>X</w:t>
            </w:r>
          </w:p>
        </w:tc>
        <w:tc>
          <w:tcPr>
            <w:tcW w:w="360" w:type="dxa"/>
            <w:shd w:val="clear" w:color="000000" w:fill="FFFFFF"/>
          </w:tcPr>
          <w:p w14:paraId="477E0F32" w14:textId="4374E342" w:rsidR="00063271" w:rsidRPr="00BA6E9B" w:rsidRDefault="00063271" w:rsidP="00063271">
            <w:pPr>
              <w:spacing w:after="0" w:line="240" w:lineRule="auto"/>
              <w:jc w:val="center"/>
              <w:rPr>
                <w:rFonts w:ascii="Sylfaen" w:eastAsia="Times New Roman" w:hAnsi="Sylfaen" w:cs="Calibri"/>
                <w:sz w:val="18"/>
                <w:szCs w:val="18"/>
                <w:lang w:val="ka-GE"/>
              </w:rPr>
            </w:pPr>
            <w:r w:rsidRPr="00D41CFC">
              <w:rPr>
                <w:rFonts w:ascii="Sylfaen" w:eastAsia="Times New Roman" w:hAnsi="Sylfaen" w:cs="Calibri"/>
                <w:color w:val="000000"/>
                <w:sz w:val="18"/>
                <w:szCs w:val="18"/>
                <w:lang w:val="ka-GE"/>
              </w:rPr>
              <w:t>X</w:t>
            </w:r>
          </w:p>
        </w:tc>
        <w:tc>
          <w:tcPr>
            <w:tcW w:w="360" w:type="dxa"/>
            <w:shd w:val="clear" w:color="000000" w:fill="FFFFFF"/>
          </w:tcPr>
          <w:p w14:paraId="16B8ED5B" w14:textId="763F3137" w:rsidR="00063271" w:rsidRPr="00BA6E9B" w:rsidRDefault="00063271" w:rsidP="00063271">
            <w:pPr>
              <w:spacing w:after="0" w:line="240" w:lineRule="auto"/>
              <w:jc w:val="center"/>
              <w:rPr>
                <w:rFonts w:ascii="Sylfaen" w:eastAsia="Times New Roman" w:hAnsi="Sylfaen" w:cs="Calibri"/>
                <w:sz w:val="18"/>
                <w:szCs w:val="18"/>
                <w:lang w:val="ka-GE"/>
              </w:rPr>
            </w:pPr>
            <w:r w:rsidRPr="00D41CFC">
              <w:rPr>
                <w:rFonts w:ascii="Sylfaen" w:eastAsia="Times New Roman" w:hAnsi="Sylfaen" w:cs="Calibri"/>
                <w:color w:val="000000"/>
                <w:sz w:val="18"/>
                <w:szCs w:val="18"/>
                <w:lang w:val="ka-GE"/>
              </w:rPr>
              <w:t>X</w:t>
            </w:r>
          </w:p>
        </w:tc>
        <w:tc>
          <w:tcPr>
            <w:tcW w:w="450" w:type="dxa"/>
            <w:shd w:val="clear" w:color="000000" w:fill="FFFFFF"/>
          </w:tcPr>
          <w:p w14:paraId="29310C45" w14:textId="71500DCD" w:rsidR="00063271" w:rsidRPr="00BA6E9B" w:rsidRDefault="00063271" w:rsidP="00063271">
            <w:pPr>
              <w:spacing w:after="0" w:line="240" w:lineRule="auto"/>
              <w:jc w:val="center"/>
              <w:rPr>
                <w:rFonts w:ascii="Sylfaen" w:eastAsia="Times New Roman" w:hAnsi="Sylfaen" w:cs="Calibri"/>
                <w:sz w:val="18"/>
                <w:szCs w:val="18"/>
                <w:lang w:val="ka-GE"/>
              </w:rPr>
            </w:pPr>
            <w:r w:rsidRPr="00D41CFC">
              <w:rPr>
                <w:rFonts w:ascii="Sylfaen" w:eastAsia="Times New Roman" w:hAnsi="Sylfaen" w:cs="Calibri"/>
                <w:color w:val="000000"/>
                <w:sz w:val="18"/>
                <w:szCs w:val="18"/>
                <w:lang w:val="ka-GE"/>
              </w:rPr>
              <w:t>X</w:t>
            </w:r>
          </w:p>
        </w:tc>
        <w:tc>
          <w:tcPr>
            <w:tcW w:w="2160" w:type="dxa"/>
            <w:shd w:val="clear" w:color="000000" w:fill="FFFFFF"/>
            <w:vAlign w:val="center"/>
          </w:tcPr>
          <w:p w14:paraId="7D33AED0" w14:textId="06D80B2A" w:rsidR="00063271" w:rsidRDefault="00063271" w:rsidP="00063271">
            <w:pPr>
              <w:spacing w:after="0" w:line="240" w:lineRule="auto"/>
              <w:rPr>
                <w:rFonts w:ascii="Sylfaen" w:eastAsia="Times New Roman" w:hAnsi="Sylfaen" w:cs="Calibri"/>
                <w:sz w:val="18"/>
                <w:szCs w:val="18"/>
                <w:lang w:val="ka-GE"/>
              </w:rPr>
            </w:pPr>
            <w:r w:rsidRPr="00BA6E9B">
              <w:rPr>
                <w:rFonts w:ascii="Sylfaen" w:eastAsia="Times New Roman" w:hAnsi="Sylfaen" w:cs="Calibri"/>
                <w:sz w:val="18"/>
                <w:szCs w:val="18"/>
                <w:lang w:val="ka-GE"/>
              </w:rPr>
              <w:t>საანგარიშო პერიოდში განხორციელდა კოლეჯში მიმდინარე ძირითადი და დამხმარე პროცესების შეფასება:</w:t>
            </w:r>
          </w:p>
          <w:p w14:paraId="40D20A0E" w14:textId="3A227BA8" w:rsidR="00063271"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1.</w:t>
            </w:r>
            <w:r w:rsidRPr="005C11E1">
              <w:rPr>
                <w:rFonts w:ascii="Sylfaen" w:eastAsia="Times New Roman" w:hAnsi="Sylfaen" w:cs="Calibri"/>
                <w:sz w:val="18"/>
                <w:szCs w:val="18"/>
                <w:lang w:val="ka-GE"/>
              </w:rPr>
              <w:t>კოლეჯის 2025 წლის ხარისხის უზრუნველყოფის გეგმისა და სტრატეგიული დაგეგმარების, მონიტორინგის და შეფასების მეთოდოლოგიის შესაბამისად</w:t>
            </w:r>
            <w:r>
              <w:rPr>
                <w:rFonts w:ascii="Sylfaen" w:eastAsia="Times New Roman" w:hAnsi="Sylfaen" w:cs="Calibri"/>
                <w:sz w:val="18"/>
                <w:szCs w:val="18"/>
                <w:lang w:val="ka-GE"/>
              </w:rPr>
              <w:t xml:space="preserve"> 24.01.25 ხარისხის მენეჯერის მიერ განხორციელდა </w:t>
            </w:r>
            <w:r w:rsidRPr="005C11E1">
              <w:rPr>
                <w:rFonts w:ascii="Sylfaen" w:eastAsia="Times New Roman" w:hAnsi="Sylfaen" w:cs="Calibri"/>
                <w:sz w:val="18"/>
                <w:szCs w:val="18"/>
                <w:lang w:val="ka-GE"/>
              </w:rPr>
              <w:t>სამოქმედო გეგმის მონიტორინგს და სტრატეგიული გეგმის რევიზია</w:t>
            </w:r>
            <w:r>
              <w:rPr>
                <w:rFonts w:ascii="Sylfaen" w:eastAsia="Times New Roman" w:hAnsi="Sylfaen" w:cs="Calibri"/>
                <w:sz w:val="18"/>
                <w:szCs w:val="18"/>
                <w:lang w:val="ka-GE"/>
              </w:rPr>
              <w:t>;</w:t>
            </w:r>
          </w:p>
          <w:p w14:paraId="54D892D3" w14:textId="6DD42DF1" w:rsidR="00063271"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2.</w:t>
            </w:r>
            <w:r w:rsidRPr="005C11E1">
              <w:rPr>
                <w:rFonts w:ascii="Sylfaen" w:eastAsia="Times New Roman" w:hAnsi="Sylfaen" w:cs="Calibri"/>
                <w:sz w:val="18"/>
                <w:szCs w:val="18"/>
                <w:lang w:val="ka-GE"/>
              </w:rPr>
              <w:t xml:space="preserve"> კოლეჯის დირექტორის ბრძანების საფუძვლად შექმნილი პროფესიულ საგანმანათლებლო პროგრამა საექთნო განათლები</w:t>
            </w:r>
            <w:r>
              <w:rPr>
                <w:rFonts w:ascii="Sylfaen" w:eastAsia="Times New Roman" w:hAnsi="Sylfaen" w:cs="Calibri"/>
                <w:sz w:val="18"/>
                <w:szCs w:val="18"/>
                <w:lang w:val="ka-GE"/>
              </w:rPr>
              <w:t xml:space="preserve">ს   ვერიფიკაციის ჯგუფის </w:t>
            </w:r>
            <w:r w:rsidRPr="005C11E1">
              <w:rPr>
                <w:rFonts w:ascii="Sylfaen" w:eastAsia="Times New Roman" w:hAnsi="Sylfaen" w:cs="Calibri"/>
                <w:sz w:val="18"/>
                <w:szCs w:val="18"/>
                <w:lang w:val="ka-GE"/>
              </w:rPr>
              <w:t xml:space="preserve"> (ბრძანება № № 00002024/11/02/2025  )</w:t>
            </w:r>
            <w:r>
              <w:rPr>
                <w:rFonts w:ascii="Sylfaen" w:eastAsia="Times New Roman" w:hAnsi="Sylfaen" w:cs="Calibri"/>
                <w:sz w:val="18"/>
                <w:szCs w:val="18"/>
                <w:lang w:val="ka-GE"/>
              </w:rPr>
              <w:t xml:space="preserve">მიერ განხორციელდა საექთნო განათლების პროფესიული პროგრამის ვერიფიკაცია; </w:t>
            </w:r>
          </w:p>
          <w:p w14:paraId="13859D65" w14:textId="3B862C43" w:rsidR="00063271"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3.</w:t>
            </w:r>
            <w:r>
              <w:t xml:space="preserve"> </w:t>
            </w:r>
            <w:r w:rsidRPr="005C11E1">
              <w:rPr>
                <w:rFonts w:ascii="Sylfaen" w:eastAsia="Times New Roman" w:hAnsi="Sylfaen" w:cs="Calibri"/>
                <w:sz w:val="18"/>
                <w:szCs w:val="18"/>
                <w:lang w:val="ka-GE"/>
              </w:rPr>
              <w:t>კოლეჯის ბიბლიოთეკაში ჩატარდა მონიტო</w:t>
            </w:r>
            <w:r>
              <w:rPr>
                <w:rFonts w:ascii="Sylfaen" w:eastAsia="Times New Roman" w:hAnsi="Sylfaen" w:cs="Calibri"/>
                <w:sz w:val="18"/>
                <w:szCs w:val="18"/>
                <w:lang w:val="ka-GE"/>
              </w:rPr>
              <w:t xml:space="preserve">რინგი ხარისხის მენეჯერის მიერ.  </w:t>
            </w:r>
          </w:p>
          <w:p w14:paraId="07F3DF05" w14:textId="151F5387" w:rsidR="00063271"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4.</w:t>
            </w:r>
            <w:r>
              <w:t xml:space="preserve"> </w:t>
            </w:r>
            <w:r w:rsidRPr="004A09D4">
              <w:rPr>
                <w:rFonts w:ascii="Sylfaen" w:eastAsia="Times New Roman" w:hAnsi="Sylfaen" w:cs="Calibri"/>
                <w:sz w:val="18"/>
                <w:szCs w:val="18"/>
                <w:lang w:val="ka-GE"/>
              </w:rPr>
              <w:t>კოლეჯის ხარისხის  მენეჯერის მიერ ჩატარდა კოლეჯის ოფიციალური ვებ-გვერდისა და სოციალური გვერდების მონიტორინგი</w:t>
            </w:r>
            <w:r>
              <w:rPr>
                <w:rFonts w:ascii="Sylfaen" w:eastAsia="Times New Roman" w:hAnsi="Sylfaen" w:cs="Calibri"/>
                <w:sz w:val="18"/>
                <w:szCs w:val="18"/>
                <w:lang w:val="ka-GE"/>
              </w:rPr>
              <w:t>;</w:t>
            </w:r>
          </w:p>
          <w:p w14:paraId="31BF868E" w14:textId="2D581159" w:rsidR="00063271"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5</w:t>
            </w:r>
            <w:r w:rsidRPr="00936842">
              <w:rPr>
                <w:rFonts w:ascii="Sylfaen" w:eastAsia="Times New Roman" w:hAnsi="Sylfaen" w:cs="Calibri"/>
                <w:sz w:val="18"/>
                <w:szCs w:val="18"/>
                <w:lang w:val="ka-GE"/>
              </w:rPr>
              <w:t>. კოლეჯის</w:t>
            </w:r>
            <w:r>
              <w:rPr>
                <w:rFonts w:ascii="Sylfaen" w:eastAsia="Times New Roman" w:hAnsi="Sylfaen" w:cs="Calibri"/>
                <w:sz w:val="18"/>
                <w:szCs w:val="18"/>
                <w:lang w:val="ka-GE"/>
              </w:rPr>
              <w:t xml:space="preserve"> </w:t>
            </w:r>
            <w:r w:rsidRPr="00936842">
              <w:rPr>
                <w:rFonts w:ascii="Sylfaen" w:eastAsia="Times New Roman" w:hAnsi="Sylfaen" w:cs="Calibri"/>
                <w:sz w:val="18"/>
                <w:szCs w:val="18"/>
                <w:lang w:val="ka-GE"/>
              </w:rPr>
              <w:t>ხარისხის უზრუნველყოფის გეგმის შესაბამისად, 2025 წლის აპრილის თვეში ხარისხის მენეჯერის მიერ განხორციელდა ახალი თანამშრომლის/პროფესიული განათლების მასწავლებლის ადაპტაციის პროცესის მონიტორინგი</w:t>
            </w:r>
            <w:r>
              <w:rPr>
                <w:rFonts w:ascii="Sylfaen" w:eastAsia="Times New Roman" w:hAnsi="Sylfaen" w:cs="Calibri"/>
                <w:sz w:val="18"/>
                <w:szCs w:val="18"/>
                <w:lang w:val="ka-GE"/>
              </w:rPr>
              <w:t>;</w:t>
            </w:r>
          </w:p>
          <w:p w14:paraId="1B99B0DB" w14:textId="5398894F" w:rsidR="00063271"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lastRenderedPageBreak/>
              <w:t xml:space="preserve">6. </w:t>
            </w:r>
            <w:r w:rsidRPr="00F31007">
              <w:rPr>
                <w:rFonts w:ascii="Sylfaen" w:eastAsia="Times New Roman" w:hAnsi="Sylfaen" w:cs="Calibri"/>
                <w:sz w:val="18"/>
                <w:szCs w:val="18"/>
                <w:lang w:val="ka-GE"/>
              </w:rPr>
              <w:t>კოლეჯის დირექტორ</w:t>
            </w:r>
            <w:r w:rsidR="00477D05">
              <w:rPr>
                <w:rFonts w:ascii="Sylfaen" w:eastAsia="Times New Roman" w:hAnsi="Sylfaen" w:cs="Calibri"/>
                <w:sz w:val="18"/>
                <w:szCs w:val="18"/>
                <w:lang w:val="ka-GE"/>
              </w:rPr>
              <w:t xml:space="preserve">ის ბრძანების საფუძვლად შექმნილმა  სამუშაო ჯგუფმა ჩაატარა </w:t>
            </w:r>
            <w:r w:rsidRPr="00F31007">
              <w:rPr>
                <w:rFonts w:ascii="Sylfaen" w:eastAsia="Times New Roman" w:hAnsi="Sylfaen" w:cs="Calibri"/>
                <w:sz w:val="18"/>
                <w:szCs w:val="18"/>
                <w:lang w:val="ka-GE"/>
              </w:rPr>
              <w:t>პროფესიულ საგანმანათლებლო პროგრამა ვეტერინარი</w:t>
            </w:r>
            <w:r w:rsidR="00477D05">
              <w:rPr>
                <w:rFonts w:ascii="Sylfaen" w:eastAsia="Times New Roman" w:hAnsi="Sylfaen" w:cs="Calibri"/>
                <w:sz w:val="18"/>
                <w:szCs w:val="18"/>
                <w:lang w:val="ka-GE"/>
              </w:rPr>
              <w:t>ის  ვერიფიკაცია</w:t>
            </w:r>
            <w:r w:rsidRPr="00F31007">
              <w:rPr>
                <w:rFonts w:ascii="Sylfaen" w:eastAsia="Times New Roman" w:hAnsi="Sylfaen" w:cs="Calibri"/>
                <w:sz w:val="18"/>
                <w:szCs w:val="18"/>
                <w:lang w:val="ka-GE"/>
              </w:rPr>
              <w:t xml:space="preserve"> (ბრძანება № 00005745/25/04/2025)</w:t>
            </w:r>
            <w:r>
              <w:rPr>
                <w:rFonts w:ascii="Sylfaen" w:eastAsia="Times New Roman" w:hAnsi="Sylfaen" w:cs="Calibri"/>
                <w:sz w:val="18"/>
                <w:szCs w:val="18"/>
                <w:lang w:val="ka-GE"/>
              </w:rPr>
              <w:t>;</w:t>
            </w:r>
          </w:p>
          <w:p w14:paraId="72228F08" w14:textId="70151339" w:rsidR="00063271"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7.</w:t>
            </w:r>
            <w:r>
              <w:t xml:space="preserve"> </w:t>
            </w:r>
            <w:r w:rsidRPr="00936842">
              <w:rPr>
                <w:rFonts w:ascii="Sylfaen" w:eastAsia="Times New Roman" w:hAnsi="Sylfaen" w:cs="Calibri"/>
                <w:sz w:val="18"/>
                <w:szCs w:val="18"/>
                <w:lang w:val="ka-GE"/>
              </w:rPr>
              <w:t>კოლეჯის ხარისხის მენეჯერის მიერ განხორციელდა  2025 წლის ხარისხის უზრუნველყოფის გეგმის  შესაბამისად, რეესტრის წარმოების მონიტორინგი</w:t>
            </w:r>
            <w:r>
              <w:rPr>
                <w:rFonts w:ascii="Sylfaen" w:eastAsia="Times New Roman" w:hAnsi="Sylfaen" w:cs="Calibri"/>
                <w:sz w:val="18"/>
                <w:szCs w:val="18"/>
                <w:lang w:val="ka-GE"/>
              </w:rPr>
              <w:t>;</w:t>
            </w:r>
          </w:p>
          <w:p w14:paraId="32D61F11" w14:textId="698C60DC" w:rsidR="00063271"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 xml:space="preserve">8. </w:t>
            </w:r>
            <w:r w:rsidRPr="00DD235F">
              <w:rPr>
                <w:rFonts w:ascii="Sylfaen" w:eastAsia="Times New Roman" w:hAnsi="Sylfaen" w:cs="Calibri"/>
                <w:sz w:val="18"/>
                <w:szCs w:val="18"/>
                <w:lang w:val="ka-GE"/>
              </w:rPr>
              <w:t>კოლეჯ</w:t>
            </w:r>
            <w:r>
              <w:rPr>
                <w:rFonts w:ascii="Sylfaen" w:eastAsia="Times New Roman" w:hAnsi="Sylfaen" w:cs="Calibri"/>
                <w:sz w:val="18"/>
                <w:szCs w:val="18"/>
                <w:lang w:val="ka-GE"/>
              </w:rPr>
              <w:t>ი</w:t>
            </w:r>
            <w:r w:rsidRPr="00DD235F">
              <w:rPr>
                <w:rFonts w:ascii="Sylfaen" w:eastAsia="Times New Roman" w:hAnsi="Sylfaen" w:cs="Calibri"/>
                <w:sz w:val="18"/>
                <w:szCs w:val="18"/>
                <w:lang w:val="ka-GE"/>
              </w:rPr>
              <w:t>ს 2025 წლის ხარისხის უზრუნველყოფის გეგმის შესაბამისად ხარისხის მენეჯერის მიერ დაიგეგმა  ინკლუზიური განათლების მქონე პირთა მომსახურების მონიტორინგი</w:t>
            </w:r>
            <w:r>
              <w:rPr>
                <w:rFonts w:ascii="Sylfaen" w:eastAsia="Times New Roman" w:hAnsi="Sylfaen" w:cs="Calibri"/>
                <w:sz w:val="18"/>
                <w:szCs w:val="18"/>
                <w:lang w:val="ka-GE"/>
              </w:rPr>
              <w:t>;</w:t>
            </w:r>
          </w:p>
          <w:p w14:paraId="5B729E13" w14:textId="5B3128C4" w:rsidR="00063271"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9.</w:t>
            </w:r>
            <w:r>
              <w:t xml:space="preserve"> </w:t>
            </w:r>
            <w:r w:rsidRPr="00AB33B9">
              <w:rPr>
                <w:rFonts w:ascii="Sylfaen" w:eastAsia="Times New Roman" w:hAnsi="Sylfaen" w:cs="Calibri"/>
                <w:sz w:val="18"/>
                <w:szCs w:val="18"/>
                <w:lang w:val="ka-GE"/>
              </w:rPr>
              <w:t>კოლეჯის</w:t>
            </w:r>
            <w:r>
              <w:rPr>
                <w:rFonts w:ascii="Sylfaen" w:eastAsia="Times New Roman" w:hAnsi="Sylfaen" w:cs="Calibri"/>
                <w:sz w:val="18"/>
                <w:szCs w:val="18"/>
                <w:lang w:val="ka-GE"/>
              </w:rPr>
              <w:t xml:space="preserve"> </w:t>
            </w:r>
            <w:r w:rsidRPr="00AB33B9">
              <w:rPr>
                <w:rFonts w:ascii="Sylfaen" w:eastAsia="Times New Roman" w:hAnsi="Sylfaen" w:cs="Calibri"/>
                <w:sz w:val="18"/>
                <w:szCs w:val="18"/>
                <w:lang w:val="ka-GE"/>
              </w:rPr>
              <w:t>ხარისხის მენეჯერის  მიერ 2025 წლის ხარისხის უზრუნველყოფის გეგმის შესაბამისად განხორციელდა საქმისწარმოების წესის შესრულების მონიტორინგი</w:t>
            </w:r>
            <w:r>
              <w:rPr>
                <w:rFonts w:ascii="Sylfaen" w:eastAsia="Times New Roman" w:hAnsi="Sylfaen" w:cs="Calibri"/>
                <w:sz w:val="18"/>
                <w:szCs w:val="18"/>
                <w:lang w:val="ka-GE"/>
              </w:rPr>
              <w:t>;</w:t>
            </w:r>
          </w:p>
          <w:p w14:paraId="57272301" w14:textId="2C7CF0EF" w:rsidR="00063271"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10.</w:t>
            </w:r>
            <w:r>
              <w:t xml:space="preserve"> </w:t>
            </w:r>
            <w:r w:rsidRPr="00D11DBE">
              <w:rPr>
                <w:rFonts w:ascii="Sylfaen" w:eastAsia="Times New Roman" w:hAnsi="Sylfaen" w:cs="Calibri"/>
                <w:sz w:val="18"/>
                <w:szCs w:val="18"/>
                <w:lang w:val="ka-GE"/>
              </w:rPr>
              <w:t>კოლეჯის ხარისხის მენეჯერის მიერ 2025 წლის ხარისხის უზრუნველყოფის გეგმის შესაბამისად ჩა</w:t>
            </w:r>
            <w:r>
              <w:rPr>
                <w:rFonts w:ascii="Sylfaen" w:eastAsia="Times New Roman" w:hAnsi="Sylfaen" w:cs="Calibri"/>
                <w:sz w:val="18"/>
                <w:szCs w:val="18"/>
                <w:lang w:val="ka-GE"/>
              </w:rPr>
              <w:t>ტარდა</w:t>
            </w:r>
            <w:r w:rsidRPr="00D11DBE">
              <w:rPr>
                <w:rFonts w:ascii="Sylfaen" w:eastAsia="Times New Roman" w:hAnsi="Sylfaen" w:cs="Calibri"/>
                <w:sz w:val="18"/>
                <w:szCs w:val="18"/>
                <w:lang w:val="ka-GE"/>
              </w:rPr>
              <w:t xml:space="preserve"> პროფესიული მომზადების და გადამზადების პროგრამი</w:t>
            </w:r>
            <w:r>
              <w:rPr>
                <w:rFonts w:ascii="Sylfaen" w:eastAsia="Times New Roman" w:hAnsi="Sylfaen" w:cs="Calibri"/>
                <w:sz w:val="18"/>
                <w:szCs w:val="18"/>
                <w:lang w:val="ka-GE"/>
              </w:rPr>
              <w:t>ს მსმენელთა კმაყოფილების კვლევა, შედეგები ეცნობა დირექტორს.</w:t>
            </w:r>
          </w:p>
          <w:p w14:paraId="1376D0FB" w14:textId="2EAC4B85" w:rsidR="00063271"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11.</w:t>
            </w:r>
            <w:r>
              <w:t xml:space="preserve"> </w:t>
            </w:r>
            <w:r w:rsidRPr="00275AEB">
              <w:rPr>
                <w:rFonts w:ascii="Sylfaen" w:eastAsia="Times New Roman" w:hAnsi="Sylfaen" w:cs="Calibri"/>
                <w:sz w:val="18"/>
                <w:szCs w:val="18"/>
                <w:lang w:val="ka-GE"/>
              </w:rPr>
              <w:t>კოლეჯის 2025 წლის ხარისხის გეგმის შესაბამისად შეფასდა პროფესიულ სტუდენტთა/მსმენელთა სხვადასხვა კულტურული და სპორტული აქტივობების განხორციელება</w:t>
            </w:r>
            <w:r>
              <w:rPr>
                <w:rFonts w:ascii="Sylfaen" w:eastAsia="Times New Roman" w:hAnsi="Sylfaen" w:cs="Calibri"/>
                <w:sz w:val="18"/>
                <w:szCs w:val="18"/>
                <w:lang w:val="ka-GE"/>
              </w:rPr>
              <w:t>;</w:t>
            </w:r>
          </w:p>
          <w:p w14:paraId="503BEB13" w14:textId="5433BEF6" w:rsidR="00063271" w:rsidRPr="00F951A7"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12.</w:t>
            </w:r>
            <w:r>
              <w:t xml:space="preserve"> </w:t>
            </w:r>
            <w:r w:rsidRPr="001302F4">
              <w:rPr>
                <w:rFonts w:ascii="Sylfaen" w:eastAsia="Times New Roman" w:hAnsi="Sylfaen" w:cs="Calibri"/>
                <w:sz w:val="18"/>
                <w:szCs w:val="18"/>
                <w:lang w:val="ka-GE"/>
              </w:rPr>
              <w:t xml:space="preserve">კოლეჯის 2025 წლის ხარისხის გეგმის შესაბამისად </w:t>
            </w:r>
            <w:r>
              <w:rPr>
                <w:rFonts w:ascii="Sylfaen" w:eastAsia="Times New Roman" w:hAnsi="Sylfaen" w:cs="Calibri"/>
                <w:sz w:val="18"/>
                <w:szCs w:val="18"/>
                <w:lang w:val="ka-GE"/>
              </w:rPr>
              <w:t xml:space="preserve">ხარისხის მენეჯერის მიერ განხორციელდა </w:t>
            </w:r>
            <w:r>
              <w:t xml:space="preserve"> </w:t>
            </w:r>
            <w:r w:rsidRPr="001302F4">
              <w:rPr>
                <w:rFonts w:ascii="Sylfaen" w:eastAsia="Times New Roman" w:hAnsi="Sylfaen" w:cs="Calibri"/>
                <w:sz w:val="18"/>
                <w:szCs w:val="18"/>
                <w:lang w:val="ka-GE"/>
              </w:rPr>
              <w:lastRenderedPageBreak/>
              <w:t>პროფესიული სტუდენტე</w:t>
            </w:r>
            <w:r>
              <w:rPr>
                <w:rFonts w:ascii="Sylfaen" w:eastAsia="Times New Roman" w:hAnsi="Sylfaen" w:cs="Calibri"/>
                <w:sz w:val="18"/>
                <w:szCs w:val="18"/>
                <w:lang w:val="ka-GE"/>
              </w:rPr>
              <w:t>ბის კმაყოფილების კვ</w:t>
            </w:r>
            <w:r w:rsidR="00477D05">
              <w:rPr>
                <w:rFonts w:ascii="Sylfaen" w:eastAsia="Times New Roman" w:hAnsi="Sylfaen" w:cs="Calibri"/>
                <w:sz w:val="18"/>
                <w:szCs w:val="18"/>
                <w:lang w:val="ka-GE"/>
              </w:rPr>
              <w:t>ლევა შედეგები ეცნობა დირექტორს.</w:t>
            </w:r>
          </w:p>
        </w:tc>
        <w:tc>
          <w:tcPr>
            <w:tcW w:w="1800" w:type="dxa"/>
            <w:shd w:val="clear" w:color="000000" w:fill="FFFFFF"/>
            <w:vAlign w:val="center"/>
          </w:tcPr>
          <w:p w14:paraId="762B0E25" w14:textId="77777777"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lastRenderedPageBreak/>
              <w:t>სამსახურეობრივი ბარათი</w:t>
            </w:r>
          </w:p>
          <w:p w14:paraId="25B61318" w14:textId="4F4DC929"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1028/24.01.25</w:t>
            </w:r>
          </w:p>
          <w:p w14:paraId="5507355E" w14:textId="77777777"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3017/28.02.25</w:t>
            </w:r>
          </w:p>
          <w:p w14:paraId="10973317" w14:textId="77777777"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4667/</w:t>
            </w:r>
            <w:r w:rsidRPr="005C11E1">
              <w:rPr>
                <w:rFonts w:ascii="Sylfaen" w:eastAsia="Times New Roman" w:hAnsi="Sylfaen" w:cs="Calibri"/>
                <w:color w:val="000000"/>
                <w:sz w:val="18"/>
                <w:szCs w:val="18"/>
                <w:lang w:val="ka-GE"/>
              </w:rPr>
              <w:t>03.04.25</w:t>
            </w:r>
          </w:p>
          <w:p w14:paraId="138FA7F7" w14:textId="77777777"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4399/28.03.25</w:t>
            </w:r>
          </w:p>
          <w:p w14:paraId="092B6176" w14:textId="77777777"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6399/01.05.25</w:t>
            </w:r>
          </w:p>
          <w:p w14:paraId="60469E38" w14:textId="77777777"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10153/30.06.25</w:t>
            </w:r>
          </w:p>
          <w:p w14:paraId="1030A695" w14:textId="77777777"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8176/02.06.25</w:t>
            </w:r>
          </w:p>
          <w:p w14:paraId="35736C9C" w14:textId="77777777"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8961/12.06.25</w:t>
            </w:r>
          </w:p>
          <w:p w14:paraId="281A6547" w14:textId="77777777"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10254/01.07.25</w:t>
            </w:r>
          </w:p>
          <w:p w14:paraId="17AC2F02" w14:textId="77777777"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10275/01.07.25</w:t>
            </w:r>
          </w:p>
          <w:p w14:paraId="43942DE0" w14:textId="77777777"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10452/03.07.25</w:t>
            </w:r>
          </w:p>
          <w:p w14:paraId="26B0D586" w14:textId="77777777"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11485/10.07.25</w:t>
            </w:r>
          </w:p>
          <w:p w14:paraId="68FC45C7" w14:textId="77777777" w:rsidR="00063271" w:rsidRDefault="00063271" w:rsidP="00063271">
            <w:pPr>
              <w:spacing w:after="0" w:line="240" w:lineRule="auto"/>
              <w:jc w:val="center"/>
              <w:rPr>
                <w:rFonts w:ascii="Sylfaen" w:eastAsia="Times New Roman" w:hAnsi="Sylfaen" w:cs="Calibri"/>
                <w:color w:val="000000"/>
                <w:sz w:val="18"/>
                <w:szCs w:val="18"/>
                <w:lang w:val="ka-GE"/>
              </w:rPr>
            </w:pPr>
          </w:p>
          <w:p w14:paraId="310DC3CD" w14:textId="77777777" w:rsidR="00063271" w:rsidRDefault="00063271" w:rsidP="00063271">
            <w:pPr>
              <w:spacing w:after="0" w:line="240" w:lineRule="auto"/>
              <w:jc w:val="center"/>
              <w:rPr>
                <w:rFonts w:ascii="Sylfaen" w:eastAsia="Times New Roman" w:hAnsi="Sylfaen" w:cs="Calibri"/>
                <w:color w:val="000000"/>
                <w:sz w:val="18"/>
                <w:szCs w:val="18"/>
                <w:lang w:val="ka-GE"/>
              </w:rPr>
            </w:pPr>
          </w:p>
          <w:p w14:paraId="781D6783" w14:textId="77777777" w:rsidR="00063271" w:rsidRDefault="00063271" w:rsidP="00063271">
            <w:pPr>
              <w:spacing w:after="0" w:line="240" w:lineRule="auto"/>
              <w:jc w:val="center"/>
              <w:rPr>
                <w:rFonts w:ascii="Sylfaen" w:eastAsia="Times New Roman" w:hAnsi="Sylfaen" w:cs="Calibri"/>
                <w:color w:val="000000"/>
                <w:sz w:val="18"/>
                <w:szCs w:val="18"/>
                <w:lang w:val="ka-GE"/>
              </w:rPr>
            </w:pPr>
          </w:p>
          <w:p w14:paraId="1B18F6D7" w14:textId="77777777" w:rsidR="00063271" w:rsidRDefault="00063271" w:rsidP="00063271">
            <w:pPr>
              <w:spacing w:after="0" w:line="240" w:lineRule="auto"/>
              <w:jc w:val="center"/>
              <w:rPr>
                <w:rFonts w:ascii="Sylfaen" w:eastAsia="Times New Roman" w:hAnsi="Sylfaen" w:cs="Calibri"/>
                <w:color w:val="000000"/>
                <w:sz w:val="18"/>
                <w:szCs w:val="18"/>
                <w:lang w:val="ka-GE"/>
              </w:rPr>
            </w:pPr>
          </w:p>
          <w:p w14:paraId="27C25F76" w14:textId="77777777" w:rsidR="00063271" w:rsidRDefault="00063271" w:rsidP="00063271">
            <w:pPr>
              <w:spacing w:after="0" w:line="240" w:lineRule="auto"/>
              <w:jc w:val="center"/>
              <w:rPr>
                <w:rFonts w:ascii="Sylfaen" w:eastAsia="Times New Roman" w:hAnsi="Sylfaen" w:cs="Calibri"/>
                <w:color w:val="000000"/>
                <w:sz w:val="18"/>
                <w:szCs w:val="18"/>
                <w:lang w:val="ka-GE"/>
              </w:rPr>
            </w:pPr>
          </w:p>
          <w:p w14:paraId="66D50509" w14:textId="77777777" w:rsidR="00063271" w:rsidRDefault="00063271" w:rsidP="00063271">
            <w:pPr>
              <w:spacing w:after="0" w:line="240" w:lineRule="auto"/>
              <w:jc w:val="center"/>
              <w:rPr>
                <w:rFonts w:ascii="Sylfaen" w:eastAsia="Times New Roman" w:hAnsi="Sylfaen" w:cs="Calibri"/>
                <w:color w:val="000000"/>
                <w:sz w:val="18"/>
                <w:szCs w:val="18"/>
                <w:lang w:val="ka-GE"/>
              </w:rPr>
            </w:pPr>
          </w:p>
          <w:p w14:paraId="152F1BF0" w14:textId="77777777" w:rsidR="00063271" w:rsidRDefault="00063271" w:rsidP="00063271">
            <w:pPr>
              <w:spacing w:after="0" w:line="240" w:lineRule="auto"/>
              <w:jc w:val="center"/>
              <w:rPr>
                <w:rFonts w:ascii="Sylfaen" w:eastAsia="Times New Roman" w:hAnsi="Sylfaen" w:cs="Calibri"/>
                <w:color w:val="000000"/>
                <w:sz w:val="18"/>
                <w:szCs w:val="18"/>
                <w:lang w:val="ka-GE"/>
              </w:rPr>
            </w:pPr>
          </w:p>
          <w:p w14:paraId="4B4F8EB8"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r>
      <w:tr w:rsidR="00063271" w:rsidRPr="00F951A7" w14:paraId="120E5241" w14:textId="77777777" w:rsidTr="008C78EB">
        <w:trPr>
          <w:gridAfter w:val="1"/>
          <w:wAfter w:w="8" w:type="dxa"/>
          <w:trHeight w:val="1350"/>
        </w:trPr>
        <w:tc>
          <w:tcPr>
            <w:tcW w:w="1620" w:type="dxa"/>
            <w:shd w:val="clear" w:color="000000" w:fill="FFFFFF"/>
          </w:tcPr>
          <w:p w14:paraId="43B5D68C" w14:textId="46EA8B97" w:rsidR="00063271" w:rsidRPr="00F951A7" w:rsidRDefault="00063271" w:rsidP="00063271">
            <w:pPr>
              <w:spacing w:after="0" w:line="240" w:lineRule="auto"/>
              <w:rPr>
                <w:rFonts w:ascii="Sylfaen" w:eastAsia="Times New Roman" w:hAnsi="Sylfaen" w:cs="Calibri"/>
                <w:sz w:val="18"/>
                <w:szCs w:val="18"/>
                <w:lang w:val="ka-GE"/>
              </w:rPr>
            </w:pPr>
            <w:r>
              <w:lastRenderedPageBreak/>
              <w:t>3.2. ხარისხის შიდა მექანიზმზე დაყრდნობით კოლეჯის საქმიანობის შეფასება დაინტერესებულ პირთა მიერ</w:t>
            </w:r>
          </w:p>
        </w:tc>
        <w:tc>
          <w:tcPr>
            <w:tcW w:w="1530" w:type="dxa"/>
            <w:shd w:val="clear" w:color="000000" w:fill="FFFFFF"/>
            <w:vAlign w:val="center"/>
          </w:tcPr>
          <w:p w14:paraId="17D6B265" w14:textId="77777777" w:rsidR="00063271" w:rsidRPr="00DA3820" w:rsidRDefault="00063271" w:rsidP="00063271">
            <w:pPr>
              <w:spacing w:after="0" w:line="240" w:lineRule="auto"/>
              <w:rPr>
                <w:rFonts w:ascii="Sylfaen" w:eastAsia="Times New Roman" w:hAnsi="Sylfaen" w:cs="Calibri"/>
                <w:sz w:val="18"/>
                <w:szCs w:val="18"/>
                <w:lang w:val="ka-GE"/>
              </w:rPr>
            </w:pPr>
            <w:r w:rsidRPr="00DA3820">
              <w:rPr>
                <w:rFonts w:ascii="Sylfaen" w:eastAsia="Times New Roman" w:hAnsi="Sylfaen" w:cs="Calibri"/>
                <w:sz w:val="18"/>
                <w:szCs w:val="18"/>
                <w:lang w:val="ka-GE"/>
              </w:rPr>
              <w:t>2025 წლის ხარისხის გეგმის შესაბამისად</w:t>
            </w:r>
          </w:p>
          <w:p w14:paraId="22869C44" w14:textId="77777777" w:rsidR="00063271" w:rsidRPr="00DA3820" w:rsidRDefault="00063271" w:rsidP="00063271">
            <w:pPr>
              <w:spacing w:after="0" w:line="240" w:lineRule="auto"/>
              <w:rPr>
                <w:rFonts w:ascii="Sylfaen" w:eastAsia="Times New Roman" w:hAnsi="Sylfaen" w:cs="Calibri"/>
                <w:sz w:val="18"/>
                <w:szCs w:val="18"/>
                <w:lang w:val="ka-GE"/>
              </w:rPr>
            </w:pPr>
            <w:r w:rsidRPr="00DA3820">
              <w:rPr>
                <w:rFonts w:ascii="Sylfaen" w:eastAsia="Times New Roman" w:hAnsi="Sylfaen" w:cs="Calibri"/>
                <w:sz w:val="18"/>
                <w:szCs w:val="18"/>
                <w:lang w:val="ka-GE"/>
              </w:rPr>
              <w:t>კვლევის ორგანიზება ,კვლევის შედეგების</w:t>
            </w:r>
          </w:p>
          <w:p w14:paraId="31F492D9" w14:textId="2125B2CC" w:rsidR="00063271" w:rsidRPr="00F951A7" w:rsidRDefault="00063271" w:rsidP="00063271">
            <w:pPr>
              <w:spacing w:after="0" w:line="240" w:lineRule="auto"/>
              <w:rPr>
                <w:rFonts w:ascii="Sylfaen" w:eastAsia="Times New Roman" w:hAnsi="Sylfaen" w:cs="Calibri"/>
                <w:sz w:val="18"/>
                <w:szCs w:val="18"/>
                <w:lang w:val="ka-GE"/>
              </w:rPr>
            </w:pPr>
            <w:r w:rsidRPr="00DA3820">
              <w:rPr>
                <w:rFonts w:ascii="Sylfaen" w:eastAsia="Times New Roman" w:hAnsi="Sylfaen" w:cs="Calibri"/>
                <w:sz w:val="18"/>
                <w:szCs w:val="18"/>
                <w:lang w:val="ka-GE"/>
              </w:rPr>
              <w:t>გაცნობა დაინტერესებული მხარეთათვი</w:t>
            </w:r>
          </w:p>
        </w:tc>
        <w:tc>
          <w:tcPr>
            <w:tcW w:w="270" w:type="dxa"/>
            <w:shd w:val="clear" w:color="000000" w:fill="FFFFFF"/>
            <w:vAlign w:val="center"/>
          </w:tcPr>
          <w:p w14:paraId="0EB26E72"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6E43B632"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36B19181"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5527C6B9"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270" w:type="dxa"/>
            <w:shd w:val="clear" w:color="000000" w:fill="FFFFFF"/>
            <w:vAlign w:val="center"/>
          </w:tcPr>
          <w:p w14:paraId="71FF7E45"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7904AB9B" w14:textId="77777777" w:rsidR="00063271" w:rsidRDefault="00063271" w:rsidP="00063271">
            <w:pPr>
              <w:spacing w:after="0" w:line="240" w:lineRule="auto"/>
              <w:jc w:val="center"/>
              <w:rPr>
                <w:rFonts w:ascii="Sylfaen" w:eastAsia="Times New Roman" w:hAnsi="Sylfaen" w:cs="Calibri"/>
                <w:color w:val="000000"/>
                <w:sz w:val="18"/>
                <w:szCs w:val="18"/>
                <w:lang w:val="ka-GE"/>
              </w:rPr>
            </w:pPr>
          </w:p>
          <w:p w14:paraId="719C1FD0" w14:textId="15CD1E00"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DA3820">
              <w:rPr>
                <w:rFonts w:ascii="Sylfaen" w:eastAsia="Times New Roman" w:hAnsi="Sylfaen" w:cs="Calibri"/>
                <w:color w:val="000000"/>
                <w:sz w:val="18"/>
                <w:szCs w:val="18"/>
                <w:lang w:val="ka-GE"/>
              </w:rPr>
              <w:t>x</w:t>
            </w:r>
          </w:p>
        </w:tc>
        <w:tc>
          <w:tcPr>
            <w:tcW w:w="450" w:type="dxa"/>
            <w:shd w:val="clear" w:color="000000" w:fill="FFFFFF"/>
          </w:tcPr>
          <w:p w14:paraId="0D7D6D6B" w14:textId="77777777" w:rsidR="00063271" w:rsidRPr="00BA6E9B"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1FDB6948" w14:textId="77777777" w:rsidR="00063271" w:rsidRPr="00BA6E9B"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3F62A69B" w14:textId="77777777" w:rsidR="00063271" w:rsidRPr="00BA6E9B"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469E4BAB" w14:textId="77777777" w:rsidR="00063271" w:rsidRPr="00BA6E9B"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41C9C446" w14:textId="77777777" w:rsidR="00063271" w:rsidRPr="00BA6E9B"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6210B8C4" w14:textId="77777777" w:rsidR="00063271" w:rsidRDefault="00063271" w:rsidP="00063271">
            <w:pPr>
              <w:spacing w:after="0" w:line="240" w:lineRule="auto"/>
              <w:rPr>
                <w:rFonts w:ascii="Sylfaen" w:eastAsia="Times New Roman" w:hAnsi="Sylfaen" w:cs="Calibri"/>
                <w:color w:val="000000"/>
                <w:sz w:val="18"/>
                <w:szCs w:val="18"/>
                <w:lang w:val="ka-GE"/>
              </w:rPr>
            </w:pPr>
          </w:p>
          <w:p w14:paraId="60F57513" w14:textId="77777777" w:rsidR="00063271" w:rsidRDefault="00063271" w:rsidP="00063271">
            <w:pPr>
              <w:spacing w:after="0" w:line="240" w:lineRule="auto"/>
              <w:rPr>
                <w:rFonts w:ascii="Sylfaen" w:eastAsia="Times New Roman" w:hAnsi="Sylfaen" w:cs="Calibri"/>
                <w:color w:val="000000"/>
                <w:sz w:val="18"/>
                <w:szCs w:val="18"/>
                <w:lang w:val="ka-GE"/>
              </w:rPr>
            </w:pPr>
          </w:p>
          <w:p w14:paraId="6A03736E" w14:textId="77777777" w:rsidR="00063271" w:rsidRDefault="00063271" w:rsidP="00063271">
            <w:pPr>
              <w:spacing w:after="0" w:line="240" w:lineRule="auto"/>
              <w:rPr>
                <w:rFonts w:ascii="Sylfaen" w:eastAsia="Times New Roman" w:hAnsi="Sylfaen" w:cs="Calibri"/>
                <w:color w:val="000000"/>
                <w:sz w:val="18"/>
                <w:szCs w:val="18"/>
                <w:lang w:val="ka-GE"/>
              </w:rPr>
            </w:pPr>
          </w:p>
          <w:p w14:paraId="0A8119F2" w14:textId="77777777" w:rsidR="00063271" w:rsidRDefault="00063271" w:rsidP="00063271">
            <w:pPr>
              <w:spacing w:after="0" w:line="240" w:lineRule="auto"/>
              <w:rPr>
                <w:rFonts w:ascii="Sylfaen" w:eastAsia="Times New Roman" w:hAnsi="Sylfaen" w:cs="Calibri"/>
                <w:color w:val="000000"/>
                <w:sz w:val="18"/>
                <w:szCs w:val="18"/>
                <w:lang w:val="ka-GE"/>
              </w:rPr>
            </w:pPr>
          </w:p>
          <w:p w14:paraId="747B9382" w14:textId="0ACD8C04" w:rsidR="00063271" w:rsidRPr="00BA6E9B" w:rsidRDefault="00063271" w:rsidP="00063271">
            <w:pPr>
              <w:spacing w:after="0" w:line="240" w:lineRule="auto"/>
              <w:rPr>
                <w:rFonts w:ascii="Sylfaen" w:eastAsia="Times New Roman" w:hAnsi="Sylfaen" w:cs="Calibri"/>
                <w:sz w:val="18"/>
                <w:szCs w:val="18"/>
                <w:lang w:val="ka-GE"/>
              </w:rPr>
            </w:pPr>
            <w:r w:rsidRPr="00F951A7">
              <w:rPr>
                <w:rFonts w:ascii="Sylfaen" w:eastAsia="Times New Roman" w:hAnsi="Sylfaen" w:cs="Calibri"/>
                <w:color w:val="000000"/>
                <w:sz w:val="18"/>
                <w:szCs w:val="18"/>
                <w:lang w:val="ka-GE"/>
              </w:rPr>
              <w:t>x</w:t>
            </w:r>
          </w:p>
        </w:tc>
        <w:tc>
          <w:tcPr>
            <w:tcW w:w="2160" w:type="dxa"/>
            <w:shd w:val="clear" w:color="000000" w:fill="FFFFFF"/>
            <w:vAlign w:val="center"/>
          </w:tcPr>
          <w:p w14:paraId="43D6D983" w14:textId="447EDDC0" w:rsidR="00063271" w:rsidRPr="00BA6E9B" w:rsidRDefault="004967D1" w:rsidP="00063271">
            <w:pPr>
              <w:spacing w:after="0" w:line="240" w:lineRule="auto"/>
              <w:rPr>
                <w:rFonts w:ascii="Sylfaen" w:eastAsia="Times New Roman" w:hAnsi="Sylfaen" w:cs="Calibri"/>
                <w:sz w:val="18"/>
                <w:szCs w:val="18"/>
                <w:lang w:val="ka-GE"/>
              </w:rPr>
            </w:pPr>
            <w:r w:rsidRPr="004967D1">
              <w:rPr>
                <w:rFonts w:ascii="Sylfaen" w:eastAsia="Times New Roman" w:hAnsi="Sylfaen" w:cs="Calibri"/>
                <w:sz w:val="18"/>
                <w:szCs w:val="18"/>
                <w:lang w:val="ka-GE"/>
              </w:rPr>
              <w:t>2025 წლის განმავლობაში განხორციელებული მონიტორინგები, კვლევები და შეფასებითი აქტივობები ჩატარდა ფართო ჩართულობის პრინციპით: პროცესში მონაწილეობდნენ პროფესიული სტუდენტები, პერსონალი, კურსდამთავრებულები, დამსაქმებლები და პარტნიორი ორგანიზაციები. მიღებული უკუკავშირი და რეკომენდაციები იქცა მნიშვნელოვანი განვითარების საფუძვლად და ხელი შეუწყო წინა წლების მიერ დაგროვილი პოზიტიური გამოცდილების განმტკიცებასა და ახალი წარმატებების მიღწევას.</w:t>
            </w:r>
          </w:p>
        </w:tc>
        <w:tc>
          <w:tcPr>
            <w:tcW w:w="1800" w:type="dxa"/>
            <w:shd w:val="clear" w:color="000000" w:fill="FFFFFF"/>
            <w:vAlign w:val="center"/>
          </w:tcPr>
          <w:p w14:paraId="20E89984" w14:textId="77777777" w:rsidR="00063271" w:rsidRDefault="004967D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კვლევის ანგარიშები</w:t>
            </w:r>
          </w:p>
          <w:p w14:paraId="24635706" w14:textId="2996B5A4" w:rsidR="004967D1" w:rsidRDefault="004967D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ხარისხის მენეჯერის სამსახურეობრივი ბარათი28433</w:t>
            </w:r>
          </w:p>
        </w:tc>
      </w:tr>
      <w:tr w:rsidR="00063271" w:rsidRPr="00F951A7" w14:paraId="43A974E6" w14:textId="77777777" w:rsidTr="008C78EB">
        <w:trPr>
          <w:trHeight w:val="269"/>
        </w:trPr>
        <w:tc>
          <w:tcPr>
            <w:tcW w:w="11528" w:type="dxa"/>
            <w:gridSpan w:val="17"/>
            <w:shd w:val="clear" w:color="auto" w:fill="FFEBFF"/>
          </w:tcPr>
          <w:p w14:paraId="472DD0A0" w14:textId="4F767E85" w:rsidR="00063271" w:rsidRPr="00F951A7" w:rsidRDefault="00063271" w:rsidP="00063271">
            <w:pPr>
              <w:spacing w:after="0" w:line="240" w:lineRule="auto"/>
              <w:jc w:val="center"/>
              <w:rPr>
                <w:rFonts w:ascii="Sylfaen" w:eastAsia="Times New Roman" w:hAnsi="Sylfaen" w:cs="Calibri"/>
                <w:b/>
                <w:color w:val="000000"/>
                <w:sz w:val="18"/>
                <w:szCs w:val="18"/>
                <w:lang w:val="ka-GE"/>
              </w:rPr>
            </w:pPr>
            <w:r w:rsidRPr="00F951A7">
              <w:rPr>
                <w:rFonts w:ascii="Sylfaen" w:eastAsia="Times New Roman" w:hAnsi="Sylfaen" w:cs="Calibri"/>
                <w:b/>
                <w:color w:val="000000"/>
                <w:sz w:val="18"/>
                <w:szCs w:val="18"/>
                <w:lang w:val="ka-GE"/>
              </w:rPr>
              <w:t>მიზანი 4.  პროფესიულ სტუდენტთა/ მსმენელთა სერვისების  განვითარება და კურსდამთავრებულთა მხარდაჭერა</w:t>
            </w:r>
          </w:p>
        </w:tc>
      </w:tr>
      <w:tr w:rsidR="00063271" w:rsidRPr="00F951A7" w14:paraId="543B1E46" w14:textId="77777777" w:rsidTr="008C78EB">
        <w:trPr>
          <w:gridAfter w:val="1"/>
          <w:wAfter w:w="8" w:type="dxa"/>
          <w:trHeight w:val="260"/>
        </w:trPr>
        <w:tc>
          <w:tcPr>
            <w:tcW w:w="1620" w:type="dxa"/>
            <w:vMerge w:val="restart"/>
            <w:shd w:val="clear" w:color="auto" w:fill="FFEBFF"/>
            <w:noWrap/>
            <w:vAlign w:val="center"/>
            <w:hideMark/>
          </w:tcPr>
          <w:p w14:paraId="56F66F2C" w14:textId="77777777" w:rsidR="00063271" w:rsidRPr="00F951A7" w:rsidRDefault="00063271" w:rsidP="00063271">
            <w:pPr>
              <w:spacing w:after="0" w:line="240" w:lineRule="auto"/>
              <w:jc w:val="center"/>
              <w:rPr>
                <w:rFonts w:ascii="Sylfaen" w:eastAsia="Times New Roman" w:hAnsi="Sylfaen" w:cs="Calibri"/>
                <w:b/>
                <w:bCs/>
                <w:sz w:val="18"/>
                <w:szCs w:val="18"/>
                <w:lang w:val="ka-GE"/>
              </w:rPr>
            </w:pPr>
            <w:r w:rsidRPr="00F951A7">
              <w:rPr>
                <w:rFonts w:ascii="Sylfaen" w:eastAsia="Times New Roman" w:hAnsi="Sylfaen" w:cs="Calibri"/>
                <w:b/>
                <w:bCs/>
                <w:sz w:val="18"/>
                <w:szCs w:val="18"/>
                <w:lang w:val="ka-GE"/>
              </w:rPr>
              <w:t>ამოცანა</w:t>
            </w:r>
          </w:p>
        </w:tc>
        <w:tc>
          <w:tcPr>
            <w:tcW w:w="1530" w:type="dxa"/>
            <w:vMerge w:val="restart"/>
            <w:shd w:val="clear" w:color="auto" w:fill="FFEBFF"/>
            <w:vAlign w:val="center"/>
            <w:hideMark/>
          </w:tcPr>
          <w:p w14:paraId="4713E019" w14:textId="77777777" w:rsidR="00063271" w:rsidRPr="00F951A7" w:rsidRDefault="00063271" w:rsidP="00063271">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აქტივობა</w:t>
            </w:r>
          </w:p>
        </w:tc>
        <w:tc>
          <w:tcPr>
            <w:tcW w:w="4410" w:type="dxa"/>
            <w:gridSpan w:val="12"/>
            <w:shd w:val="clear" w:color="auto" w:fill="FFEBFF"/>
            <w:vAlign w:val="center"/>
            <w:hideMark/>
          </w:tcPr>
          <w:p w14:paraId="32CD4EC5" w14:textId="1914E8D1" w:rsidR="00063271" w:rsidRDefault="00063271" w:rsidP="00063271">
            <w:pPr>
              <w:spacing w:after="0" w:line="240" w:lineRule="auto"/>
              <w:jc w:val="center"/>
              <w:rPr>
                <w:rFonts w:ascii="Sylfaen" w:eastAsia="Times New Roman" w:hAnsi="Sylfaen" w:cs="Calibri"/>
                <w:b/>
                <w:bCs/>
                <w:sz w:val="18"/>
                <w:szCs w:val="18"/>
                <w:lang w:val="ka-GE"/>
              </w:rPr>
            </w:pPr>
            <w:r w:rsidRPr="00F951A7">
              <w:rPr>
                <w:rFonts w:ascii="Sylfaen" w:eastAsia="Times New Roman" w:hAnsi="Sylfaen" w:cs="Calibri"/>
                <w:b/>
                <w:bCs/>
                <w:color w:val="000000"/>
                <w:sz w:val="18"/>
                <w:szCs w:val="18"/>
                <w:lang w:val="ka-GE"/>
              </w:rPr>
              <w:t>თვეები</w:t>
            </w:r>
          </w:p>
        </w:tc>
        <w:tc>
          <w:tcPr>
            <w:tcW w:w="2160" w:type="dxa"/>
            <w:vMerge w:val="restart"/>
            <w:shd w:val="clear" w:color="auto" w:fill="FFEBFF"/>
            <w:vAlign w:val="center"/>
          </w:tcPr>
          <w:p w14:paraId="01356DBF" w14:textId="5C25D79B" w:rsidR="00063271" w:rsidRPr="00F951A7" w:rsidRDefault="00063271" w:rsidP="00063271">
            <w:pPr>
              <w:spacing w:after="0" w:line="240" w:lineRule="auto"/>
              <w:jc w:val="center"/>
              <w:rPr>
                <w:rFonts w:ascii="Sylfaen" w:eastAsia="Times New Roman" w:hAnsi="Sylfaen" w:cs="Calibri"/>
                <w:b/>
                <w:bCs/>
                <w:sz w:val="18"/>
                <w:szCs w:val="18"/>
                <w:lang w:val="ka-GE"/>
              </w:rPr>
            </w:pPr>
            <w:r>
              <w:rPr>
                <w:rFonts w:ascii="Sylfaen" w:eastAsia="Times New Roman" w:hAnsi="Sylfaen" w:cs="Calibri"/>
                <w:b/>
                <w:bCs/>
                <w:sz w:val="18"/>
                <w:szCs w:val="18"/>
                <w:lang w:val="ka-GE"/>
              </w:rPr>
              <w:t>ანგარიში</w:t>
            </w:r>
          </w:p>
        </w:tc>
        <w:tc>
          <w:tcPr>
            <w:tcW w:w="1800" w:type="dxa"/>
            <w:vMerge w:val="restart"/>
            <w:shd w:val="clear" w:color="auto" w:fill="FFEBFF"/>
            <w:vAlign w:val="center"/>
          </w:tcPr>
          <w:p w14:paraId="79BFF586" w14:textId="5C23D2A8" w:rsidR="00063271" w:rsidRPr="00F951A7" w:rsidRDefault="00063271" w:rsidP="00063271">
            <w:pPr>
              <w:spacing w:after="0" w:line="240" w:lineRule="auto"/>
              <w:jc w:val="center"/>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მტკიცებულება</w:t>
            </w:r>
          </w:p>
        </w:tc>
      </w:tr>
      <w:tr w:rsidR="00063271" w:rsidRPr="00F951A7" w14:paraId="3C00DDB7" w14:textId="77777777" w:rsidTr="008C78EB">
        <w:trPr>
          <w:gridAfter w:val="1"/>
          <w:wAfter w:w="8" w:type="dxa"/>
          <w:trHeight w:val="80"/>
        </w:trPr>
        <w:tc>
          <w:tcPr>
            <w:tcW w:w="1620" w:type="dxa"/>
            <w:vMerge/>
            <w:vAlign w:val="center"/>
            <w:hideMark/>
          </w:tcPr>
          <w:p w14:paraId="7B054DE6" w14:textId="77777777" w:rsidR="00063271" w:rsidRPr="00F951A7" w:rsidRDefault="00063271" w:rsidP="00063271">
            <w:pPr>
              <w:spacing w:after="0" w:line="240" w:lineRule="auto"/>
              <w:rPr>
                <w:rFonts w:ascii="Sylfaen" w:eastAsia="Times New Roman" w:hAnsi="Sylfaen" w:cs="Calibri"/>
                <w:b/>
                <w:bCs/>
                <w:sz w:val="18"/>
                <w:szCs w:val="18"/>
                <w:lang w:val="ka-GE"/>
              </w:rPr>
            </w:pPr>
          </w:p>
        </w:tc>
        <w:tc>
          <w:tcPr>
            <w:tcW w:w="1530" w:type="dxa"/>
            <w:vMerge/>
            <w:vAlign w:val="center"/>
            <w:hideMark/>
          </w:tcPr>
          <w:p w14:paraId="158A7508" w14:textId="77777777" w:rsidR="00063271" w:rsidRPr="00F951A7" w:rsidRDefault="00063271" w:rsidP="00063271">
            <w:pPr>
              <w:spacing w:after="0" w:line="240" w:lineRule="auto"/>
              <w:rPr>
                <w:rFonts w:ascii="Sylfaen" w:eastAsia="Times New Roman" w:hAnsi="Sylfaen" w:cs="Calibri"/>
                <w:b/>
                <w:bCs/>
                <w:color w:val="000000"/>
                <w:sz w:val="18"/>
                <w:szCs w:val="18"/>
                <w:lang w:val="ka-GE"/>
              </w:rPr>
            </w:pPr>
          </w:p>
        </w:tc>
        <w:tc>
          <w:tcPr>
            <w:tcW w:w="270" w:type="dxa"/>
            <w:shd w:val="clear" w:color="auto" w:fill="FFEBFF"/>
            <w:vAlign w:val="center"/>
            <w:hideMark/>
          </w:tcPr>
          <w:p w14:paraId="7BB86CC6" w14:textId="5218FDC0" w:rsidR="00063271" w:rsidRPr="00F951A7" w:rsidRDefault="00063271" w:rsidP="00063271">
            <w:pPr>
              <w:spacing w:after="0" w:line="240" w:lineRule="auto"/>
              <w:jc w:val="center"/>
              <w:rPr>
                <w:rFonts w:ascii="Sylfaen" w:eastAsia="Times New Roman" w:hAnsi="Sylfaen" w:cs="Calibri"/>
                <w:b/>
                <w:bCs/>
                <w:color w:val="000000"/>
                <w:sz w:val="12"/>
                <w:szCs w:val="18"/>
                <w:lang w:val="ka-GE"/>
              </w:rPr>
            </w:pPr>
            <w:r w:rsidRPr="005A2F88">
              <w:rPr>
                <w:rFonts w:ascii="Sylfaen" w:eastAsia="Times New Roman" w:hAnsi="Sylfaen" w:cs="Calibri"/>
                <w:b/>
                <w:bCs/>
                <w:color w:val="000000"/>
                <w:sz w:val="12"/>
                <w:szCs w:val="12"/>
                <w:lang w:val="ka-GE"/>
              </w:rPr>
              <w:t>I</w:t>
            </w:r>
          </w:p>
        </w:tc>
        <w:tc>
          <w:tcPr>
            <w:tcW w:w="360" w:type="dxa"/>
            <w:shd w:val="clear" w:color="auto" w:fill="FFEBFF"/>
            <w:vAlign w:val="center"/>
            <w:hideMark/>
          </w:tcPr>
          <w:p w14:paraId="6D31E2F6" w14:textId="544F02FD" w:rsidR="00063271" w:rsidRPr="00F951A7" w:rsidRDefault="00063271" w:rsidP="00063271">
            <w:pPr>
              <w:spacing w:after="0" w:line="240" w:lineRule="auto"/>
              <w:jc w:val="center"/>
              <w:rPr>
                <w:rFonts w:ascii="Sylfaen" w:eastAsia="Times New Roman" w:hAnsi="Sylfaen" w:cs="Calibri"/>
                <w:b/>
                <w:bCs/>
                <w:color w:val="000000"/>
                <w:sz w:val="12"/>
                <w:szCs w:val="18"/>
                <w:lang w:val="ka-GE"/>
              </w:rPr>
            </w:pPr>
            <w:r w:rsidRPr="005A2F88">
              <w:rPr>
                <w:rFonts w:ascii="Sylfaen" w:eastAsia="Times New Roman" w:hAnsi="Sylfaen" w:cs="Calibri"/>
                <w:b/>
                <w:bCs/>
                <w:color w:val="000000"/>
                <w:sz w:val="12"/>
                <w:szCs w:val="12"/>
                <w:lang w:val="ka-GE"/>
              </w:rPr>
              <w:t>II</w:t>
            </w:r>
          </w:p>
        </w:tc>
        <w:tc>
          <w:tcPr>
            <w:tcW w:w="360" w:type="dxa"/>
            <w:shd w:val="clear" w:color="auto" w:fill="FFEBFF"/>
            <w:vAlign w:val="center"/>
            <w:hideMark/>
          </w:tcPr>
          <w:p w14:paraId="2DDCDB19" w14:textId="0C92E375" w:rsidR="00063271" w:rsidRPr="00F951A7" w:rsidRDefault="00063271" w:rsidP="00063271">
            <w:pPr>
              <w:spacing w:after="0" w:line="240" w:lineRule="auto"/>
              <w:jc w:val="center"/>
              <w:rPr>
                <w:rFonts w:ascii="Sylfaen" w:eastAsia="Times New Roman" w:hAnsi="Sylfaen" w:cs="Calibri"/>
                <w:b/>
                <w:bCs/>
                <w:color w:val="000000"/>
                <w:sz w:val="12"/>
                <w:szCs w:val="18"/>
                <w:lang w:val="ka-GE"/>
              </w:rPr>
            </w:pPr>
            <w:r w:rsidRPr="005A2F88">
              <w:rPr>
                <w:rFonts w:ascii="Sylfaen" w:eastAsia="Times New Roman" w:hAnsi="Sylfaen" w:cs="Calibri"/>
                <w:b/>
                <w:bCs/>
                <w:color w:val="000000"/>
                <w:sz w:val="12"/>
                <w:szCs w:val="12"/>
                <w:lang w:val="ka-GE"/>
              </w:rPr>
              <w:t>III</w:t>
            </w:r>
          </w:p>
        </w:tc>
        <w:tc>
          <w:tcPr>
            <w:tcW w:w="360" w:type="dxa"/>
            <w:shd w:val="clear" w:color="auto" w:fill="FFEBFF"/>
            <w:vAlign w:val="center"/>
            <w:hideMark/>
          </w:tcPr>
          <w:p w14:paraId="0CCE1EEF" w14:textId="1F739D83" w:rsidR="00063271" w:rsidRPr="00F951A7" w:rsidRDefault="00063271" w:rsidP="00063271">
            <w:pPr>
              <w:spacing w:after="0" w:line="240" w:lineRule="auto"/>
              <w:jc w:val="center"/>
              <w:rPr>
                <w:rFonts w:ascii="Sylfaen" w:eastAsia="Times New Roman" w:hAnsi="Sylfaen" w:cs="Calibri"/>
                <w:b/>
                <w:bCs/>
                <w:color w:val="000000"/>
                <w:sz w:val="12"/>
                <w:szCs w:val="18"/>
                <w:lang w:val="ka-GE"/>
              </w:rPr>
            </w:pPr>
            <w:r w:rsidRPr="005A2F88">
              <w:rPr>
                <w:rFonts w:ascii="Sylfaen" w:eastAsia="Times New Roman" w:hAnsi="Sylfaen" w:cs="Calibri"/>
                <w:b/>
                <w:bCs/>
                <w:color w:val="000000"/>
                <w:sz w:val="12"/>
                <w:szCs w:val="12"/>
                <w:lang w:val="ka-GE"/>
              </w:rPr>
              <w:t>IV</w:t>
            </w:r>
          </w:p>
        </w:tc>
        <w:tc>
          <w:tcPr>
            <w:tcW w:w="270" w:type="dxa"/>
            <w:shd w:val="clear" w:color="auto" w:fill="FFEBFF"/>
            <w:vAlign w:val="center"/>
            <w:hideMark/>
          </w:tcPr>
          <w:p w14:paraId="5A8569ED" w14:textId="770C4AF1" w:rsidR="00063271" w:rsidRPr="00F951A7" w:rsidRDefault="00063271" w:rsidP="00063271">
            <w:pPr>
              <w:spacing w:after="0" w:line="240" w:lineRule="auto"/>
              <w:jc w:val="center"/>
              <w:rPr>
                <w:rFonts w:ascii="Sylfaen" w:eastAsia="Times New Roman" w:hAnsi="Sylfaen" w:cs="Calibri"/>
                <w:b/>
                <w:bCs/>
                <w:color w:val="000000"/>
                <w:sz w:val="12"/>
                <w:szCs w:val="18"/>
                <w:lang w:val="ka-GE"/>
              </w:rPr>
            </w:pPr>
            <w:r w:rsidRPr="005A2F88">
              <w:rPr>
                <w:rFonts w:ascii="Sylfaen" w:eastAsia="Times New Roman" w:hAnsi="Sylfaen" w:cs="Calibri"/>
                <w:b/>
                <w:bCs/>
                <w:color w:val="000000"/>
                <w:sz w:val="12"/>
                <w:szCs w:val="12"/>
                <w:lang w:val="ka-GE"/>
              </w:rPr>
              <w:t>V</w:t>
            </w:r>
          </w:p>
        </w:tc>
        <w:tc>
          <w:tcPr>
            <w:tcW w:w="360" w:type="dxa"/>
            <w:shd w:val="clear" w:color="auto" w:fill="FFEBFF"/>
            <w:vAlign w:val="center"/>
            <w:hideMark/>
          </w:tcPr>
          <w:p w14:paraId="4B3D7E4A" w14:textId="05FF333A" w:rsidR="00063271" w:rsidRPr="00F951A7" w:rsidRDefault="00063271" w:rsidP="00063271">
            <w:pPr>
              <w:spacing w:after="0" w:line="240" w:lineRule="auto"/>
              <w:jc w:val="center"/>
              <w:rPr>
                <w:rFonts w:ascii="Sylfaen" w:eastAsia="Times New Roman" w:hAnsi="Sylfaen" w:cs="Calibri"/>
                <w:b/>
                <w:bCs/>
                <w:color w:val="000000"/>
                <w:sz w:val="12"/>
                <w:szCs w:val="18"/>
                <w:lang w:val="ka-GE"/>
              </w:rPr>
            </w:pPr>
            <w:r w:rsidRPr="005A2F88">
              <w:rPr>
                <w:rFonts w:ascii="Sylfaen" w:eastAsia="Times New Roman" w:hAnsi="Sylfaen" w:cs="Calibri"/>
                <w:b/>
                <w:bCs/>
                <w:color w:val="000000"/>
                <w:sz w:val="12"/>
                <w:szCs w:val="12"/>
                <w:lang w:val="ka-GE"/>
              </w:rPr>
              <w:t>VI</w:t>
            </w:r>
          </w:p>
        </w:tc>
        <w:tc>
          <w:tcPr>
            <w:tcW w:w="450" w:type="dxa"/>
            <w:shd w:val="clear" w:color="auto" w:fill="FFEBFF"/>
          </w:tcPr>
          <w:p w14:paraId="7B44DE10" w14:textId="2A5CFBCF" w:rsidR="00063271" w:rsidRPr="00F951A7" w:rsidRDefault="00063271" w:rsidP="00063271">
            <w:pPr>
              <w:spacing w:after="0" w:line="240" w:lineRule="auto"/>
              <w:rPr>
                <w:rFonts w:ascii="Sylfaen" w:eastAsia="Times New Roman" w:hAnsi="Sylfaen" w:cs="Calibri"/>
                <w:b/>
                <w:bCs/>
                <w:sz w:val="18"/>
                <w:szCs w:val="18"/>
                <w:lang w:val="ka-GE"/>
              </w:rPr>
            </w:pPr>
            <w:r w:rsidRPr="005A2F88">
              <w:rPr>
                <w:rFonts w:ascii="Sylfaen" w:eastAsia="Times New Roman" w:hAnsi="Sylfaen" w:cs="Calibri"/>
                <w:b/>
                <w:bCs/>
                <w:color w:val="000000"/>
                <w:sz w:val="12"/>
                <w:szCs w:val="12"/>
              </w:rPr>
              <w:t>VII</w:t>
            </w:r>
          </w:p>
        </w:tc>
        <w:tc>
          <w:tcPr>
            <w:tcW w:w="450" w:type="dxa"/>
            <w:shd w:val="clear" w:color="auto" w:fill="FFEBFF"/>
          </w:tcPr>
          <w:p w14:paraId="69B921AB" w14:textId="4C34EF78" w:rsidR="00063271" w:rsidRPr="00F951A7" w:rsidRDefault="00063271" w:rsidP="00063271">
            <w:pPr>
              <w:spacing w:after="0" w:line="240" w:lineRule="auto"/>
              <w:rPr>
                <w:rFonts w:ascii="Sylfaen" w:eastAsia="Times New Roman" w:hAnsi="Sylfaen" w:cs="Calibri"/>
                <w:b/>
                <w:bCs/>
                <w:sz w:val="18"/>
                <w:szCs w:val="18"/>
                <w:lang w:val="ka-GE"/>
              </w:rPr>
            </w:pPr>
            <w:r w:rsidRPr="005A2F88">
              <w:rPr>
                <w:rFonts w:ascii="Sylfaen" w:eastAsia="Times New Roman" w:hAnsi="Sylfaen" w:cs="Calibri"/>
                <w:b/>
                <w:bCs/>
                <w:color w:val="000000"/>
                <w:sz w:val="12"/>
                <w:szCs w:val="12"/>
              </w:rPr>
              <w:t>VIII</w:t>
            </w:r>
          </w:p>
        </w:tc>
        <w:tc>
          <w:tcPr>
            <w:tcW w:w="360" w:type="dxa"/>
            <w:shd w:val="clear" w:color="auto" w:fill="FFEBFF"/>
          </w:tcPr>
          <w:p w14:paraId="2005978B" w14:textId="25D39C12" w:rsidR="00063271" w:rsidRPr="00F951A7" w:rsidRDefault="00063271" w:rsidP="00063271">
            <w:pPr>
              <w:spacing w:after="0" w:line="240" w:lineRule="auto"/>
              <w:rPr>
                <w:rFonts w:ascii="Sylfaen" w:eastAsia="Times New Roman" w:hAnsi="Sylfaen" w:cs="Calibri"/>
                <w:b/>
                <w:bCs/>
                <w:sz w:val="18"/>
                <w:szCs w:val="18"/>
                <w:lang w:val="ka-GE"/>
              </w:rPr>
            </w:pPr>
            <w:r w:rsidRPr="005A2F88">
              <w:rPr>
                <w:rFonts w:ascii="Sylfaen" w:eastAsia="Times New Roman" w:hAnsi="Sylfaen" w:cs="Calibri"/>
                <w:b/>
                <w:bCs/>
                <w:color w:val="000000"/>
                <w:sz w:val="12"/>
                <w:szCs w:val="12"/>
              </w:rPr>
              <w:t>IX</w:t>
            </w:r>
          </w:p>
        </w:tc>
        <w:tc>
          <w:tcPr>
            <w:tcW w:w="360" w:type="dxa"/>
            <w:shd w:val="clear" w:color="auto" w:fill="FFEBFF"/>
          </w:tcPr>
          <w:p w14:paraId="68A97D5A" w14:textId="42173156" w:rsidR="00063271" w:rsidRPr="00F951A7" w:rsidRDefault="00063271" w:rsidP="00063271">
            <w:pPr>
              <w:spacing w:after="0" w:line="240" w:lineRule="auto"/>
              <w:rPr>
                <w:rFonts w:ascii="Sylfaen" w:eastAsia="Times New Roman" w:hAnsi="Sylfaen" w:cs="Calibri"/>
                <w:b/>
                <w:bCs/>
                <w:sz w:val="18"/>
                <w:szCs w:val="18"/>
                <w:lang w:val="ka-GE"/>
              </w:rPr>
            </w:pPr>
            <w:r w:rsidRPr="005A2F88">
              <w:rPr>
                <w:rFonts w:ascii="Sylfaen" w:eastAsia="Times New Roman" w:hAnsi="Sylfaen" w:cs="Calibri"/>
                <w:b/>
                <w:bCs/>
                <w:color w:val="000000"/>
                <w:sz w:val="12"/>
                <w:szCs w:val="12"/>
              </w:rPr>
              <w:t>X</w:t>
            </w:r>
          </w:p>
        </w:tc>
        <w:tc>
          <w:tcPr>
            <w:tcW w:w="360" w:type="dxa"/>
            <w:shd w:val="clear" w:color="auto" w:fill="FFEBFF"/>
          </w:tcPr>
          <w:p w14:paraId="0FEC1821" w14:textId="0ECC7F12" w:rsidR="00063271" w:rsidRPr="00F951A7" w:rsidRDefault="00063271" w:rsidP="00063271">
            <w:pPr>
              <w:spacing w:after="0" w:line="240" w:lineRule="auto"/>
              <w:rPr>
                <w:rFonts w:ascii="Sylfaen" w:eastAsia="Times New Roman" w:hAnsi="Sylfaen" w:cs="Calibri"/>
                <w:b/>
                <w:bCs/>
                <w:sz w:val="18"/>
                <w:szCs w:val="18"/>
                <w:lang w:val="ka-GE"/>
              </w:rPr>
            </w:pPr>
            <w:r w:rsidRPr="005A2F88">
              <w:rPr>
                <w:rFonts w:ascii="Sylfaen" w:eastAsia="Times New Roman" w:hAnsi="Sylfaen" w:cs="Calibri"/>
                <w:b/>
                <w:bCs/>
                <w:color w:val="000000"/>
                <w:sz w:val="12"/>
                <w:szCs w:val="12"/>
              </w:rPr>
              <w:t>XI</w:t>
            </w:r>
          </w:p>
        </w:tc>
        <w:tc>
          <w:tcPr>
            <w:tcW w:w="450" w:type="dxa"/>
            <w:shd w:val="clear" w:color="auto" w:fill="FFEBFF"/>
          </w:tcPr>
          <w:p w14:paraId="682A2D91" w14:textId="56338C50" w:rsidR="00063271" w:rsidRPr="00F951A7" w:rsidRDefault="00063271" w:rsidP="00063271">
            <w:pPr>
              <w:spacing w:after="0" w:line="240" w:lineRule="auto"/>
              <w:rPr>
                <w:rFonts w:ascii="Sylfaen" w:eastAsia="Times New Roman" w:hAnsi="Sylfaen" w:cs="Calibri"/>
                <w:b/>
                <w:bCs/>
                <w:sz w:val="18"/>
                <w:szCs w:val="18"/>
                <w:lang w:val="ka-GE"/>
              </w:rPr>
            </w:pPr>
            <w:r w:rsidRPr="005A2F88">
              <w:rPr>
                <w:rFonts w:ascii="Sylfaen" w:eastAsia="Times New Roman" w:hAnsi="Sylfaen" w:cs="Calibri"/>
                <w:b/>
                <w:bCs/>
                <w:color w:val="000000"/>
                <w:sz w:val="12"/>
                <w:szCs w:val="12"/>
              </w:rPr>
              <w:t>XII</w:t>
            </w:r>
          </w:p>
        </w:tc>
        <w:tc>
          <w:tcPr>
            <w:tcW w:w="2160" w:type="dxa"/>
            <w:vMerge/>
            <w:vAlign w:val="center"/>
          </w:tcPr>
          <w:p w14:paraId="1122CAE1" w14:textId="09539FE8" w:rsidR="00063271" w:rsidRPr="00F951A7" w:rsidRDefault="00063271" w:rsidP="00063271">
            <w:pPr>
              <w:spacing w:after="0" w:line="240" w:lineRule="auto"/>
              <w:rPr>
                <w:rFonts w:ascii="Sylfaen" w:eastAsia="Times New Roman" w:hAnsi="Sylfaen" w:cs="Calibri"/>
                <w:b/>
                <w:bCs/>
                <w:sz w:val="18"/>
                <w:szCs w:val="18"/>
                <w:lang w:val="ka-GE"/>
              </w:rPr>
            </w:pPr>
          </w:p>
        </w:tc>
        <w:tc>
          <w:tcPr>
            <w:tcW w:w="1800" w:type="dxa"/>
            <w:vMerge/>
            <w:vAlign w:val="center"/>
          </w:tcPr>
          <w:p w14:paraId="7ECDE616" w14:textId="77777777" w:rsidR="00063271" w:rsidRPr="00F951A7" w:rsidRDefault="00063271" w:rsidP="00063271">
            <w:pPr>
              <w:spacing w:after="0" w:line="240" w:lineRule="auto"/>
              <w:rPr>
                <w:rFonts w:ascii="Sylfaen" w:eastAsia="Times New Roman" w:hAnsi="Sylfaen" w:cs="Calibri"/>
                <w:b/>
                <w:bCs/>
                <w:color w:val="000000"/>
                <w:sz w:val="18"/>
                <w:szCs w:val="18"/>
                <w:lang w:val="ka-GE"/>
              </w:rPr>
            </w:pPr>
          </w:p>
        </w:tc>
      </w:tr>
      <w:tr w:rsidR="00063271" w:rsidRPr="00F951A7" w14:paraId="1A466373" w14:textId="77777777" w:rsidTr="00612C16">
        <w:trPr>
          <w:gridAfter w:val="1"/>
          <w:wAfter w:w="8" w:type="dxa"/>
          <w:trHeight w:val="44"/>
        </w:trPr>
        <w:tc>
          <w:tcPr>
            <w:tcW w:w="1620" w:type="dxa"/>
            <w:shd w:val="clear" w:color="auto" w:fill="auto"/>
            <w:hideMark/>
          </w:tcPr>
          <w:p w14:paraId="08469BE9" w14:textId="77777777" w:rsidR="00063271" w:rsidRPr="00F951A7" w:rsidRDefault="00063271" w:rsidP="00063271">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 xml:space="preserve">4.1 პროფესიული სტუდენტებისთვის/ მსმენელებისთვის სწავლის პროცესის მხარდამჭერი ღონისძიებების განვითარება  </w:t>
            </w:r>
          </w:p>
        </w:tc>
        <w:tc>
          <w:tcPr>
            <w:tcW w:w="1530" w:type="dxa"/>
            <w:shd w:val="clear" w:color="000000" w:fill="FFFFFF"/>
            <w:hideMark/>
          </w:tcPr>
          <w:p w14:paraId="17D7F8BD" w14:textId="77777777" w:rsidR="00063271" w:rsidRPr="00F951A7" w:rsidRDefault="00063271" w:rsidP="00063271">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სტუდენტთა კვლევის შედეგად გამოკვეთილი მოთხოვნების შესაბამისი ტრენინგების, ვებინარების, საჯარო ლექციებისა და ვორქშოფების შეთავაზება;</w:t>
            </w:r>
          </w:p>
        </w:tc>
        <w:tc>
          <w:tcPr>
            <w:tcW w:w="270" w:type="dxa"/>
            <w:shd w:val="clear" w:color="000000" w:fill="FFFFFF"/>
            <w:vAlign w:val="center"/>
            <w:hideMark/>
          </w:tcPr>
          <w:p w14:paraId="536E1BE3"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4230BA44"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hideMark/>
          </w:tcPr>
          <w:p w14:paraId="6266A4A2" w14:textId="3D72950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C95552">
              <w:rPr>
                <w:rFonts w:ascii="Sylfaen" w:eastAsia="Times New Roman" w:hAnsi="Sylfaen" w:cs="Calibri"/>
                <w:color w:val="000000"/>
                <w:sz w:val="18"/>
                <w:szCs w:val="18"/>
                <w:lang w:val="ka-GE"/>
              </w:rPr>
              <w:t>x</w:t>
            </w:r>
          </w:p>
        </w:tc>
        <w:tc>
          <w:tcPr>
            <w:tcW w:w="360" w:type="dxa"/>
            <w:shd w:val="clear" w:color="000000" w:fill="FFFFFF"/>
            <w:hideMark/>
          </w:tcPr>
          <w:p w14:paraId="16C6C434" w14:textId="00A31385"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C95552">
              <w:rPr>
                <w:rFonts w:ascii="Sylfaen" w:eastAsia="Times New Roman" w:hAnsi="Sylfaen" w:cs="Calibri"/>
                <w:color w:val="000000"/>
                <w:sz w:val="18"/>
                <w:szCs w:val="18"/>
                <w:lang w:val="ka-GE"/>
              </w:rPr>
              <w:t>x</w:t>
            </w:r>
          </w:p>
        </w:tc>
        <w:tc>
          <w:tcPr>
            <w:tcW w:w="270" w:type="dxa"/>
            <w:shd w:val="clear" w:color="000000" w:fill="FFFFFF"/>
            <w:hideMark/>
          </w:tcPr>
          <w:p w14:paraId="6261C133" w14:textId="600824E6"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C95552">
              <w:rPr>
                <w:rFonts w:ascii="Sylfaen" w:eastAsia="Times New Roman" w:hAnsi="Sylfaen" w:cs="Calibri"/>
                <w:color w:val="000000"/>
                <w:sz w:val="18"/>
                <w:szCs w:val="18"/>
                <w:lang w:val="ka-GE"/>
              </w:rPr>
              <w:t>x</w:t>
            </w:r>
          </w:p>
        </w:tc>
        <w:tc>
          <w:tcPr>
            <w:tcW w:w="360" w:type="dxa"/>
            <w:shd w:val="clear" w:color="000000" w:fill="FFFFFF"/>
            <w:hideMark/>
          </w:tcPr>
          <w:p w14:paraId="5B3DB836" w14:textId="4B39FC90"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C95552">
              <w:rPr>
                <w:rFonts w:ascii="Sylfaen" w:eastAsia="Times New Roman" w:hAnsi="Sylfaen" w:cs="Calibri"/>
                <w:color w:val="000000"/>
                <w:sz w:val="18"/>
                <w:szCs w:val="18"/>
                <w:lang w:val="ka-GE"/>
              </w:rPr>
              <w:t>x</w:t>
            </w:r>
          </w:p>
        </w:tc>
        <w:tc>
          <w:tcPr>
            <w:tcW w:w="450" w:type="dxa"/>
            <w:shd w:val="clear" w:color="000000" w:fill="FFFFFF"/>
          </w:tcPr>
          <w:p w14:paraId="78C8098B" w14:textId="0A9AF50F" w:rsidR="00063271" w:rsidRPr="00BA6E9B" w:rsidRDefault="00063271" w:rsidP="00063271">
            <w:pPr>
              <w:spacing w:after="0" w:line="240" w:lineRule="auto"/>
              <w:jc w:val="center"/>
              <w:rPr>
                <w:rFonts w:ascii="Sylfaen" w:eastAsia="Times New Roman" w:hAnsi="Sylfaen" w:cs="Calibri"/>
                <w:sz w:val="18"/>
                <w:szCs w:val="18"/>
                <w:lang w:val="ka-GE"/>
              </w:rPr>
            </w:pPr>
            <w:r w:rsidRPr="00C95552">
              <w:rPr>
                <w:rFonts w:ascii="Sylfaen" w:eastAsia="Times New Roman" w:hAnsi="Sylfaen" w:cs="Calibri"/>
                <w:color w:val="000000"/>
                <w:sz w:val="18"/>
                <w:szCs w:val="18"/>
                <w:lang w:val="ka-GE"/>
              </w:rPr>
              <w:t>x</w:t>
            </w:r>
          </w:p>
        </w:tc>
        <w:tc>
          <w:tcPr>
            <w:tcW w:w="450" w:type="dxa"/>
            <w:shd w:val="clear" w:color="000000" w:fill="FFFFFF"/>
          </w:tcPr>
          <w:p w14:paraId="7FDBEA60" w14:textId="75B804A2" w:rsidR="00063271" w:rsidRPr="00BA6E9B" w:rsidRDefault="00063271" w:rsidP="00063271">
            <w:pPr>
              <w:spacing w:after="0" w:line="240" w:lineRule="auto"/>
              <w:jc w:val="center"/>
              <w:rPr>
                <w:rFonts w:ascii="Sylfaen" w:eastAsia="Times New Roman" w:hAnsi="Sylfaen" w:cs="Calibri"/>
                <w:sz w:val="18"/>
                <w:szCs w:val="18"/>
                <w:lang w:val="ka-GE"/>
              </w:rPr>
            </w:pPr>
            <w:r w:rsidRPr="00C95552">
              <w:rPr>
                <w:rFonts w:ascii="Sylfaen" w:eastAsia="Times New Roman" w:hAnsi="Sylfaen" w:cs="Calibri"/>
                <w:color w:val="000000"/>
                <w:sz w:val="18"/>
                <w:szCs w:val="18"/>
                <w:lang w:val="ka-GE"/>
              </w:rPr>
              <w:t>x</w:t>
            </w:r>
          </w:p>
        </w:tc>
        <w:tc>
          <w:tcPr>
            <w:tcW w:w="360" w:type="dxa"/>
            <w:shd w:val="clear" w:color="000000" w:fill="FFFFFF"/>
          </w:tcPr>
          <w:p w14:paraId="5FCCCAAB" w14:textId="2F969FEE" w:rsidR="00063271" w:rsidRPr="00BA6E9B" w:rsidRDefault="00063271" w:rsidP="00063271">
            <w:pPr>
              <w:spacing w:after="0" w:line="240" w:lineRule="auto"/>
              <w:jc w:val="center"/>
              <w:rPr>
                <w:rFonts w:ascii="Sylfaen" w:eastAsia="Times New Roman" w:hAnsi="Sylfaen" w:cs="Calibri"/>
                <w:sz w:val="18"/>
                <w:szCs w:val="18"/>
                <w:lang w:val="ka-GE"/>
              </w:rPr>
            </w:pPr>
            <w:r w:rsidRPr="00C95552">
              <w:rPr>
                <w:rFonts w:ascii="Sylfaen" w:eastAsia="Times New Roman" w:hAnsi="Sylfaen" w:cs="Calibri"/>
                <w:color w:val="000000"/>
                <w:sz w:val="18"/>
                <w:szCs w:val="18"/>
                <w:lang w:val="ka-GE"/>
              </w:rPr>
              <w:t>x</w:t>
            </w:r>
          </w:p>
        </w:tc>
        <w:tc>
          <w:tcPr>
            <w:tcW w:w="360" w:type="dxa"/>
            <w:shd w:val="clear" w:color="000000" w:fill="FFFFFF"/>
          </w:tcPr>
          <w:p w14:paraId="70A71BD9" w14:textId="408248A6" w:rsidR="00063271" w:rsidRPr="00BA6E9B" w:rsidRDefault="00063271" w:rsidP="00063271">
            <w:pPr>
              <w:spacing w:after="0" w:line="240" w:lineRule="auto"/>
              <w:jc w:val="center"/>
              <w:rPr>
                <w:rFonts w:ascii="Sylfaen" w:eastAsia="Times New Roman" w:hAnsi="Sylfaen" w:cs="Calibri"/>
                <w:sz w:val="18"/>
                <w:szCs w:val="18"/>
                <w:lang w:val="ka-GE"/>
              </w:rPr>
            </w:pPr>
            <w:r w:rsidRPr="00C95552">
              <w:rPr>
                <w:rFonts w:ascii="Sylfaen" w:eastAsia="Times New Roman" w:hAnsi="Sylfaen" w:cs="Calibri"/>
                <w:color w:val="000000"/>
                <w:sz w:val="18"/>
                <w:szCs w:val="18"/>
                <w:lang w:val="ka-GE"/>
              </w:rPr>
              <w:t>x</w:t>
            </w:r>
          </w:p>
        </w:tc>
        <w:tc>
          <w:tcPr>
            <w:tcW w:w="360" w:type="dxa"/>
            <w:shd w:val="clear" w:color="000000" w:fill="FFFFFF"/>
          </w:tcPr>
          <w:p w14:paraId="44D1B344" w14:textId="7C416BC0" w:rsidR="00063271" w:rsidRPr="00BA6E9B" w:rsidRDefault="00063271" w:rsidP="00063271">
            <w:pPr>
              <w:spacing w:after="0" w:line="240" w:lineRule="auto"/>
              <w:jc w:val="center"/>
              <w:rPr>
                <w:rFonts w:ascii="Sylfaen" w:eastAsia="Times New Roman" w:hAnsi="Sylfaen" w:cs="Calibri"/>
                <w:sz w:val="18"/>
                <w:szCs w:val="18"/>
                <w:lang w:val="ka-GE"/>
              </w:rPr>
            </w:pPr>
            <w:r w:rsidRPr="00C95552">
              <w:rPr>
                <w:rFonts w:ascii="Sylfaen" w:eastAsia="Times New Roman" w:hAnsi="Sylfaen" w:cs="Calibri"/>
                <w:color w:val="000000"/>
                <w:sz w:val="18"/>
                <w:szCs w:val="18"/>
                <w:lang w:val="ka-GE"/>
              </w:rPr>
              <w:t>x</w:t>
            </w:r>
          </w:p>
        </w:tc>
        <w:tc>
          <w:tcPr>
            <w:tcW w:w="450" w:type="dxa"/>
            <w:shd w:val="clear" w:color="000000" w:fill="FFFFFF"/>
          </w:tcPr>
          <w:p w14:paraId="1CB31C71" w14:textId="77777777" w:rsidR="00063271" w:rsidRPr="00BA6E9B" w:rsidRDefault="00063271" w:rsidP="00063271">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054E3419" w14:textId="35230CE9" w:rsidR="00063271" w:rsidRPr="00881345" w:rsidRDefault="00063271" w:rsidP="00063271">
            <w:pPr>
              <w:spacing w:after="0" w:line="240" w:lineRule="auto"/>
              <w:rPr>
                <w:rFonts w:ascii="Sylfaen" w:eastAsia="Times New Roman" w:hAnsi="Sylfaen" w:cs="Calibri"/>
                <w:sz w:val="18"/>
                <w:szCs w:val="18"/>
                <w:lang w:val="ka-GE"/>
              </w:rPr>
            </w:pPr>
            <w:r w:rsidRPr="00BA6E9B">
              <w:rPr>
                <w:rFonts w:ascii="Sylfaen" w:eastAsia="Times New Roman" w:hAnsi="Sylfaen" w:cs="Calibri"/>
                <w:sz w:val="18"/>
                <w:szCs w:val="18"/>
                <w:lang w:val="ka-GE"/>
              </w:rPr>
              <w:t>კოლეჯში ჩატარებული კვლევის შედეგების გათვალისწინებით,</w:t>
            </w:r>
            <w:r>
              <w:rPr>
                <w:rFonts w:ascii="Sylfaen" w:eastAsia="Times New Roman" w:hAnsi="Sylfaen" w:cs="Calibri"/>
                <w:sz w:val="18"/>
                <w:szCs w:val="18"/>
                <w:lang w:val="ka-GE"/>
              </w:rPr>
              <w:t xml:space="preserve">  </w:t>
            </w:r>
            <w:r w:rsidRPr="00881345">
              <w:rPr>
                <w:rFonts w:ascii="Sylfaen" w:eastAsia="Times New Roman" w:hAnsi="Sylfaen" w:cs="Calibri"/>
                <w:sz w:val="18"/>
                <w:szCs w:val="18"/>
                <w:lang w:val="ka-GE"/>
              </w:rPr>
              <w:t>კოლეჯის პროფესიული საგანმანათლებლო პროგრამის  ფარმაცია( სააფთიაქო) პროფესიულმა სტუდენტების ინიციატივით მოეწყო ღონისძიება  ,,ჩვენ ვართ პირველები"</w:t>
            </w:r>
            <w:r>
              <w:rPr>
                <w:rFonts w:ascii="Sylfaen" w:eastAsia="Times New Roman" w:hAnsi="Sylfaen" w:cs="Calibri"/>
                <w:sz w:val="18"/>
                <w:szCs w:val="18"/>
                <w:lang w:val="ka-GE"/>
              </w:rPr>
              <w:t xml:space="preserve">. </w:t>
            </w:r>
            <w:r w:rsidRPr="00881345">
              <w:rPr>
                <w:rFonts w:ascii="Sylfaen" w:eastAsia="Times New Roman" w:hAnsi="Sylfaen" w:cs="Calibri"/>
                <w:sz w:val="18"/>
                <w:szCs w:val="18"/>
                <w:lang w:val="ka-GE"/>
              </w:rPr>
              <w:t xml:space="preserve">ღონისძიებაზე პროფესიულმა სტუდენტებმა გამართეს იმიტირებული სასამართლო პროცესი შემდეგ საკითზე: მაგისტრალური და ოფიცინალური სამკურნალო საშუალებებით მოსახლეობის  მომსახურეობის </w:t>
            </w:r>
            <w:r w:rsidRPr="00881345">
              <w:rPr>
                <w:rFonts w:ascii="Sylfaen" w:eastAsia="Times New Roman" w:hAnsi="Sylfaen" w:cs="Calibri"/>
                <w:sz w:val="18"/>
                <w:szCs w:val="18"/>
                <w:lang w:val="ka-GE"/>
              </w:rPr>
              <w:lastRenderedPageBreak/>
              <w:t>უპირატესობის მინიჭების შესახებ  ღონისძიებაში მონაწილე პროფესიულ სტუდენტებს გადაეცათ სერტიფიკატები.</w:t>
            </w:r>
          </w:p>
          <w:p w14:paraId="2431446D" w14:textId="77777777" w:rsidR="00063271" w:rsidRPr="00881345" w:rsidRDefault="00063271" w:rsidP="00063271">
            <w:pPr>
              <w:spacing w:after="0" w:line="240" w:lineRule="auto"/>
              <w:rPr>
                <w:rFonts w:ascii="Sylfaen" w:eastAsia="Times New Roman" w:hAnsi="Sylfaen" w:cs="Calibri"/>
                <w:sz w:val="18"/>
                <w:szCs w:val="18"/>
                <w:lang w:val="ka-GE"/>
              </w:rPr>
            </w:pPr>
          </w:p>
          <w:p w14:paraId="111ADCEC" w14:textId="77777777" w:rsidR="00063271" w:rsidRPr="00881345" w:rsidRDefault="00063271" w:rsidP="00063271">
            <w:pPr>
              <w:spacing w:after="0" w:line="240" w:lineRule="auto"/>
              <w:rPr>
                <w:rFonts w:ascii="Sylfaen" w:eastAsia="Times New Roman" w:hAnsi="Sylfaen" w:cs="Calibri"/>
                <w:sz w:val="18"/>
                <w:szCs w:val="18"/>
                <w:lang w:val="ka-GE"/>
              </w:rPr>
            </w:pPr>
            <w:r w:rsidRPr="00881345">
              <w:rPr>
                <w:rFonts w:ascii="Sylfaen" w:eastAsia="Times New Roman" w:hAnsi="Sylfaen" w:cs="Calibri"/>
                <w:sz w:val="18"/>
                <w:szCs w:val="18"/>
                <w:lang w:val="ka-GE"/>
              </w:rPr>
              <w:t>კოლეჯში ნარკოტიკებთან ბრძოლის საერთაშორისო დღის ფარგლებში პროფესიულმა სტუდენტებმა და მასწავლებლებმა გამართეს თემატური შეხვედრა, რომლის მიზანს წარმოადგენდა ახალგაზრდებში ნარკოტიკული საშუალებების ზიანის შესახებ ინფორმირებულობის ამაღლება და ჯანსაღი ცხოვრების წესის პოპულარიზაცია.</w:t>
            </w:r>
          </w:p>
          <w:p w14:paraId="43C3EB26" w14:textId="77777777" w:rsidR="00063271" w:rsidRDefault="00063271" w:rsidP="00063271">
            <w:pPr>
              <w:spacing w:after="0" w:line="240" w:lineRule="auto"/>
              <w:rPr>
                <w:rFonts w:ascii="Sylfaen" w:eastAsia="Times New Roman" w:hAnsi="Sylfaen" w:cs="Calibri"/>
                <w:sz w:val="18"/>
                <w:szCs w:val="18"/>
                <w:lang w:val="ka-GE"/>
              </w:rPr>
            </w:pPr>
            <w:r w:rsidRPr="00881345">
              <w:rPr>
                <w:rFonts w:ascii="Sylfaen" w:eastAsia="Times New Roman" w:hAnsi="Sylfaen" w:cs="Calibri"/>
                <w:sz w:val="18"/>
                <w:szCs w:val="18"/>
                <w:lang w:val="ka-GE"/>
              </w:rPr>
              <w:t>შეხვედრაზე მონაწილეებმა იმსჯელეს ნარკოტიკებთან დაკავშირებულ რისკებზე, პრევენციის გზებზე და ჯანმრთელი ცხოვრების მნიშვნელობაზე, რაც ხელს უწყობს ახალგაზრდების პასუხისმგებლობის გაძლიერებას როგორც პირად, ასევე საზოგადოებრივ დონეზე.</w:t>
            </w:r>
          </w:p>
          <w:p w14:paraId="5DA606D5" w14:textId="77777777" w:rsidR="00063271" w:rsidRDefault="00063271" w:rsidP="00063271">
            <w:pPr>
              <w:spacing w:after="0" w:line="240" w:lineRule="auto"/>
              <w:rPr>
                <w:rFonts w:ascii="Sylfaen" w:eastAsia="Times New Roman" w:hAnsi="Sylfaen" w:cs="Calibri"/>
                <w:sz w:val="18"/>
                <w:szCs w:val="18"/>
                <w:lang w:val="ka-GE"/>
              </w:rPr>
            </w:pPr>
          </w:p>
          <w:p w14:paraId="1A262F64" w14:textId="2F3D3F4A" w:rsidR="00063271"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 xml:space="preserve">მიმდინარე წლის 1 აპრილს </w:t>
            </w:r>
            <w:r w:rsidRPr="00072FD4">
              <w:rPr>
                <w:rFonts w:ascii="Sylfaen" w:eastAsia="Times New Roman" w:hAnsi="Sylfaen" w:cs="Calibri"/>
                <w:sz w:val="18"/>
                <w:szCs w:val="18"/>
                <w:lang w:val="ka-GE"/>
              </w:rPr>
              <w:t>მი</w:t>
            </w:r>
            <w:r w:rsidR="006E5135">
              <w:rPr>
                <w:rFonts w:ascii="Sylfaen" w:eastAsia="Times New Roman" w:hAnsi="Sylfaen" w:cs="Calibri"/>
                <w:sz w:val="18"/>
                <w:szCs w:val="18"/>
                <w:lang w:val="ka-GE"/>
              </w:rPr>
              <w:t xml:space="preserve">გრაციის საერთაშორისო ორგანიზაციიის მიერ </w:t>
            </w:r>
            <w:r w:rsidRPr="00072FD4">
              <w:rPr>
                <w:rFonts w:ascii="Sylfaen" w:eastAsia="Times New Roman" w:hAnsi="Sylfaen" w:cs="Calibri"/>
                <w:sz w:val="18"/>
                <w:szCs w:val="18"/>
                <w:lang w:val="ka-GE"/>
              </w:rPr>
              <w:t xml:space="preserve"> IOM - შპს საზოგადოებრივი კ</w:t>
            </w:r>
            <w:r w:rsidR="006E5135">
              <w:rPr>
                <w:rFonts w:ascii="Sylfaen" w:eastAsia="Times New Roman" w:hAnsi="Sylfaen" w:cs="Calibri"/>
                <w:sz w:val="18"/>
                <w:szCs w:val="18"/>
                <w:lang w:val="ka-GE"/>
              </w:rPr>
              <w:t xml:space="preserve">ოლეჯის პროფესიულ სტუდენტებისათვის </w:t>
            </w:r>
            <w:r w:rsidRPr="00072FD4">
              <w:rPr>
                <w:rFonts w:ascii="Sylfaen" w:eastAsia="Times New Roman" w:hAnsi="Sylfaen" w:cs="Calibri"/>
                <w:sz w:val="18"/>
                <w:szCs w:val="18"/>
                <w:lang w:val="ka-GE"/>
              </w:rPr>
              <w:t>გამართა   საინფორმაციო შეხვედრა, რომელიც მიზნად ისახავდა სტუდენტების  ცნობიერების ამაღლებას ადამიანით ვაჭრობის (ტრე</w:t>
            </w:r>
            <w:r>
              <w:rPr>
                <w:rFonts w:ascii="Sylfaen" w:eastAsia="Times New Roman" w:hAnsi="Sylfaen" w:cs="Calibri"/>
                <w:sz w:val="18"/>
                <w:szCs w:val="18"/>
                <w:lang w:val="ka-GE"/>
              </w:rPr>
              <w:t xml:space="preserve">ფიკინგის) საფრთხეების შესახებ.  </w:t>
            </w:r>
            <w:r w:rsidRPr="00072FD4">
              <w:rPr>
                <w:rFonts w:ascii="Sylfaen" w:eastAsia="Times New Roman" w:hAnsi="Sylfaen" w:cs="Calibri"/>
                <w:sz w:val="18"/>
                <w:szCs w:val="18"/>
                <w:lang w:val="ka-GE"/>
              </w:rPr>
              <w:t xml:space="preserve">აღნიშნული ინიციატივა ევროკავშირის მიერ </w:t>
            </w:r>
            <w:r w:rsidRPr="00072FD4">
              <w:rPr>
                <w:rFonts w:ascii="Sylfaen" w:eastAsia="Times New Roman" w:hAnsi="Sylfaen" w:cs="Calibri"/>
                <w:sz w:val="18"/>
                <w:szCs w:val="18"/>
                <w:lang w:val="ka-GE"/>
              </w:rPr>
              <w:lastRenderedPageBreak/>
              <w:t>დაფინანსებული პროექტის „გაუმჯობესებული სპეციალიზაცია საქართველოში მიგრაციის მმართველობისა და საზღვრის ინტეგრირებული მართვის სფერ</w:t>
            </w:r>
            <w:r>
              <w:rPr>
                <w:rFonts w:ascii="Sylfaen" w:eastAsia="Times New Roman" w:hAnsi="Sylfaen" w:cs="Calibri"/>
                <w:sz w:val="18"/>
                <w:szCs w:val="18"/>
                <w:lang w:val="ka-GE"/>
              </w:rPr>
              <w:t>ოში“ ფარგლებში ხორციელდებოდა.</w:t>
            </w:r>
          </w:p>
          <w:p w14:paraId="5C017210" w14:textId="77777777" w:rsidR="00063271" w:rsidRDefault="00063271" w:rsidP="00063271">
            <w:pPr>
              <w:spacing w:after="0" w:line="240" w:lineRule="auto"/>
              <w:rPr>
                <w:rFonts w:ascii="Sylfaen" w:eastAsia="Times New Roman" w:hAnsi="Sylfaen" w:cs="Calibri"/>
                <w:sz w:val="18"/>
                <w:szCs w:val="18"/>
                <w:lang w:val="ka-GE"/>
              </w:rPr>
            </w:pPr>
          </w:p>
          <w:p w14:paraId="32752A1D" w14:textId="26307A2A" w:rsidR="00063271"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 xml:space="preserve">მიმდინარე წლის </w:t>
            </w:r>
            <w:r w:rsidRPr="00C40739">
              <w:rPr>
                <w:rFonts w:ascii="Sylfaen" w:eastAsia="Times New Roman" w:hAnsi="Sylfaen" w:cs="Calibri"/>
                <w:sz w:val="18"/>
                <w:szCs w:val="18"/>
                <w:lang w:val="ka-GE"/>
              </w:rPr>
              <w:t xml:space="preserve">11 აპრილს კოლეჯის თვითმმართველობის ორგანიზებით გაიმართა ღონისძიება, სადაც პროექტში მონაწილე პროფესიულ სტუდენტებს </w:t>
            </w:r>
            <w:r w:rsidR="00261822">
              <w:rPr>
                <w:rFonts w:ascii="Sylfaen" w:eastAsia="Times New Roman" w:hAnsi="Sylfaen" w:cs="Calibri"/>
                <w:sz w:val="18"/>
                <w:szCs w:val="18"/>
                <w:lang w:val="ka-GE"/>
              </w:rPr>
              <w:t xml:space="preserve">საზეიმო დახვედრა მოუწყეს სტუდენტებმა </w:t>
            </w:r>
            <w:r w:rsidRPr="00C40739">
              <w:rPr>
                <w:rFonts w:ascii="Sylfaen" w:eastAsia="Times New Roman" w:hAnsi="Sylfaen" w:cs="Sylfaen"/>
                <w:sz w:val="18"/>
                <w:szCs w:val="18"/>
                <w:lang w:val="ka-GE"/>
              </w:rPr>
              <w:t>ღონისძიება</w:t>
            </w:r>
            <w:r w:rsidRPr="00C40739">
              <w:rPr>
                <w:rFonts w:ascii="Sylfaen" w:eastAsia="Times New Roman" w:hAnsi="Sylfaen" w:cs="Calibri"/>
                <w:sz w:val="18"/>
                <w:szCs w:val="18"/>
                <w:lang w:val="ka-GE"/>
              </w:rPr>
              <w:t xml:space="preserve"> </w:t>
            </w:r>
            <w:r w:rsidRPr="00C40739">
              <w:rPr>
                <w:rFonts w:ascii="Sylfaen" w:eastAsia="Times New Roman" w:hAnsi="Sylfaen" w:cs="Sylfaen"/>
                <w:sz w:val="18"/>
                <w:szCs w:val="18"/>
                <w:lang w:val="ka-GE"/>
              </w:rPr>
              <w:t>მიზნად</w:t>
            </w:r>
            <w:r w:rsidRPr="00C40739">
              <w:rPr>
                <w:rFonts w:ascii="Sylfaen" w:eastAsia="Times New Roman" w:hAnsi="Sylfaen" w:cs="Calibri"/>
                <w:sz w:val="18"/>
                <w:szCs w:val="18"/>
                <w:lang w:val="ka-GE"/>
              </w:rPr>
              <w:t xml:space="preserve"> </w:t>
            </w:r>
            <w:r w:rsidRPr="00C40739">
              <w:rPr>
                <w:rFonts w:ascii="Sylfaen" w:eastAsia="Times New Roman" w:hAnsi="Sylfaen" w:cs="Sylfaen"/>
                <w:sz w:val="18"/>
                <w:szCs w:val="18"/>
                <w:lang w:val="ka-GE"/>
              </w:rPr>
              <w:t>ისახავდა</w:t>
            </w:r>
            <w:r w:rsidRPr="00C40739">
              <w:rPr>
                <w:rFonts w:ascii="Sylfaen" w:eastAsia="Times New Roman" w:hAnsi="Sylfaen" w:cs="Calibri"/>
                <w:sz w:val="18"/>
                <w:szCs w:val="18"/>
                <w:lang w:val="ka-GE"/>
              </w:rPr>
              <w:t xml:space="preserve"> </w:t>
            </w:r>
            <w:r w:rsidRPr="00C40739">
              <w:rPr>
                <w:rFonts w:ascii="Sylfaen" w:eastAsia="Times New Roman" w:hAnsi="Sylfaen" w:cs="Sylfaen"/>
                <w:sz w:val="18"/>
                <w:szCs w:val="18"/>
                <w:lang w:val="ka-GE"/>
              </w:rPr>
              <w:t>პროფესიული</w:t>
            </w:r>
            <w:r w:rsidRPr="00C40739">
              <w:rPr>
                <w:rFonts w:ascii="Sylfaen" w:eastAsia="Times New Roman" w:hAnsi="Sylfaen" w:cs="Calibri"/>
                <w:sz w:val="18"/>
                <w:szCs w:val="18"/>
                <w:lang w:val="ka-GE"/>
              </w:rPr>
              <w:t xml:space="preserve"> </w:t>
            </w:r>
            <w:r w:rsidRPr="00C40739">
              <w:rPr>
                <w:rFonts w:ascii="Sylfaen" w:eastAsia="Times New Roman" w:hAnsi="Sylfaen" w:cs="Sylfaen"/>
                <w:sz w:val="18"/>
                <w:szCs w:val="18"/>
                <w:lang w:val="ka-GE"/>
              </w:rPr>
              <w:t>სტუდენტების</w:t>
            </w:r>
            <w:r w:rsidRPr="00C40739">
              <w:rPr>
                <w:rFonts w:ascii="Sylfaen" w:eastAsia="Times New Roman" w:hAnsi="Sylfaen" w:cs="Calibri"/>
                <w:sz w:val="18"/>
                <w:szCs w:val="18"/>
                <w:lang w:val="ka-GE"/>
              </w:rPr>
              <w:t xml:space="preserve"> </w:t>
            </w:r>
            <w:r w:rsidRPr="00C40739">
              <w:rPr>
                <w:rFonts w:ascii="Sylfaen" w:eastAsia="Times New Roman" w:hAnsi="Sylfaen" w:cs="Sylfaen"/>
                <w:sz w:val="18"/>
                <w:szCs w:val="18"/>
                <w:lang w:val="ka-GE"/>
              </w:rPr>
              <w:t>წახალისებას</w:t>
            </w:r>
            <w:r w:rsidRPr="00C40739">
              <w:rPr>
                <w:rFonts w:ascii="Sylfaen" w:eastAsia="Times New Roman" w:hAnsi="Sylfaen" w:cs="Calibri"/>
                <w:sz w:val="18"/>
                <w:szCs w:val="18"/>
                <w:lang w:val="ka-GE"/>
              </w:rPr>
              <w:t xml:space="preserve"> </w:t>
            </w:r>
            <w:r w:rsidRPr="00C40739">
              <w:rPr>
                <w:rFonts w:ascii="Sylfaen" w:eastAsia="Times New Roman" w:hAnsi="Sylfaen" w:cs="Sylfaen"/>
                <w:sz w:val="18"/>
                <w:szCs w:val="18"/>
                <w:lang w:val="ka-GE"/>
              </w:rPr>
              <w:t>და</w:t>
            </w:r>
            <w:r w:rsidRPr="00C40739">
              <w:rPr>
                <w:rFonts w:ascii="Sylfaen" w:eastAsia="Times New Roman" w:hAnsi="Sylfaen" w:cs="Calibri"/>
                <w:sz w:val="18"/>
                <w:szCs w:val="18"/>
                <w:lang w:val="ka-GE"/>
              </w:rPr>
              <w:t xml:space="preserve"> </w:t>
            </w:r>
            <w:r w:rsidRPr="00C40739">
              <w:rPr>
                <w:rFonts w:ascii="Sylfaen" w:eastAsia="Times New Roman" w:hAnsi="Sylfaen" w:cs="Sylfaen"/>
                <w:sz w:val="18"/>
                <w:szCs w:val="18"/>
                <w:lang w:val="ka-GE"/>
              </w:rPr>
              <w:t>მათ</w:t>
            </w:r>
            <w:r w:rsidRPr="00C40739">
              <w:rPr>
                <w:rFonts w:ascii="Sylfaen" w:eastAsia="Times New Roman" w:hAnsi="Sylfaen" w:cs="Calibri"/>
                <w:sz w:val="18"/>
                <w:szCs w:val="18"/>
                <w:lang w:val="ka-GE"/>
              </w:rPr>
              <w:t xml:space="preserve"> </w:t>
            </w:r>
            <w:r w:rsidRPr="00C40739">
              <w:rPr>
                <w:rFonts w:ascii="Sylfaen" w:eastAsia="Times New Roman" w:hAnsi="Sylfaen" w:cs="Sylfaen"/>
                <w:sz w:val="18"/>
                <w:szCs w:val="18"/>
                <w:lang w:val="ka-GE"/>
              </w:rPr>
              <w:t>სამეწარმეო</w:t>
            </w:r>
            <w:r w:rsidRPr="00C40739">
              <w:rPr>
                <w:rFonts w:ascii="Sylfaen" w:eastAsia="Times New Roman" w:hAnsi="Sylfaen" w:cs="Calibri"/>
                <w:sz w:val="18"/>
                <w:szCs w:val="18"/>
                <w:lang w:val="ka-GE"/>
              </w:rPr>
              <w:t xml:space="preserve"> </w:t>
            </w:r>
            <w:r w:rsidRPr="00C40739">
              <w:rPr>
                <w:rFonts w:ascii="Sylfaen" w:eastAsia="Times New Roman" w:hAnsi="Sylfaen" w:cs="Sylfaen"/>
                <w:sz w:val="18"/>
                <w:szCs w:val="18"/>
                <w:lang w:val="ka-GE"/>
              </w:rPr>
              <w:t>პოტენციალის</w:t>
            </w:r>
            <w:r w:rsidRPr="00C40739">
              <w:rPr>
                <w:rFonts w:ascii="Sylfaen" w:eastAsia="Times New Roman" w:hAnsi="Sylfaen" w:cs="Calibri"/>
                <w:sz w:val="18"/>
                <w:szCs w:val="18"/>
                <w:lang w:val="ka-GE"/>
              </w:rPr>
              <w:t xml:space="preserve"> </w:t>
            </w:r>
            <w:r w:rsidRPr="00C40739">
              <w:rPr>
                <w:rFonts w:ascii="Sylfaen" w:eastAsia="Times New Roman" w:hAnsi="Sylfaen" w:cs="Sylfaen"/>
                <w:sz w:val="18"/>
                <w:szCs w:val="18"/>
                <w:lang w:val="ka-GE"/>
              </w:rPr>
              <w:t>გაძლიერებას</w:t>
            </w:r>
            <w:r w:rsidRPr="00C40739">
              <w:rPr>
                <w:rFonts w:ascii="Sylfaen" w:eastAsia="Times New Roman" w:hAnsi="Sylfaen" w:cs="Calibri"/>
                <w:sz w:val="18"/>
                <w:szCs w:val="18"/>
                <w:lang w:val="ka-GE"/>
              </w:rPr>
              <w:t>.</w:t>
            </w:r>
          </w:p>
          <w:p w14:paraId="6FEEEDC1" w14:textId="77777777" w:rsidR="00063271" w:rsidRDefault="00063271" w:rsidP="00063271">
            <w:pPr>
              <w:spacing w:after="0" w:line="240" w:lineRule="auto"/>
              <w:rPr>
                <w:rFonts w:ascii="Sylfaen" w:eastAsia="Times New Roman" w:hAnsi="Sylfaen" w:cs="Calibri"/>
                <w:sz w:val="18"/>
                <w:szCs w:val="18"/>
                <w:lang w:val="ka-GE"/>
              </w:rPr>
            </w:pPr>
          </w:p>
          <w:p w14:paraId="08A0CFDA" w14:textId="5FDD0471" w:rsidR="00063271"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 xml:space="preserve">მიმდინარე წლის 8 აპრილს </w:t>
            </w:r>
            <w:r w:rsidRPr="00234AC7">
              <w:rPr>
                <w:rFonts w:ascii="Sylfaen" w:eastAsia="Times New Roman" w:hAnsi="Sylfaen" w:cs="Calibri"/>
                <w:sz w:val="18"/>
                <w:szCs w:val="18"/>
                <w:lang w:val="ka-GE"/>
              </w:rPr>
              <w:t>ა(ა)იპ პროფესიული უნარების განვითარების სააგენტოს მიერ გამოცხადებულ სამეწარმეო პროექტების კონკურსში შპს საზოგადოებრივი კოლეჯი „ამაგის“ ვეტერინარიის პროფესიული საგანმანათლებლო პროგრამის სტუდენტებმა — ნინო გიუნაშვილმა, ნინო თედორაძემ და ტერენტი მარგველაშვილმა —</w:t>
            </w:r>
            <w:r>
              <w:rPr>
                <w:rFonts w:ascii="Sylfaen" w:eastAsia="Times New Roman" w:hAnsi="Sylfaen" w:cs="Calibri"/>
                <w:sz w:val="18"/>
                <w:szCs w:val="18"/>
                <w:lang w:val="ka-GE"/>
              </w:rPr>
              <w:t xml:space="preserve"> წარმატებით მიიღეს მონაწილეობა. </w:t>
            </w:r>
            <w:r w:rsidRPr="00234AC7">
              <w:rPr>
                <w:rFonts w:ascii="Sylfaen" w:eastAsia="Times New Roman" w:hAnsi="Sylfaen" w:cs="Sylfaen"/>
                <w:sz w:val="18"/>
                <w:szCs w:val="18"/>
                <w:lang w:val="ka-GE"/>
              </w:rPr>
              <w:t>სტუდენტებს</w:t>
            </w:r>
            <w:r w:rsidRPr="00234AC7">
              <w:rPr>
                <w:rFonts w:ascii="Sylfaen" w:eastAsia="Times New Roman" w:hAnsi="Sylfaen" w:cs="Calibri"/>
                <w:sz w:val="18"/>
                <w:szCs w:val="18"/>
                <w:lang w:val="ka-GE"/>
              </w:rPr>
              <w:t xml:space="preserve"> </w:t>
            </w:r>
            <w:r w:rsidRPr="00234AC7">
              <w:rPr>
                <w:rFonts w:ascii="Sylfaen" w:eastAsia="Times New Roman" w:hAnsi="Sylfaen" w:cs="Sylfaen"/>
                <w:sz w:val="18"/>
                <w:szCs w:val="18"/>
                <w:lang w:val="ka-GE"/>
              </w:rPr>
              <w:t>გადაეცათ</w:t>
            </w:r>
            <w:r w:rsidRPr="00234AC7">
              <w:rPr>
                <w:rFonts w:ascii="Sylfaen" w:eastAsia="Times New Roman" w:hAnsi="Sylfaen" w:cs="Calibri"/>
                <w:sz w:val="18"/>
                <w:szCs w:val="18"/>
                <w:lang w:val="ka-GE"/>
              </w:rPr>
              <w:t xml:space="preserve"> </w:t>
            </w:r>
            <w:r w:rsidRPr="00234AC7">
              <w:rPr>
                <w:rFonts w:ascii="Sylfaen" w:eastAsia="Times New Roman" w:hAnsi="Sylfaen" w:cs="Sylfaen"/>
                <w:sz w:val="18"/>
                <w:szCs w:val="18"/>
                <w:lang w:val="ka-GE"/>
              </w:rPr>
              <w:t>სერტიფიკატები</w:t>
            </w:r>
            <w:r w:rsidRPr="00234AC7">
              <w:rPr>
                <w:rFonts w:ascii="Sylfaen" w:eastAsia="Times New Roman" w:hAnsi="Sylfaen" w:cs="Calibri"/>
                <w:sz w:val="18"/>
                <w:szCs w:val="18"/>
                <w:lang w:val="ka-GE"/>
              </w:rPr>
              <w:t xml:space="preserve">, </w:t>
            </w:r>
            <w:r w:rsidRPr="00234AC7">
              <w:rPr>
                <w:rFonts w:ascii="Sylfaen" w:eastAsia="Times New Roman" w:hAnsi="Sylfaen" w:cs="Sylfaen"/>
                <w:sz w:val="18"/>
                <w:szCs w:val="18"/>
                <w:lang w:val="ka-GE"/>
              </w:rPr>
              <w:t>როგორც</w:t>
            </w:r>
            <w:r w:rsidRPr="00234AC7">
              <w:rPr>
                <w:rFonts w:ascii="Sylfaen" w:eastAsia="Times New Roman" w:hAnsi="Sylfaen" w:cs="Calibri"/>
                <w:sz w:val="18"/>
                <w:szCs w:val="18"/>
                <w:lang w:val="ka-GE"/>
              </w:rPr>
              <w:t xml:space="preserve"> პროფესიული ზრდისა და სამეწარმეო უნარების განვითარების მიმართულებით გადადგმული მნიშვნელოვანი ნაბიჯი.</w:t>
            </w:r>
          </w:p>
          <w:p w14:paraId="3D0040F0" w14:textId="77777777" w:rsidR="00063271" w:rsidRDefault="00063271" w:rsidP="00063271">
            <w:pPr>
              <w:spacing w:after="0" w:line="240" w:lineRule="auto"/>
              <w:rPr>
                <w:rFonts w:ascii="Sylfaen" w:eastAsia="Times New Roman" w:hAnsi="Sylfaen" w:cs="Calibri"/>
                <w:sz w:val="18"/>
                <w:szCs w:val="18"/>
                <w:lang w:val="ka-GE"/>
              </w:rPr>
            </w:pPr>
          </w:p>
          <w:p w14:paraId="5E1ED9D8" w14:textId="530E1F8B" w:rsidR="00063271" w:rsidRPr="00050679" w:rsidRDefault="00063271" w:rsidP="00063271">
            <w:pPr>
              <w:spacing w:after="0" w:line="240" w:lineRule="auto"/>
              <w:rPr>
                <w:rFonts w:ascii="Sylfaen" w:eastAsia="Times New Roman" w:hAnsi="Sylfaen" w:cs="Calibri"/>
                <w:noProof/>
                <w:sz w:val="18"/>
                <w:szCs w:val="18"/>
                <w:lang w:val="ka-GE"/>
              </w:rPr>
            </w:pPr>
            <w:r>
              <w:rPr>
                <w:rFonts w:ascii="Sylfaen" w:eastAsia="Times New Roman" w:hAnsi="Sylfaen" w:cs="Calibri"/>
                <w:noProof/>
                <w:sz w:val="18"/>
                <w:szCs w:val="18"/>
                <w:lang w:val="ka-GE"/>
              </w:rPr>
              <w:t xml:space="preserve">მიმდინარე წლის </w:t>
            </w:r>
            <w:r w:rsidRPr="00050679">
              <w:rPr>
                <w:rFonts w:ascii="Sylfaen" w:eastAsia="Times New Roman" w:hAnsi="Sylfaen" w:cs="Calibri"/>
                <w:noProof/>
                <w:sz w:val="18"/>
                <w:szCs w:val="18"/>
                <w:lang w:val="ka-GE"/>
              </w:rPr>
              <w:t xml:space="preserve">24 მაისს კოლეჯის პროფესიული სტუდენტებისა და მასწავლებლების ინიციატივით მოეწყო ჰუმანიტარული აქცია. აღმოსავლეთ საქართველოს ფსიქიკური ჯანმრთელობის ბენეფიციარებისთვის შეგროვდა სხვადასხვა სახის საჩუქრები, ტკბილეული და საკვები პროდუქტები. აქციის მიზანია, ფსიქიკური ჯანმრთელობის პრობლემების მქონე პირების მიმართ საზოგადოების დადებითი დამოკიდებულების ჩამოყალიბება, რაც ხელს შეუწყობს მათ რეაბილიტაციას და საზოგადოებაში სრულფასოვნად დაბრუნებას. </w:t>
            </w:r>
          </w:p>
          <w:p w14:paraId="27F2F66A" w14:textId="77777777" w:rsidR="00063271" w:rsidRDefault="00063271" w:rsidP="00063271">
            <w:pPr>
              <w:spacing w:after="0" w:line="240" w:lineRule="auto"/>
              <w:rPr>
                <w:rFonts w:ascii="Sylfaen" w:eastAsia="Times New Roman" w:hAnsi="Sylfaen" w:cs="Calibri"/>
                <w:sz w:val="18"/>
                <w:szCs w:val="18"/>
                <w:lang w:val="ka-GE"/>
              </w:rPr>
            </w:pPr>
          </w:p>
          <w:p w14:paraId="38A16017" w14:textId="77777777" w:rsidR="00063271" w:rsidRDefault="00063271" w:rsidP="00063271">
            <w:pPr>
              <w:spacing w:after="0" w:line="240" w:lineRule="auto"/>
              <w:rPr>
                <w:rFonts w:ascii="Sylfaen" w:eastAsia="Times New Roman" w:hAnsi="Sylfaen" w:cs="Calibri"/>
                <w:sz w:val="18"/>
                <w:szCs w:val="18"/>
                <w:lang w:val="ka-GE"/>
              </w:rPr>
            </w:pPr>
            <w:r w:rsidRPr="00881345">
              <w:rPr>
                <w:rFonts w:ascii="Sylfaen" w:eastAsia="Times New Roman" w:hAnsi="Sylfaen" w:cs="Calibri"/>
                <w:sz w:val="18"/>
                <w:szCs w:val="18"/>
                <w:lang w:val="ka-GE"/>
              </w:rPr>
              <w:t xml:space="preserve">მიმდინარე წლის </w:t>
            </w:r>
            <w:r w:rsidRPr="007517B3">
              <w:rPr>
                <w:rFonts w:ascii="Sylfaen" w:eastAsia="Times New Roman" w:hAnsi="Sylfaen" w:cs="Calibri"/>
                <w:sz w:val="18"/>
                <w:szCs w:val="18"/>
                <w:lang w:val="ka-GE"/>
              </w:rPr>
              <w:t>29 ივნისს, მცხეთის სპორტულ კომპლექსში პროფესიული განათლების სპორტული ფესტივალის ფინალური შეხვედრები გაიმართა ფრენბურთში. ფესტივალი ჩატარდა სსიპ ილია წინამძღვრიშვილის სახელობის კოლეჯი - ის „კოლეჯი მოდუსი College Modus“-ის და პროფესიული უნარების სააგენტო • Skills Agency Georgia-ოს დაფინანსებით</w:t>
            </w:r>
            <w:r>
              <w:rPr>
                <w:rFonts w:ascii="Sylfaen" w:eastAsia="Times New Roman" w:hAnsi="Sylfaen" w:cs="Calibri"/>
                <w:sz w:val="18"/>
                <w:szCs w:val="18"/>
                <w:lang w:val="ka-GE"/>
              </w:rPr>
              <w:t xml:space="preserve">. </w:t>
            </w:r>
            <w:r w:rsidRPr="007517B3">
              <w:rPr>
                <w:rFonts w:ascii="Sylfaen" w:eastAsia="Times New Roman" w:hAnsi="Sylfaen" w:cs="Calibri"/>
                <w:sz w:val="18"/>
                <w:szCs w:val="18"/>
                <w:lang w:val="ka-GE"/>
              </w:rPr>
              <w:t xml:space="preserve">ფესტივალმა, რომელიც მიზნად ისახავს კოლეჯებს შორის დაახლოებას, სტუდენტების ურთიერთგაცნობასა და ჯანსაღი </w:t>
            </w:r>
            <w:r>
              <w:rPr>
                <w:rFonts w:ascii="Sylfaen" w:eastAsia="Times New Roman" w:hAnsi="Sylfaen" w:cs="Calibri"/>
                <w:sz w:val="18"/>
                <w:szCs w:val="18"/>
                <w:lang w:val="ka-GE"/>
              </w:rPr>
              <w:t xml:space="preserve">ცხოვრების წესის პოპულარიზაციას. </w:t>
            </w:r>
            <w:r w:rsidRPr="007517B3">
              <w:rPr>
                <w:rFonts w:ascii="Sylfaen" w:eastAsia="Times New Roman" w:hAnsi="Sylfaen" w:cs="Calibri"/>
                <w:sz w:val="18"/>
                <w:szCs w:val="18"/>
                <w:lang w:val="ka-GE"/>
              </w:rPr>
              <w:t xml:space="preserve">მესამე ადგილისთვის ბრძოლა სარკინიგზო კოლეჯსა და კოლეჯ „ამაგს“ შორის </w:t>
            </w:r>
            <w:r w:rsidRPr="007517B3">
              <w:rPr>
                <w:rFonts w:ascii="Sylfaen" w:eastAsia="Times New Roman" w:hAnsi="Sylfaen" w:cs="Calibri"/>
                <w:sz w:val="18"/>
                <w:szCs w:val="18"/>
                <w:lang w:val="ka-GE"/>
              </w:rPr>
              <w:lastRenderedPageBreak/>
              <w:t>გაიმართა. ამ შეხვედრაში კოლეჯმა „ამაგმა“ იმარჯვა ანგარიშით 2-0 (პარტიებში) და მესამე საპრიზო ადგილი დაიკავა</w:t>
            </w:r>
            <w:r>
              <w:rPr>
                <w:rFonts w:ascii="Sylfaen" w:eastAsia="Times New Roman" w:hAnsi="Sylfaen" w:cs="Calibri"/>
                <w:sz w:val="18"/>
                <w:szCs w:val="18"/>
                <w:lang w:val="ka-GE"/>
              </w:rPr>
              <w:t xml:space="preserve">. </w:t>
            </w:r>
          </w:p>
          <w:p w14:paraId="0ECD7C8C" w14:textId="138AF782" w:rsidR="00063271" w:rsidRPr="000471C9" w:rsidRDefault="00063271" w:rsidP="00063271">
            <w:pPr>
              <w:spacing w:after="0" w:line="240" w:lineRule="auto"/>
              <w:rPr>
                <w:rFonts w:ascii="Sylfaen" w:eastAsia="Times New Roman" w:hAnsi="Sylfaen" w:cs="Calibri"/>
                <w:sz w:val="18"/>
                <w:szCs w:val="18"/>
                <w:lang w:val="ka-GE"/>
              </w:rPr>
            </w:pPr>
            <w:r w:rsidRPr="000471C9">
              <w:rPr>
                <w:rFonts w:ascii="Sylfaen" w:eastAsia="Times New Roman" w:hAnsi="Sylfaen" w:cs="Sylfaen"/>
                <w:sz w:val="18"/>
                <w:szCs w:val="18"/>
                <w:lang w:val="ka-GE"/>
              </w:rPr>
              <w:t>საქართველოს</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ჯანმრთელობის</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ახალგაზრდული</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ასოციაციის</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წარმომ</w:t>
            </w:r>
            <w:r w:rsidRPr="000471C9">
              <w:rPr>
                <w:rFonts w:ascii="Sylfaen" w:eastAsia="Times New Roman" w:hAnsi="Sylfaen" w:cs="Calibri"/>
                <w:sz w:val="18"/>
                <w:szCs w:val="18"/>
                <w:lang w:val="ka-GE"/>
              </w:rPr>
              <w:t xml:space="preserve">ადგენლებმა კოლეჯის პროფესიულ სტუდენტებს შესთავაზეს ტრენინგი შემდეგ თემებზე: </w:t>
            </w:r>
          </w:p>
          <w:p w14:paraId="7C2FC0ED" w14:textId="475FD6FC" w:rsidR="00063271" w:rsidRDefault="00063271" w:rsidP="00063271">
            <w:pPr>
              <w:spacing w:after="0" w:line="240" w:lineRule="auto"/>
              <w:rPr>
                <w:rFonts w:ascii="Sylfaen" w:eastAsia="Times New Roman" w:hAnsi="Sylfaen" w:cs="Calibri"/>
                <w:sz w:val="18"/>
                <w:szCs w:val="18"/>
                <w:lang w:val="ka-GE"/>
              </w:rPr>
            </w:pPr>
            <w:r w:rsidRPr="000471C9">
              <w:rPr>
                <w:rFonts w:ascii="Sylfaen" w:eastAsia="Times New Roman" w:hAnsi="Sylfaen" w:cs="Sylfaen"/>
                <w:sz w:val="18"/>
                <w:szCs w:val="18"/>
                <w:lang w:val="ka-GE"/>
              </w:rPr>
              <w:t>ადამიანის</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სასიცოცხლო</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ნიშნების</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განსაზღვრა</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სისხლდენების</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სახეებს</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და</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მათი</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შეჩერების</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ტექნიკებს</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მოტეხილობების</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ფიქსაციის</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პრინციპებს</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პაციენტის</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საკაცით</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ტრანსპორტირების</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ტექნიკას</w:t>
            </w:r>
            <w:r w:rsidRPr="000471C9">
              <w:rPr>
                <w:rFonts w:ascii="Sylfaen" w:eastAsia="Times New Roman" w:hAnsi="Sylfaen" w:cs="Calibri"/>
                <w:sz w:val="18"/>
                <w:szCs w:val="18"/>
                <w:lang w:val="ka-GE"/>
              </w:rPr>
              <w:t xml:space="preserve">, </w:t>
            </w:r>
            <w:r w:rsidRPr="000471C9">
              <w:rPr>
                <w:rFonts w:ascii="Sylfaen" w:eastAsia="Times New Roman" w:hAnsi="Sylfaen" w:cs="Sylfaen"/>
                <w:sz w:val="18"/>
                <w:szCs w:val="18"/>
                <w:lang w:val="ka-GE"/>
              </w:rPr>
              <w:t>სას</w:t>
            </w:r>
            <w:r w:rsidRPr="000471C9">
              <w:rPr>
                <w:rFonts w:ascii="Sylfaen" w:eastAsia="Times New Roman" w:hAnsi="Sylfaen" w:cs="Calibri"/>
                <w:sz w:val="18"/>
                <w:szCs w:val="18"/>
                <w:lang w:val="ka-GE"/>
              </w:rPr>
              <w:t>უნთქი გზების უცხო სხეულით დახშობის დროს უცხო სხეულის ამოგდების ტექნიკას, და BLS-ის სწორად ჩატარების ტექნიკას (გულ-ფილტვის რეანიმაცია)</w:t>
            </w:r>
          </w:p>
          <w:p w14:paraId="42C751A5" w14:textId="78EAF1BA" w:rsidR="00063271" w:rsidRDefault="00063271" w:rsidP="00063271">
            <w:pPr>
              <w:spacing w:after="0" w:line="240" w:lineRule="auto"/>
              <w:rPr>
                <w:rFonts w:ascii="Sylfaen" w:eastAsia="Times New Roman" w:hAnsi="Sylfaen" w:cs="Calibri"/>
                <w:sz w:val="18"/>
                <w:szCs w:val="18"/>
                <w:lang w:val="ka-GE"/>
              </w:rPr>
            </w:pPr>
          </w:p>
          <w:p w14:paraId="68485D1C" w14:textId="3B28F4C8" w:rsidR="00063271" w:rsidRDefault="00063271" w:rsidP="00063271">
            <w:pPr>
              <w:spacing w:after="0" w:line="240" w:lineRule="auto"/>
              <w:rPr>
                <w:rFonts w:ascii="Sylfaen" w:eastAsia="Times New Roman" w:hAnsi="Sylfaen" w:cs="Calibri"/>
                <w:sz w:val="18"/>
                <w:szCs w:val="18"/>
                <w:lang w:val="ka-GE"/>
              </w:rPr>
            </w:pPr>
          </w:p>
          <w:p w14:paraId="2F821BAA" w14:textId="77777777" w:rsidR="00063271" w:rsidRPr="00B82A09" w:rsidRDefault="00063271" w:rsidP="00063271">
            <w:pPr>
              <w:spacing w:after="0" w:line="240" w:lineRule="auto"/>
              <w:rPr>
                <w:rFonts w:ascii="Sylfaen" w:eastAsia="Times New Roman" w:hAnsi="Sylfaen" w:cs="Calibri"/>
                <w:sz w:val="18"/>
                <w:szCs w:val="18"/>
                <w:lang w:val="ka-GE"/>
              </w:rPr>
            </w:pPr>
            <w:r w:rsidRPr="00B82A09">
              <w:rPr>
                <w:rFonts w:ascii="Sylfaen" w:eastAsia="Times New Roman" w:hAnsi="Sylfaen" w:cs="Calibri"/>
                <w:sz w:val="18"/>
                <w:szCs w:val="18"/>
                <w:lang w:val="ka-GE"/>
              </w:rPr>
              <w:t>შპს საზოგადოებრივ კოლეჯ „ამაგში“ გაიმართა შეხვედრა ანა ჯანიაშვილთან, საქართველოს სახალხო დამცველის შიდა ქართლის რეგიონული წარმომადგენელთან.</w:t>
            </w:r>
          </w:p>
          <w:p w14:paraId="2D6C0EBE" w14:textId="52A92BE6" w:rsidR="00063271" w:rsidRPr="00B82A09" w:rsidRDefault="00063271" w:rsidP="00063271">
            <w:pPr>
              <w:spacing w:after="0" w:line="240" w:lineRule="auto"/>
              <w:rPr>
                <w:rFonts w:ascii="Sylfaen" w:eastAsia="Times New Roman" w:hAnsi="Sylfaen" w:cs="Calibri"/>
                <w:sz w:val="18"/>
                <w:szCs w:val="18"/>
                <w:lang w:val="ka-GE"/>
              </w:rPr>
            </w:pPr>
            <w:r w:rsidRPr="00B82A09">
              <w:rPr>
                <w:rFonts w:ascii="Sylfaen" w:eastAsia="Times New Roman" w:hAnsi="Sylfaen" w:cs="Calibri"/>
                <w:sz w:val="18"/>
                <w:szCs w:val="18"/>
                <w:lang w:val="ka-GE"/>
              </w:rPr>
              <w:t>შეხვედრის თემად იქნა განხილული „ქალთა უფლებები და ოჯახური ძალადობა“.</w:t>
            </w:r>
          </w:p>
          <w:p w14:paraId="373CFD97" w14:textId="77777777" w:rsidR="00063271" w:rsidRDefault="00063271" w:rsidP="00063271">
            <w:pPr>
              <w:spacing w:after="0" w:line="240" w:lineRule="auto"/>
              <w:rPr>
                <w:rFonts w:ascii="Sylfaen" w:eastAsia="Times New Roman" w:hAnsi="Sylfaen" w:cs="Calibri"/>
                <w:sz w:val="18"/>
                <w:szCs w:val="18"/>
                <w:lang w:val="ka-GE"/>
              </w:rPr>
            </w:pPr>
            <w:r w:rsidRPr="00B82A09">
              <w:rPr>
                <w:rFonts w:ascii="Sylfaen" w:eastAsia="Times New Roman" w:hAnsi="Sylfaen" w:cs="Calibri"/>
                <w:sz w:val="18"/>
                <w:szCs w:val="18"/>
                <w:lang w:val="ka-GE"/>
              </w:rPr>
              <w:t xml:space="preserve">დისკუსიის მიზანი იყო ახალგაზრდებში ცნობიერების ამაღლება გენდერული თანასწორობისა და ადამიანის </w:t>
            </w:r>
            <w:r>
              <w:rPr>
                <w:rFonts w:ascii="Sylfaen" w:eastAsia="Times New Roman" w:hAnsi="Sylfaen" w:cs="Calibri"/>
                <w:sz w:val="18"/>
                <w:szCs w:val="18"/>
                <w:lang w:val="ka-GE"/>
              </w:rPr>
              <w:t>უფლებების დაცვის მნიშვნელობაზე.</w:t>
            </w:r>
            <w:r w:rsidRPr="00B82A09">
              <w:rPr>
                <w:rFonts w:ascii="Sylfaen" w:eastAsia="Times New Roman" w:hAnsi="Sylfaen" w:cs="Calibri"/>
                <w:sz w:val="18"/>
                <w:szCs w:val="18"/>
                <w:lang w:val="ka-GE"/>
              </w:rPr>
              <w:t xml:space="preserve"> შეხვედრა მიმდინარეობდა აქტიურ და საინტერესო ფორმატში — მონაწილეებმა შეძლეს კითხვების დასმა და საკუთარი </w:t>
            </w:r>
            <w:r w:rsidRPr="00B82A09">
              <w:rPr>
                <w:rFonts w:ascii="Sylfaen" w:eastAsia="Times New Roman" w:hAnsi="Sylfaen" w:cs="Calibri"/>
                <w:sz w:val="18"/>
                <w:szCs w:val="18"/>
                <w:lang w:val="ka-GE"/>
              </w:rPr>
              <w:lastRenderedPageBreak/>
              <w:t>მოსაზრებების გაზიარება.</w:t>
            </w:r>
          </w:p>
          <w:p w14:paraId="6062DCE8" w14:textId="77777777" w:rsidR="00063271" w:rsidRDefault="00063271" w:rsidP="00063271">
            <w:pPr>
              <w:spacing w:after="0" w:line="240" w:lineRule="auto"/>
              <w:rPr>
                <w:rFonts w:ascii="Sylfaen" w:eastAsia="Times New Roman" w:hAnsi="Sylfaen" w:cs="Calibri"/>
                <w:sz w:val="18"/>
                <w:szCs w:val="18"/>
                <w:lang w:val="ka-GE"/>
              </w:rPr>
            </w:pPr>
          </w:p>
          <w:p w14:paraId="5FCD6007" w14:textId="77777777" w:rsidR="00063271" w:rsidRDefault="00063271" w:rsidP="00063271">
            <w:pPr>
              <w:spacing w:after="0" w:line="240" w:lineRule="auto"/>
              <w:rPr>
                <w:rFonts w:ascii="Sylfaen" w:eastAsia="Times New Roman" w:hAnsi="Sylfaen" w:cs="Calibri"/>
                <w:sz w:val="18"/>
                <w:szCs w:val="18"/>
                <w:lang w:val="ka-GE"/>
              </w:rPr>
            </w:pPr>
          </w:p>
          <w:p w14:paraId="1F9708FD" w14:textId="23E7FBE0" w:rsidR="00063271" w:rsidRPr="009D2323" w:rsidRDefault="00063271" w:rsidP="00063271">
            <w:pPr>
              <w:spacing w:after="0" w:line="240" w:lineRule="auto"/>
              <w:rPr>
                <w:rFonts w:eastAsia="Times New Roman" w:cs="Calibri"/>
                <w:sz w:val="18"/>
                <w:szCs w:val="18"/>
                <w:lang w:val="ka-GE"/>
              </w:rPr>
            </w:pPr>
            <w:r>
              <w:rPr>
                <w:rFonts w:ascii="Sylfaen" w:eastAsia="Times New Roman" w:hAnsi="Sylfaen" w:cs="Calibri"/>
                <w:sz w:val="18"/>
                <w:szCs w:val="18"/>
                <w:lang w:val="ka-GE"/>
              </w:rPr>
              <w:t xml:space="preserve">2025 წლის 19 აგვისტოს </w:t>
            </w:r>
            <w:r w:rsidRPr="009D2323">
              <w:rPr>
                <w:rFonts w:ascii="Sylfaen" w:eastAsia="Times New Roman" w:hAnsi="Sylfaen" w:cs="Calibri"/>
                <w:sz w:val="18"/>
                <w:szCs w:val="18"/>
                <w:lang w:val="ka-GE"/>
              </w:rPr>
              <w:t xml:space="preserve">შინდისის ახალგაზრდული კლუბის ორგანიზებით, ქეა კავკასიის პროექტის „ახალგაზრდების ხმა მომავლისთვის“ ფარგლებში </w:t>
            </w:r>
            <w:r>
              <w:rPr>
                <w:rFonts w:ascii="Sylfaen" w:eastAsia="Times New Roman" w:hAnsi="Sylfaen" w:cs="Calibri"/>
                <w:sz w:val="18"/>
                <w:szCs w:val="18"/>
                <w:lang w:val="ka-GE"/>
              </w:rPr>
              <w:t>გაიმართა ახალგაზრდული ფესტივალი</w:t>
            </w:r>
          </w:p>
          <w:p w14:paraId="48E1FAC3" w14:textId="499483F4" w:rsidR="00063271" w:rsidRPr="009D2323" w:rsidRDefault="00063271" w:rsidP="00063271">
            <w:pPr>
              <w:spacing w:after="0" w:line="240" w:lineRule="auto"/>
              <w:rPr>
                <w:rFonts w:ascii="Sylfaen" w:eastAsia="Times New Roman" w:hAnsi="Sylfaen" w:cs="Calibri"/>
                <w:sz w:val="18"/>
                <w:szCs w:val="18"/>
                <w:lang w:val="ka-GE"/>
              </w:rPr>
            </w:pPr>
            <w:r w:rsidRPr="009D2323">
              <w:rPr>
                <w:rFonts w:ascii="Sylfaen" w:eastAsia="Times New Roman" w:hAnsi="Sylfaen" w:cs="Calibri"/>
                <w:sz w:val="18"/>
                <w:szCs w:val="18"/>
                <w:lang w:val="ka-GE"/>
              </w:rPr>
              <w:t>ღონისძიებას ესწრებოდა პროზაიკოსი, კინოსცენარისტი, ესეისტი, ლექტორი, ტელეწამყვანი, წიგნის მუზეუმის დამაარსებელი და პრესის მუზეუმის</w:t>
            </w:r>
            <w:r>
              <w:rPr>
                <w:rFonts w:ascii="Sylfaen" w:eastAsia="Times New Roman" w:hAnsi="Sylfaen" w:cs="Calibri"/>
                <w:sz w:val="18"/>
                <w:szCs w:val="18"/>
                <w:lang w:val="ka-GE"/>
              </w:rPr>
              <w:t xml:space="preserve"> დამფუძნებელი — გიორგი კეკელიძე</w:t>
            </w:r>
            <w:r w:rsidRPr="009D2323">
              <w:rPr>
                <w:rFonts w:ascii="Sylfaen" w:eastAsia="Times New Roman" w:hAnsi="Sylfaen" w:cs="Calibri"/>
                <w:sz w:val="18"/>
                <w:szCs w:val="18"/>
                <w:lang w:val="ka-GE"/>
              </w:rPr>
              <w:t xml:space="preserve"> ფესტივალს აქტიურად შეუერთდნენ შპს საზოგადოებრივი კოლეჯი ამაგის პროფესიული სტუდენტებიც.</w:t>
            </w:r>
          </w:p>
          <w:p w14:paraId="172AA267" w14:textId="5A7A7EE6" w:rsidR="00063271" w:rsidRPr="009D2323" w:rsidRDefault="00063271" w:rsidP="00063271">
            <w:pPr>
              <w:spacing w:after="0" w:line="240" w:lineRule="auto"/>
              <w:rPr>
                <w:rFonts w:ascii="Sylfaen" w:eastAsia="Times New Roman" w:hAnsi="Sylfaen" w:cs="Calibri"/>
                <w:sz w:val="18"/>
                <w:szCs w:val="18"/>
                <w:lang w:val="ka-GE"/>
              </w:rPr>
            </w:pPr>
            <w:r w:rsidRPr="009D2323">
              <w:rPr>
                <w:rFonts w:ascii="Sylfaen" w:eastAsia="Times New Roman" w:hAnsi="Sylfaen" w:cs="Calibri"/>
                <w:sz w:val="18"/>
                <w:szCs w:val="18"/>
                <w:lang w:val="ka-GE"/>
              </w:rPr>
              <w:t>ისინი მოსწავლე-ახალგაზრდობასა და დამსწრე საზოგადოებას გაეც</w:t>
            </w:r>
            <w:r>
              <w:rPr>
                <w:rFonts w:ascii="Sylfaen" w:eastAsia="Times New Roman" w:hAnsi="Sylfaen" w:cs="Calibri"/>
                <w:sz w:val="18"/>
                <w:szCs w:val="18"/>
                <w:lang w:val="ka-GE"/>
              </w:rPr>
              <w:t xml:space="preserve">ვნენ და წარუდგინეს კოლეჯის მიერ </w:t>
            </w:r>
            <w:r w:rsidRPr="009D2323">
              <w:rPr>
                <w:rFonts w:ascii="Sylfaen" w:eastAsia="Times New Roman" w:hAnsi="Sylfaen" w:cs="Calibri"/>
                <w:sz w:val="18"/>
                <w:szCs w:val="18"/>
                <w:lang w:val="ka-GE"/>
              </w:rPr>
              <w:t>განხორციელებული პროფეს</w:t>
            </w:r>
            <w:r>
              <w:rPr>
                <w:rFonts w:ascii="Sylfaen" w:eastAsia="Times New Roman" w:hAnsi="Sylfaen" w:cs="Calibri"/>
                <w:sz w:val="18"/>
                <w:szCs w:val="18"/>
                <w:lang w:val="ka-GE"/>
              </w:rPr>
              <w:t>იული საგანმანათლებლო პროგრამები.</w:t>
            </w:r>
          </w:p>
        </w:tc>
        <w:tc>
          <w:tcPr>
            <w:tcW w:w="1800" w:type="dxa"/>
            <w:shd w:val="clear" w:color="000000" w:fill="FFFFFF"/>
            <w:vAlign w:val="center"/>
          </w:tcPr>
          <w:p w14:paraId="59A4F6C0" w14:textId="388C91AD"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lastRenderedPageBreak/>
              <w:t>კოლეჯის ვებ გვერდი,</w:t>
            </w:r>
          </w:p>
          <w:p w14:paraId="289AF978" w14:textId="03BD76B0"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სოციალური გვერდი,</w:t>
            </w:r>
          </w:p>
          <w:p w14:paraId="5C6142A4"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ფოტო -მასალა</w:t>
            </w:r>
          </w:p>
        </w:tc>
      </w:tr>
      <w:tr w:rsidR="00063271" w:rsidRPr="00F951A7" w14:paraId="7D99F6E0" w14:textId="77777777" w:rsidTr="008C78EB">
        <w:trPr>
          <w:gridAfter w:val="1"/>
          <w:wAfter w:w="8" w:type="dxa"/>
          <w:trHeight w:val="758"/>
        </w:trPr>
        <w:tc>
          <w:tcPr>
            <w:tcW w:w="1620" w:type="dxa"/>
            <w:shd w:val="clear" w:color="auto" w:fill="auto"/>
            <w:hideMark/>
          </w:tcPr>
          <w:p w14:paraId="1961EC66" w14:textId="77777777" w:rsidR="00063271" w:rsidRPr="00F951A7" w:rsidRDefault="00063271" w:rsidP="00063271">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lastRenderedPageBreak/>
              <w:t>4.2 ექსტრაკურიკულური</w:t>
            </w:r>
            <w:r w:rsidRPr="00F951A7">
              <w:rPr>
                <w:rFonts w:ascii="Sylfaen" w:eastAsia="Times New Roman" w:hAnsi="Sylfaen" w:cs="Calibri"/>
                <w:sz w:val="18"/>
                <w:szCs w:val="18"/>
                <w:lang w:val="ka-GE"/>
              </w:rPr>
              <w:br/>
              <w:t>ინიციატივების მხარდაჭერა პროფესიულ სტუდენტებისთვის/მსმენელებისთვის</w:t>
            </w:r>
          </w:p>
        </w:tc>
        <w:tc>
          <w:tcPr>
            <w:tcW w:w="1530" w:type="dxa"/>
            <w:shd w:val="clear" w:color="000000" w:fill="FFFFFF"/>
            <w:hideMark/>
          </w:tcPr>
          <w:p w14:paraId="5CB6D2AE" w14:textId="77777777" w:rsidR="00063271" w:rsidRPr="00F951A7" w:rsidRDefault="00063271" w:rsidP="00063271">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გასვლითი ღონისძიებების ორგანიზება სტუდენტებისთვის</w:t>
            </w:r>
          </w:p>
        </w:tc>
        <w:tc>
          <w:tcPr>
            <w:tcW w:w="270" w:type="dxa"/>
            <w:shd w:val="clear" w:color="000000" w:fill="FFFFFF"/>
            <w:vAlign w:val="center"/>
            <w:hideMark/>
          </w:tcPr>
          <w:p w14:paraId="6CBD3DF1"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32FE337F"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5D0A6D2C"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auto" w:fill="auto"/>
            <w:vAlign w:val="bottom"/>
            <w:hideMark/>
          </w:tcPr>
          <w:p w14:paraId="740B093F" w14:textId="77777777" w:rsidR="00063271" w:rsidRPr="00F951A7" w:rsidRDefault="00063271" w:rsidP="00063271">
            <w:pPr>
              <w:spacing w:after="0" w:line="240" w:lineRule="auto"/>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 </w:t>
            </w:r>
          </w:p>
        </w:tc>
        <w:tc>
          <w:tcPr>
            <w:tcW w:w="270" w:type="dxa"/>
            <w:shd w:val="clear" w:color="000000" w:fill="FFFFFF"/>
            <w:vAlign w:val="center"/>
            <w:hideMark/>
          </w:tcPr>
          <w:p w14:paraId="666EB50A"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402423EA" w14:textId="1F511A35" w:rsidR="00063271" w:rsidRPr="00F951A7" w:rsidRDefault="00063271" w:rsidP="00063271">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450" w:type="dxa"/>
            <w:shd w:val="clear" w:color="000000" w:fill="FFFFFF"/>
          </w:tcPr>
          <w:p w14:paraId="1F749B22" w14:textId="77777777" w:rsidR="00063271" w:rsidRDefault="00063271" w:rsidP="00063271">
            <w:pPr>
              <w:spacing w:after="0" w:line="240" w:lineRule="auto"/>
              <w:rPr>
                <w:rFonts w:ascii="Sylfaen" w:eastAsia="Times New Roman" w:hAnsi="Sylfaen" w:cs="Calibri"/>
                <w:color w:val="000000"/>
                <w:sz w:val="18"/>
                <w:szCs w:val="18"/>
                <w:lang w:val="ka-GE"/>
              </w:rPr>
            </w:pPr>
          </w:p>
          <w:p w14:paraId="05CA25C6" w14:textId="77777777" w:rsidR="00063271" w:rsidRDefault="00063271" w:rsidP="00063271">
            <w:pPr>
              <w:spacing w:after="0" w:line="240" w:lineRule="auto"/>
              <w:rPr>
                <w:rFonts w:ascii="Sylfaen" w:eastAsia="Times New Roman" w:hAnsi="Sylfaen" w:cs="Calibri"/>
                <w:color w:val="000000"/>
                <w:sz w:val="18"/>
                <w:szCs w:val="18"/>
                <w:lang w:val="ka-GE"/>
              </w:rPr>
            </w:pPr>
          </w:p>
          <w:p w14:paraId="278BF87D" w14:textId="77777777" w:rsidR="00063271" w:rsidRDefault="00063271" w:rsidP="00063271">
            <w:pPr>
              <w:spacing w:after="0" w:line="240" w:lineRule="auto"/>
              <w:rPr>
                <w:rFonts w:ascii="Sylfaen" w:eastAsia="Times New Roman" w:hAnsi="Sylfaen" w:cs="Calibri"/>
                <w:color w:val="000000"/>
                <w:sz w:val="18"/>
                <w:szCs w:val="18"/>
                <w:lang w:val="ka-GE"/>
              </w:rPr>
            </w:pPr>
          </w:p>
          <w:p w14:paraId="0FCB0C03" w14:textId="77777777" w:rsidR="00063271" w:rsidRDefault="00063271" w:rsidP="00063271">
            <w:pPr>
              <w:spacing w:after="0" w:line="240" w:lineRule="auto"/>
              <w:rPr>
                <w:rFonts w:ascii="Sylfaen" w:eastAsia="Times New Roman" w:hAnsi="Sylfaen" w:cs="Calibri"/>
                <w:color w:val="000000"/>
                <w:sz w:val="18"/>
                <w:szCs w:val="18"/>
                <w:lang w:val="ka-GE"/>
              </w:rPr>
            </w:pPr>
          </w:p>
          <w:p w14:paraId="26F22E09" w14:textId="77777777" w:rsidR="00063271" w:rsidRDefault="00063271" w:rsidP="00063271">
            <w:pPr>
              <w:spacing w:after="0" w:line="240" w:lineRule="auto"/>
              <w:rPr>
                <w:rFonts w:ascii="Sylfaen" w:eastAsia="Times New Roman" w:hAnsi="Sylfaen" w:cs="Calibri"/>
                <w:color w:val="000000"/>
                <w:sz w:val="18"/>
                <w:szCs w:val="18"/>
                <w:lang w:val="ka-GE"/>
              </w:rPr>
            </w:pPr>
          </w:p>
          <w:p w14:paraId="3BBCB64B" w14:textId="77777777" w:rsidR="00063271" w:rsidRDefault="00063271" w:rsidP="00063271">
            <w:pPr>
              <w:spacing w:after="0" w:line="240" w:lineRule="auto"/>
              <w:rPr>
                <w:rFonts w:ascii="Sylfaen" w:eastAsia="Times New Roman" w:hAnsi="Sylfaen" w:cs="Calibri"/>
                <w:color w:val="000000"/>
                <w:sz w:val="18"/>
                <w:szCs w:val="18"/>
                <w:lang w:val="ka-GE"/>
              </w:rPr>
            </w:pPr>
          </w:p>
          <w:p w14:paraId="0AAF1410" w14:textId="77777777" w:rsidR="00063271" w:rsidRDefault="00063271" w:rsidP="00063271">
            <w:pPr>
              <w:spacing w:after="0" w:line="240" w:lineRule="auto"/>
              <w:rPr>
                <w:rFonts w:ascii="Sylfaen" w:eastAsia="Times New Roman" w:hAnsi="Sylfaen" w:cs="Calibri"/>
                <w:color w:val="000000"/>
                <w:sz w:val="18"/>
                <w:szCs w:val="18"/>
                <w:lang w:val="ka-GE"/>
              </w:rPr>
            </w:pPr>
          </w:p>
          <w:p w14:paraId="3F8D25A8" w14:textId="77777777" w:rsidR="00063271" w:rsidRDefault="00063271" w:rsidP="00063271">
            <w:pPr>
              <w:spacing w:after="0" w:line="240" w:lineRule="auto"/>
              <w:rPr>
                <w:rFonts w:ascii="Sylfaen" w:eastAsia="Times New Roman" w:hAnsi="Sylfaen" w:cs="Calibri"/>
                <w:color w:val="000000"/>
                <w:sz w:val="18"/>
                <w:szCs w:val="18"/>
                <w:lang w:val="ka-GE"/>
              </w:rPr>
            </w:pPr>
          </w:p>
          <w:p w14:paraId="52A67071" w14:textId="77777777" w:rsidR="00063271" w:rsidRDefault="00063271" w:rsidP="00063271">
            <w:pPr>
              <w:spacing w:after="0" w:line="240" w:lineRule="auto"/>
              <w:rPr>
                <w:rFonts w:ascii="Sylfaen" w:eastAsia="Times New Roman" w:hAnsi="Sylfaen" w:cs="Calibri"/>
                <w:color w:val="000000"/>
                <w:sz w:val="18"/>
                <w:szCs w:val="18"/>
                <w:lang w:val="ka-GE"/>
              </w:rPr>
            </w:pPr>
          </w:p>
          <w:p w14:paraId="35E65650" w14:textId="77777777" w:rsidR="00063271" w:rsidRDefault="00063271" w:rsidP="00063271">
            <w:pPr>
              <w:spacing w:after="0" w:line="240" w:lineRule="auto"/>
              <w:rPr>
                <w:rFonts w:ascii="Sylfaen" w:eastAsia="Times New Roman" w:hAnsi="Sylfaen" w:cs="Calibri"/>
                <w:color w:val="000000"/>
                <w:sz w:val="18"/>
                <w:szCs w:val="18"/>
                <w:lang w:val="ka-GE"/>
              </w:rPr>
            </w:pPr>
          </w:p>
          <w:p w14:paraId="359265E1" w14:textId="2F82F5AD" w:rsidR="00063271" w:rsidRPr="00881345" w:rsidRDefault="00063271" w:rsidP="00063271">
            <w:pPr>
              <w:spacing w:after="0" w:line="240" w:lineRule="auto"/>
              <w:rPr>
                <w:rFonts w:ascii="Sylfaen" w:eastAsia="Times New Roman" w:hAnsi="Sylfaen" w:cs="Calibri"/>
                <w:sz w:val="18"/>
                <w:szCs w:val="18"/>
                <w:lang w:val="ka-GE"/>
              </w:rPr>
            </w:pPr>
            <w:r w:rsidRPr="00024680">
              <w:rPr>
                <w:rFonts w:ascii="Sylfaen" w:eastAsia="Times New Roman" w:hAnsi="Sylfaen" w:cs="Calibri"/>
                <w:color w:val="000000"/>
                <w:sz w:val="18"/>
                <w:szCs w:val="18"/>
                <w:lang w:val="ka-GE"/>
              </w:rPr>
              <w:t>x</w:t>
            </w:r>
          </w:p>
        </w:tc>
        <w:tc>
          <w:tcPr>
            <w:tcW w:w="450" w:type="dxa"/>
            <w:shd w:val="clear" w:color="000000" w:fill="FFFFFF"/>
          </w:tcPr>
          <w:p w14:paraId="7C7D9458" w14:textId="77777777" w:rsidR="00063271" w:rsidRDefault="00063271" w:rsidP="00063271">
            <w:pPr>
              <w:spacing w:after="0" w:line="240" w:lineRule="auto"/>
              <w:rPr>
                <w:rFonts w:ascii="Sylfaen" w:eastAsia="Times New Roman" w:hAnsi="Sylfaen" w:cs="Calibri"/>
                <w:color w:val="000000"/>
                <w:sz w:val="18"/>
                <w:szCs w:val="18"/>
                <w:lang w:val="ka-GE"/>
              </w:rPr>
            </w:pPr>
          </w:p>
          <w:p w14:paraId="393A9ACC" w14:textId="77777777" w:rsidR="00063271" w:rsidRDefault="00063271" w:rsidP="00063271">
            <w:pPr>
              <w:spacing w:after="0" w:line="240" w:lineRule="auto"/>
              <w:rPr>
                <w:rFonts w:ascii="Sylfaen" w:eastAsia="Times New Roman" w:hAnsi="Sylfaen" w:cs="Calibri"/>
                <w:color w:val="000000"/>
                <w:sz w:val="18"/>
                <w:szCs w:val="18"/>
                <w:lang w:val="ka-GE"/>
              </w:rPr>
            </w:pPr>
          </w:p>
          <w:p w14:paraId="020A21EC" w14:textId="77777777" w:rsidR="00063271" w:rsidRDefault="00063271" w:rsidP="00063271">
            <w:pPr>
              <w:spacing w:after="0" w:line="240" w:lineRule="auto"/>
              <w:rPr>
                <w:rFonts w:ascii="Sylfaen" w:eastAsia="Times New Roman" w:hAnsi="Sylfaen" w:cs="Calibri"/>
                <w:color w:val="000000"/>
                <w:sz w:val="18"/>
                <w:szCs w:val="18"/>
                <w:lang w:val="ka-GE"/>
              </w:rPr>
            </w:pPr>
          </w:p>
          <w:p w14:paraId="51ACBBEE" w14:textId="77777777" w:rsidR="00063271" w:rsidRDefault="00063271" w:rsidP="00063271">
            <w:pPr>
              <w:spacing w:after="0" w:line="240" w:lineRule="auto"/>
              <w:rPr>
                <w:rFonts w:ascii="Sylfaen" w:eastAsia="Times New Roman" w:hAnsi="Sylfaen" w:cs="Calibri"/>
                <w:color w:val="000000"/>
                <w:sz w:val="18"/>
                <w:szCs w:val="18"/>
                <w:lang w:val="ka-GE"/>
              </w:rPr>
            </w:pPr>
          </w:p>
          <w:p w14:paraId="59D05039" w14:textId="77777777" w:rsidR="00063271" w:rsidRDefault="00063271" w:rsidP="00063271">
            <w:pPr>
              <w:spacing w:after="0" w:line="240" w:lineRule="auto"/>
              <w:rPr>
                <w:rFonts w:ascii="Sylfaen" w:eastAsia="Times New Roman" w:hAnsi="Sylfaen" w:cs="Calibri"/>
                <w:color w:val="000000"/>
                <w:sz w:val="18"/>
                <w:szCs w:val="18"/>
                <w:lang w:val="ka-GE"/>
              </w:rPr>
            </w:pPr>
          </w:p>
          <w:p w14:paraId="1FE7BED1" w14:textId="77777777" w:rsidR="00063271" w:rsidRDefault="00063271" w:rsidP="00063271">
            <w:pPr>
              <w:spacing w:after="0" w:line="240" w:lineRule="auto"/>
              <w:rPr>
                <w:rFonts w:ascii="Sylfaen" w:eastAsia="Times New Roman" w:hAnsi="Sylfaen" w:cs="Calibri"/>
                <w:color w:val="000000"/>
                <w:sz w:val="18"/>
                <w:szCs w:val="18"/>
                <w:lang w:val="ka-GE"/>
              </w:rPr>
            </w:pPr>
          </w:p>
          <w:p w14:paraId="6AA1CE1C" w14:textId="77777777" w:rsidR="00063271" w:rsidRDefault="00063271" w:rsidP="00063271">
            <w:pPr>
              <w:spacing w:after="0" w:line="240" w:lineRule="auto"/>
              <w:rPr>
                <w:rFonts w:ascii="Sylfaen" w:eastAsia="Times New Roman" w:hAnsi="Sylfaen" w:cs="Calibri"/>
                <w:color w:val="000000"/>
                <w:sz w:val="18"/>
                <w:szCs w:val="18"/>
                <w:lang w:val="ka-GE"/>
              </w:rPr>
            </w:pPr>
          </w:p>
          <w:p w14:paraId="5E3A78CB" w14:textId="77777777" w:rsidR="00063271" w:rsidRDefault="00063271" w:rsidP="00063271">
            <w:pPr>
              <w:spacing w:after="0" w:line="240" w:lineRule="auto"/>
              <w:rPr>
                <w:rFonts w:ascii="Sylfaen" w:eastAsia="Times New Roman" w:hAnsi="Sylfaen" w:cs="Calibri"/>
                <w:color w:val="000000"/>
                <w:sz w:val="18"/>
                <w:szCs w:val="18"/>
                <w:lang w:val="ka-GE"/>
              </w:rPr>
            </w:pPr>
          </w:p>
          <w:p w14:paraId="199E7B5C" w14:textId="77777777" w:rsidR="00063271" w:rsidRDefault="00063271" w:rsidP="00063271">
            <w:pPr>
              <w:spacing w:after="0" w:line="240" w:lineRule="auto"/>
              <w:rPr>
                <w:rFonts w:ascii="Sylfaen" w:eastAsia="Times New Roman" w:hAnsi="Sylfaen" w:cs="Calibri"/>
                <w:color w:val="000000"/>
                <w:sz w:val="18"/>
                <w:szCs w:val="18"/>
                <w:lang w:val="ka-GE"/>
              </w:rPr>
            </w:pPr>
          </w:p>
          <w:p w14:paraId="4548CA2B" w14:textId="77777777" w:rsidR="00063271" w:rsidRDefault="00063271" w:rsidP="00063271">
            <w:pPr>
              <w:spacing w:after="0" w:line="240" w:lineRule="auto"/>
              <w:rPr>
                <w:rFonts w:ascii="Sylfaen" w:eastAsia="Times New Roman" w:hAnsi="Sylfaen" w:cs="Calibri"/>
                <w:color w:val="000000"/>
                <w:sz w:val="18"/>
                <w:szCs w:val="18"/>
                <w:lang w:val="ka-GE"/>
              </w:rPr>
            </w:pPr>
          </w:p>
          <w:p w14:paraId="5B4C7490" w14:textId="6FEF2AC5" w:rsidR="00063271" w:rsidRPr="00881345" w:rsidRDefault="00063271" w:rsidP="00063271">
            <w:pPr>
              <w:spacing w:after="0" w:line="240" w:lineRule="auto"/>
              <w:rPr>
                <w:rFonts w:ascii="Sylfaen" w:eastAsia="Times New Roman" w:hAnsi="Sylfaen" w:cs="Calibri"/>
                <w:sz w:val="18"/>
                <w:szCs w:val="18"/>
                <w:lang w:val="ka-GE"/>
              </w:rPr>
            </w:pPr>
            <w:r w:rsidRPr="00024680">
              <w:rPr>
                <w:rFonts w:ascii="Sylfaen" w:eastAsia="Times New Roman" w:hAnsi="Sylfaen" w:cs="Calibri"/>
                <w:color w:val="000000"/>
                <w:sz w:val="18"/>
                <w:szCs w:val="18"/>
                <w:lang w:val="ka-GE"/>
              </w:rPr>
              <w:t>x</w:t>
            </w:r>
          </w:p>
        </w:tc>
        <w:tc>
          <w:tcPr>
            <w:tcW w:w="360" w:type="dxa"/>
            <w:shd w:val="clear" w:color="000000" w:fill="FFFFFF"/>
          </w:tcPr>
          <w:p w14:paraId="2540F3EC" w14:textId="77777777" w:rsidR="00063271" w:rsidRDefault="00063271" w:rsidP="00063271">
            <w:pPr>
              <w:spacing w:after="0" w:line="240" w:lineRule="auto"/>
              <w:rPr>
                <w:rFonts w:ascii="Sylfaen" w:eastAsia="Times New Roman" w:hAnsi="Sylfaen" w:cs="Calibri"/>
                <w:color w:val="000000"/>
                <w:sz w:val="18"/>
                <w:szCs w:val="18"/>
                <w:lang w:val="ka-GE"/>
              </w:rPr>
            </w:pPr>
          </w:p>
          <w:p w14:paraId="23A6E58B" w14:textId="77777777" w:rsidR="00063271" w:rsidRDefault="00063271" w:rsidP="00063271">
            <w:pPr>
              <w:spacing w:after="0" w:line="240" w:lineRule="auto"/>
              <w:rPr>
                <w:rFonts w:ascii="Sylfaen" w:eastAsia="Times New Roman" w:hAnsi="Sylfaen" w:cs="Calibri"/>
                <w:color w:val="000000"/>
                <w:sz w:val="18"/>
                <w:szCs w:val="18"/>
                <w:lang w:val="ka-GE"/>
              </w:rPr>
            </w:pPr>
          </w:p>
          <w:p w14:paraId="0295E256" w14:textId="77777777" w:rsidR="00063271" w:rsidRDefault="00063271" w:rsidP="00063271">
            <w:pPr>
              <w:spacing w:after="0" w:line="240" w:lineRule="auto"/>
              <w:rPr>
                <w:rFonts w:ascii="Sylfaen" w:eastAsia="Times New Roman" w:hAnsi="Sylfaen" w:cs="Calibri"/>
                <w:color w:val="000000"/>
                <w:sz w:val="18"/>
                <w:szCs w:val="18"/>
                <w:lang w:val="ka-GE"/>
              </w:rPr>
            </w:pPr>
          </w:p>
          <w:p w14:paraId="0E8805C7" w14:textId="77777777" w:rsidR="00063271" w:rsidRDefault="00063271" w:rsidP="00063271">
            <w:pPr>
              <w:spacing w:after="0" w:line="240" w:lineRule="auto"/>
              <w:rPr>
                <w:rFonts w:ascii="Sylfaen" w:eastAsia="Times New Roman" w:hAnsi="Sylfaen" w:cs="Calibri"/>
                <w:color w:val="000000"/>
                <w:sz w:val="18"/>
                <w:szCs w:val="18"/>
                <w:lang w:val="ka-GE"/>
              </w:rPr>
            </w:pPr>
          </w:p>
          <w:p w14:paraId="5ACE9E9B" w14:textId="77777777" w:rsidR="00063271" w:rsidRDefault="00063271" w:rsidP="00063271">
            <w:pPr>
              <w:spacing w:after="0" w:line="240" w:lineRule="auto"/>
              <w:rPr>
                <w:rFonts w:ascii="Sylfaen" w:eastAsia="Times New Roman" w:hAnsi="Sylfaen" w:cs="Calibri"/>
                <w:color w:val="000000"/>
                <w:sz w:val="18"/>
                <w:szCs w:val="18"/>
                <w:lang w:val="ka-GE"/>
              </w:rPr>
            </w:pPr>
          </w:p>
          <w:p w14:paraId="0C1CA8EF" w14:textId="77777777" w:rsidR="00063271" w:rsidRDefault="00063271" w:rsidP="00063271">
            <w:pPr>
              <w:spacing w:after="0" w:line="240" w:lineRule="auto"/>
              <w:rPr>
                <w:rFonts w:ascii="Sylfaen" w:eastAsia="Times New Roman" w:hAnsi="Sylfaen" w:cs="Calibri"/>
                <w:color w:val="000000"/>
                <w:sz w:val="18"/>
                <w:szCs w:val="18"/>
                <w:lang w:val="ka-GE"/>
              </w:rPr>
            </w:pPr>
          </w:p>
          <w:p w14:paraId="351CB203" w14:textId="77777777" w:rsidR="00063271" w:rsidRDefault="00063271" w:rsidP="00063271">
            <w:pPr>
              <w:spacing w:after="0" w:line="240" w:lineRule="auto"/>
              <w:rPr>
                <w:rFonts w:ascii="Sylfaen" w:eastAsia="Times New Roman" w:hAnsi="Sylfaen" w:cs="Calibri"/>
                <w:color w:val="000000"/>
                <w:sz w:val="18"/>
                <w:szCs w:val="18"/>
                <w:lang w:val="ka-GE"/>
              </w:rPr>
            </w:pPr>
          </w:p>
          <w:p w14:paraId="17AF4C1D" w14:textId="77777777" w:rsidR="00063271" w:rsidRDefault="00063271" w:rsidP="00063271">
            <w:pPr>
              <w:spacing w:after="0" w:line="240" w:lineRule="auto"/>
              <w:rPr>
                <w:rFonts w:ascii="Sylfaen" w:eastAsia="Times New Roman" w:hAnsi="Sylfaen" w:cs="Calibri"/>
                <w:color w:val="000000"/>
                <w:sz w:val="18"/>
                <w:szCs w:val="18"/>
                <w:lang w:val="ka-GE"/>
              </w:rPr>
            </w:pPr>
          </w:p>
          <w:p w14:paraId="2F4F7211" w14:textId="77777777" w:rsidR="00063271" w:rsidRDefault="00063271" w:rsidP="00063271">
            <w:pPr>
              <w:spacing w:after="0" w:line="240" w:lineRule="auto"/>
              <w:rPr>
                <w:rFonts w:ascii="Sylfaen" w:eastAsia="Times New Roman" w:hAnsi="Sylfaen" w:cs="Calibri"/>
                <w:color w:val="000000"/>
                <w:sz w:val="18"/>
                <w:szCs w:val="18"/>
                <w:lang w:val="ka-GE"/>
              </w:rPr>
            </w:pPr>
          </w:p>
          <w:p w14:paraId="0FD60359" w14:textId="77777777" w:rsidR="00063271" w:rsidRDefault="00063271" w:rsidP="00063271">
            <w:pPr>
              <w:spacing w:after="0" w:line="240" w:lineRule="auto"/>
              <w:rPr>
                <w:rFonts w:ascii="Sylfaen" w:eastAsia="Times New Roman" w:hAnsi="Sylfaen" w:cs="Calibri"/>
                <w:color w:val="000000"/>
                <w:sz w:val="18"/>
                <w:szCs w:val="18"/>
                <w:lang w:val="ka-GE"/>
              </w:rPr>
            </w:pPr>
          </w:p>
          <w:p w14:paraId="4FD9FDD6" w14:textId="15D7B8B7" w:rsidR="00063271" w:rsidRPr="00881345" w:rsidRDefault="00063271" w:rsidP="00063271">
            <w:pPr>
              <w:spacing w:after="0" w:line="240" w:lineRule="auto"/>
              <w:rPr>
                <w:rFonts w:ascii="Sylfaen" w:eastAsia="Times New Roman" w:hAnsi="Sylfaen" w:cs="Calibri"/>
                <w:sz w:val="18"/>
                <w:szCs w:val="18"/>
                <w:lang w:val="ka-GE"/>
              </w:rPr>
            </w:pPr>
            <w:r w:rsidRPr="00024680">
              <w:rPr>
                <w:rFonts w:ascii="Sylfaen" w:eastAsia="Times New Roman" w:hAnsi="Sylfaen" w:cs="Calibri"/>
                <w:color w:val="000000"/>
                <w:sz w:val="18"/>
                <w:szCs w:val="18"/>
                <w:lang w:val="ka-GE"/>
              </w:rPr>
              <w:t>x</w:t>
            </w:r>
          </w:p>
        </w:tc>
        <w:tc>
          <w:tcPr>
            <w:tcW w:w="360" w:type="dxa"/>
            <w:shd w:val="clear" w:color="000000" w:fill="FFFFFF"/>
          </w:tcPr>
          <w:p w14:paraId="32FFF473" w14:textId="77777777" w:rsidR="00063271" w:rsidRPr="00881345"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4386E1A7" w14:textId="77777777" w:rsidR="00063271" w:rsidRPr="00881345"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031E4424" w14:textId="77777777" w:rsidR="00063271" w:rsidRPr="00881345" w:rsidRDefault="00063271" w:rsidP="00063271">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45829555" w14:textId="1E56CDB4" w:rsidR="00063271" w:rsidRDefault="00063271" w:rsidP="00063271">
            <w:pPr>
              <w:spacing w:after="0" w:line="240" w:lineRule="auto"/>
              <w:rPr>
                <w:rFonts w:ascii="Sylfaen" w:eastAsia="Times New Roman" w:hAnsi="Sylfaen" w:cs="Calibri"/>
                <w:sz w:val="18"/>
                <w:szCs w:val="18"/>
                <w:lang w:val="ka-GE"/>
              </w:rPr>
            </w:pPr>
            <w:r w:rsidRPr="00881345">
              <w:rPr>
                <w:rFonts w:ascii="Sylfaen" w:eastAsia="Times New Roman" w:hAnsi="Sylfaen" w:cs="Calibri"/>
                <w:sz w:val="18"/>
                <w:szCs w:val="18"/>
                <w:lang w:val="ka-GE"/>
              </w:rPr>
              <w:t>მიმდინარე წლის 18 მაისს  კოლეჯის</w:t>
            </w:r>
            <w:r>
              <w:rPr>
                <w:rFonts w:ascii="Sylfaen" w:eastAsia="Times New Roman" w:hAnsi="Sylfaen" w:cs="Calibri"/>
                <w:sz w:val="18"/>
                <w:szCs w:val="18"/>
                <w:lang w:val="ka-GE"/>
              </w:rPr>
              <w:t xml:space="preserve"> </w:t>
            </w:r>
            <w:r w:rsidRPr="00A83834">
              <w:rPr>
                <w:rFonts w:ascii="Sylfaen" w:eastAsia="Times New Roman" w:hAnsi="Sylfaen" w:cs="Calibri"/>
                <w:sz w:val="18"/>
                <w:szCs w:val="18"/>
                <w:lang w:val="ka-GE"/>
              </w:rPr>
              <w:t xml:space="preserve">თვითმმართველობის მიერ მოეწყო </w:t>
            </w:r>
            <w:r>
              <w:rPr>
                <w:rFonts w:ascii="Sylfaen" w:eastAsia="Times New Roman" w:hAnsi="Sylfaen" w:cs="Calibri"/>
                <w:sz w:val="18"/>
                <w:szCs w:val="18"/>
                <w:lang w:val="ka-GE"/>
              </w:rPr>
              <w:t xml:space="preserve"> </w:t>
            </w:r>
            <w:r w:rsidRPr="00A83834">
              <w:rPr>
                <w:rFonts w:ascii="Sylfaen" w:eastAsia="Times New Roman" w:hAnsi="Sylfaen" w:cs="Calibri"/>
                <w:sz w:val="18"/>
                <w:szCs w:val="18"/>
                <w:lang w:val="ka-GE"/>
              </w:rPr>
              <w:t>გასვლითი ღონისძიება მარტვილის კანიონში,</w:t>
            </w:r>
            <w:r>
              <w:rPr>
                <w:rFonts w:ascii="Sylfaen" w:eastAsia="Times New Roman" w:hAnsi="Sylfaen" w:cs="Calibri"/>
                <w:sz w:val="18"/>
                <w:szCs w:val="18"/>
                <w:lang w:val="ka-GE"/>
              </w:rPr>
              <w:t xml:space="preserve"> პროფესიულმა </w:t>
            </w:r>
            <w:r w:rsidRPr="00A83834">
              <w:rPr>
                <w:rFonts w:ascii="Sylfaen" w:eastAsia="Times New Roman" w:hAnsi="Sylfaen" w:cs="Calibri"/>
                <w:sz w:val="18"/>
                <w:szCs w:val="18"/>
                <w:lang w:val="ka-GE"/>
              </w:rPr>
              <w:t xml:space="preserve"> სტუდენტებმა მოინახულეს მარტვილის კანიონი და დადიანების საზაფხულო რეზიდენცია</w:t>
            </w:r>
            <w:r>
              <w:rPr>
                <w:rFonts w:ascii="Sylfaen" w:eastAsia="Times New Roman" w:hAnsi="Sylfaen" w:cs="Calibri"/>
                <w:sz w:val="18"/>
                <w:szCs w:val="18"/>
                <w:lang w:val="ka-GE"/>
              </w:rPr>
              <w:t>.</w:t>
            </w:r>
          </w:p>
          <w:p w14:paraId="68DAC183" w14:textId="77777777" w:rsidR="00063271" w:rsidRDefault="00063271" w:rsidP="00063271">
            <w:pPr>
              <w:spacing w:after="0" w:line="240" w:lineRule="auto"/>
              <w:rPr>
                <w:rFonts w:ascii="Sylfaen" w:eastAsia="Times New Roman" w:hAnsi="Sylfaen" w:cs="Calibri"/>
                <w:sz w:val="18"/>
                <w:szCs w:val="18"/>
                <w:lang w:val="ka-GE"/>
              </w:rPr>
            </w:pPr>
          </w:p>
          <w:p w14:paraId="2B3E9AFA" w14:textId="23A75D2C" w:rsidR="00063271" w:rsidRPr="00AA3F20" w:rsidRDefault="00063271" w:rsidP="00063271">
            <w:pPr>
              <w:spacing w:after="0" w:line="240" w:lineRule="auto"/>
              <w:rPr>
                <w:rFonts w:ascii="Sylfaen" w:eastAsia="Times New Roman" w:hAnsi="Sylfaen" w:cs="Calibri"/>
                <w:sz w:val="18"/>
                <w:szCs w:val="18"/>
                <w:lang w:val="ka-GE"/>
              </w:rPr>
            </w:pPr>
            <w:r w:rsidRPr="00881345">
              <w:rPr>
                <w:rFonts w:ascii="Sylfaen" w:eastAsia="Times New Roman" w:hAnsi="Sylfaen" w:cs="Calibri"/>
                <w:sz w:val="18"/>
                <w:szCs w:val="18"/>
                <w:lang w:val="ka-GE"/>
              </w:rPr>
              <w:t xml:space="preserve">მიმდინარე წლის </w:t>
            </w:r>
            <w:r>
              <w:rPr>
                <w:rFonts w:ascii="Sylfaen" w:eastAsia="Times New Roman" w:hAnsi="Sylfaen" w:cs="Calibri"/>
                <w:sz w:val="18"/>
                <w:szCs w:val="18"/>
                <w:lang w:val="ka-GE"/>
              </w:rPr>
              <w:t xml:space="preserve">11 </w:t>
            </w:r>
            <w:r w:rsidRPr="00AA3F20">
              <w:rPr>
                <w:rFonts w:ascii="Sylfaen" w:eastAsia="Times New Roman" w:hAnsi="Sylfaen" w:cs="Calibri"/>
                <w:sz w:val="18"/>
                <w:szCs w:val="18"/>
                <w:lang w:val="ka-GE"/>
              </w:rPr>
              <w:t xml:space="preserve"> </w:t>
            </w:r>
            <w:r w:rsidR="00A8283D">
              <w:rPr>
                <w:rFonts w:ascii="Sylfaen" w:eastAsia="Times New Roman" w:hAnsi="Sylfaen" w:cs="Calibri"/>
                <w:sz w:val="18"/>
                <w:szCs w:val="18"/>
                <w:lang w:val="ka-GE"/>
              </w:rPr>
              <w:t xml:space="preserve">ივლისის თვეში </w:t>
            </w:r>
            <w:r w:rsidRPr="00AA3F20">
              <w:rPr>
                <w:rFonts w:ascii="Sylfaen" w:eastAsia="Times New Roman" w:hAnsi="Sylfaen" w:cs="Calibri"/>
                <w:sz w:val="18"/>
                <w:szCs w:val="18"/>
                <w:lang w:val="ka-GE"/>
              </w:rPr>
              <w:t xml:space="preserve">კოლეჯის ფარმაციის (სააფთიაქო) პროფესიული საგანმანათლებლო პროგრამის 2023 წელს ჩარიცხული </w:t>
            </w:r>
            <w:r w:rsidRPr="00AA3F20">
              <w:rPr>
                <w:rFonts w:ascii="Sylfaen" w:eastAsia="Times New Roman" w:hAnsi="Sylfaen" w:cs="Calibri"/>
                <w:sz w:val="18"/>
                <w:szCs w:val="18"/>
                <w:lang w:val="ka-GE"/>
              </w:rPr>
              <w:lastRenderedPageBreak/>
              <w:t xml:space="preserve">პროფესიული სტუდენტები </w:t>
            </w:r>
            <w:r>
              <w:rPr>
                <w:rFonts w:ascii="Sylfaen" w:eastAsia="Times New Roman" w:hAnsi="Sylfaen" w:cs="Calibri"/>
                <w:sz w:val="18"/>
                <w:szCs w:val="18"/>
                <w:lang w:val="ka-GE"/>
              </w:rPr>
              <w:t xml:space="preserve">იმყოფებოდნენ </w:t>
            </w:r>
            <w:r w:rsidRPr="00AA3F20">
              <w:rPr>
                <w:rFonts w:ascii="Sylfaen" w:eastAsia="Times New Roman" w:hAnsi="Sylfaen" w:cs="Calibri"/>
                <w:sz w:val="18"/>
                <w:szCs w:val="18"/>
                <w:lang w:val="ka-GE"/>
              </w:rPr>
              <w:t>შემეცნებით ექსკურსიაზე</w:t>
            </w:r>
          </w:p>
          <w:p w14:paraId="3F67A8C5" w14:textId="77777777" w:rsidR="00063271" w:rsidRDefault="00063271" w:rsidP="00063271">
            <w:pPr>
              <w:spacing w:after="0" w:line="240" w:lineRule="auto"/>
              <w:rPr>
                <w:rFonts w:ascii="Sylfaen" w:eastAsia="Times New Roman" w:hAnsi="Sylfaen" w:cs="Calibri"/>
                <w:sz w:val="18"/>
                <w:szCs w:val="18"/>
                <w:lang w:val="ka-GE"/>
              </w:rPr>
            </w:pP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პროფესიული</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სტუდენტები</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ეწვივნენ</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ავერსი</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რაციონალის</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ქარხანას</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სადაც</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მათ</w:t>
            </w:r>
            <w:r w:rsidRPr="00AA3F20">
              <w:rPr>
                <w:rFonts w:ascii="Sylfaen" w:eastAsia="Times New Roman" w:hAnsi="Sylfaen" w:cs="Calibri"/>
                <w:sz w:val="18"/>
                <w:szCs w:val="18"/>
                <w:lang w:val="ka-GE"/>
              </w:rPr>
              <w:t xml:space="preserve"> </w:t>
            </w:r>
            <w:r>
              <w:rPr>
                <w:rFonts w:ascii="Sylfaen" w:eastAsia="Times New Roman" w:hAnsi="Sylfaen" w:cs="Calibri"/>
                <w:sz w:val="18"/>
                <w:szCs w:val="18"/>
                <w:lang w:val="ka-GE"/>
              </w:rPr>
              <w:t>მ</w:t>
            </w:r>
            <w:r w:rsidRPr="00AA3F20">
              <w:rPr>
                <w:rFonts w:ascii="Sylfaen" w:eastAsia="Times New Roman" w:hAnsi="Sylfaen" w:cs="Sylfaen"/>
                <w:sz w:val="18"/>
                <w:szCs w:val="18"/>
                <w:lang w:val="ka-GE"/>
              </w:rPr>
              <w:t>ასპინძლობა</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გაუწიეს</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კომპანიის</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წარმომადგენლებმა</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სტუდენტებმა</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დაათვალიერეს</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ქარხანა</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და</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დეტალურად</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გაეც</w:t>
            </w:r>
            <w:r>
              <w:rPr>
                <w:rFonts w:ascii="Sylfaen" w:eastAsia="Times New Roman" w:hAnsi="Sylfaen" w:cs="Calibri"/>
                <w:sz w:val="18"/>
                <w:szCs w:val="18"/>
                <w:lang w:val="ka-GE"/>
              </w:rPr>
              <w:t xml:space="preserve">ნენ მის მუშაობის სპეციფიკას, მათ </w:t>
            </w:r>
            <w:r w:rsidRPr="00AA3F20">
              <w:rPr>
                <w:rFonts w:ascii="Sylfaen" w:eastAsia="Times New Roman" w:hAnsi="Sylfaen" w:cs="Sylfaen"/>
                <w:sz w:val="18"/>
                <w:szCs w:val="18"/>
                <w:lang w:val="ka-GE"/>
              </w:rPr>
              <w:t>ასევე</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მოინახულეს</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მედიცინის</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მუზეუმი</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და</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ზურაბ</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შევარდნაძის</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ბოტანიკური</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სივრცე</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w:t>
            </w:r>
            <w:r w:rsidRPr="00AA3F20">
              <w:rPr>
                <w:rFonts w:ascii="Sylfaen" w:eastAsia="Times New Roman" w:hAnsi="Sylfaen" w:cs="Calibri"/>
                <w:sz w:val="18"/>
                <w:szCs w:val="18"/>
                <w:lang w:val="ka-GE"/>
              </w:rPr>
              <w:t xml:space="preserve"> </w:t>
            </w:r>
            <w:r w:rsidRPr="00AA3F20">
              <w:rPr>
                <w:rFonts w:ascii="Sylfaen" w:eastAsia="Times New Roman" w:hAnsi="Sylfaen" w:cs="Sylfaen"/>
                <w:sz w:val="18"/>
                <w:szCs w:val="18"/>
                <w:lang w:val="ka-GE"/>
              </w:rPr>
              <w:t>„გარდენი</w:t>
            </w:r>
            <w:r w:rsidRPr="00AA3F20">
              <w:rPr>
                <w:rFonts w:ascii="Sylfaen" w:eastAsia="Times New Roman" w:hAnsi="Sylfaen" w:cs="Calibri"/>
                <w:sz w:val="18"/>
                <w:szCs w:val="18"/>
                <w:lang w:val="ka-GE"/>
              </w:rPr>
              <w:t>ა</w:t>
            </w:r>
            <w:r>
              <w:rPr>
                <w:rFonts w:ascii="Sylfaen" w:eastAsia="Times New Roman" w:hAnsi="Sylfaen" w:cs="Calibri"/>
                <w:sz w:val="18"/>
                <w:szCs w:val="18"/>
                <w:lang w:val="ka-GE"/>
              </w:rPr>
              <w:t>“.</w:t>
            </w:r>
          </w:p>
          <w:p w14:paraId="6AE913BE" w14:textId="77777777" w:rsidR="00063271" w:rsidRDefault="00063271" w:rsidP="00063271">
            <w:pPr>
              <w:spacing w:after="0" w:line="240" w:lineRule="auto"/>
              <w:rPr>
                <w:rFonts w:ascii="Sylfaen" w:eastAsia="Times New Roman" w:hAnsi="Sylfaen" w:cs="Calibri"/>
                <w:sz w:val="18"/>
                <w:szCs w:val="18"/>
                <w:lang w:val="ka-GE"/>
              </w:rPr>
            </w:pPr>
          </w:p>
          <w:p w14:paraId="24E69307" w14:textId="4FDCE072" w:rsidR="00063271" w:rsidRDefault="00063271" w:rsidP="00063271">
            <w:pPr>
              <w:spacing w:after="0" w:line="240" w:lineRule="auto"/>
              <w:rPr>
                <w:rFonts w:ascii="Sylfaen" w:eastAsia="Times New Roman" w:hAnsi="Sylfaen" w:cs="Calibri"/>
                <w:sz w:val="18"/>
                <w:szCs w:val="18"/>
                <w:lang w:val="ka-GE"/>
              </w:rPr>
            </w:pPr>
            <w:r w:rsidRPr="00DB2CE4">
              <w:rPr>
                <w:rFonts w:ascii="Sylfaen" w:eastAsia="Times New Roman" w:hAnsi="Sylfaen" w:cs="Calibri"/>
                <w:sz w:val="18"/>
                <w:szCs w:val="18"/>
                <w:lang w:val="ka-GE"/>
              </w:rPr>
              <w:t>შპს საზიგადოებრივი  კოლეჯი „ამაგის“</w:t>
            </w:r>
            <w:r w:rsidR="00A8283D" w:rsidRPr="00A8283D">
              <w:rPr>
                <w:rFonts w:ascii="Sylfaen" w:eastAsia="Times New Roman" w:hAnsi="Sylfaen" w:cs="Calibri"/>
                <w:sz w:val="18"/>
                <w:szCs w:val="18"/>
                <w:lang w:val="ka-GE"/>
              </w:rPr>
              <w:t>პროფესიული მომზადების პროგრამა „შინაური ბინადარი ცხოველების (ძაღლი და კატა) მოვლის მომსახურების სპეციალისტი“ მსმენელები</w:t>
            </w:r>
            <w:r w:rsidR="00A8283D">
              <w:rPr>
                <w:rFonts w:ascii="Sylfaen" w:eastAsia="Times New Roman" w:hAnsi="Sylfaen" w:cs="Calibri"/>
                <w:sz w:val="18"/>
                <w:szCs w:val="18"/>
                <w:lang w:val="ka-GE"/>
              </w:rPr>
              <w:t xml:space="preserve"> </w:t>
            </w:r>
            <w:r w:rsidRPr="00DB2CE4">
              <w:rPr>
                <w:rFonts w:ascii="Sylfaen" w:eastAsia="Times New Roman" w:hAnsi="Sylfaen" w:cs="Calibri"/>
                <w:sz w:val="18"/>
                <w:szCs w:val="18"/>
                <w:lang w:val="ka-GE"/>
              </w:rPr>
              <w:t>და ვეტერინარიის პროფესიული პროგრამების სტუდენტები ვიზიტით იმყოფებოდნენ „ნუქტრიმაქსის“ საწარმოში. მათ  შესაძლებლობა ჰქონდათ შეხვედროდნენ დამსაქმებელს, დაინტერესებულ შეკითხვებზე მიეღოთ პასუხები და ადგილზე გაცნობოდნენ თანამედროვე წარმოებისა და ტექნ</w:t>
            </w:r>
            <w:r>
              <w:rPr>
                <w:rFonts w:ascii="Sylfaen" w:eastAsia="Times New Roman" w:hAnsi="Sylfaen" w:cs="Calibri"/>
                <w:sz w:val="18"/>
                <w:szCs w:val="18"/>
                <w:lang w:val="ka-GE"/>
              </w:rPr>
              <w:t>ოლოგიური პროცესების სპეციფიკას.</w:t>
            </w:r>
          </w:p>
          <w:p w14:paraId="5F63BFB4" w14:textId="77777777" w:rsidR="00063271" w:rsidRDefault="00063271" w:rsidP="00063271">
            <w:pPr>
              <w:spacing w:after="0" w:line="240" w:lineRule="auto"/>
              <w:rPr>
                <w:rFonts w:ascii="Sylfaen" w:eastAsia="Times New Roman" w:hAnsi="Sylfaen" w:cs="Calibri"/>
                <w:sz w:val="18"/>
                <w:szCs w:val="18"/>
                <w:lang w:val="ka-GE"/>
              </w:rPr>
            </w:pPr>
          </w:p>
          <w:p w14:paraId="03C2885F" w14:textId="70BC057E" w:rsidR="00063271" w:rsidRPr="00D53217" w:rsidRDefault="00063271" w:rsidP="00063271">
            <w:pPr>
              <w:spacing w:after="0" w:line="240" w:lineRule="auto"/>
              <w:rPr>
                <w:rFonts w:ascii="Sylfaen" w:eastAsia="Times New Roman" w:hAnsi="Sylfaen" w:cs="Calibri"/>
                <w:sz w:val="18"/>
                <w:szCs w:val="18"/>
                <w:lang w:val="ka-GE"/>
              </w:rPr>
            </w:pPr>
            <w:r w:rsidRPr="00D53217">
              <w:rPr>
                <w:rFonts w:ascii="Sylfaen" w:eastAsia="Times New Roman" w:hAnsi="Sylfaen" w:cs="Calibri"/>
                <w:sz w:val="18"/>
                <w:szCs w:val="18"/>
                <w:lang w:val="ka-GE"/>
              </w:rPr>
              <w:t xml:space="preserve">17 ოქტომბერს პროფესიული საგანმანათლებლო პროგრამა "ფარმაცია (სააფთიაქო)" პროფესიული სტუდენტები იმყოფებოდნენ ძამას </w:t>
            </w:r>
            <w:r>
              <w:rPr>
                <w:rFonts w:ascii="Sylfaen" w:eastAsia="Times New Roman" w:hAnsi="Sylfaen" w:cs="Calibri"/>
                <w:sz w:val="18"/>
                <w:szCs w:val="18"/>
                <w:lang w:val="ka-GE"/>
              </w:rPr>
              <w:t>ხეობაში შემეცნებით ექსკურსიაზე.</w:t>
            </w:r>
            <w:r w:rsidRPr="00D53217">
              <w:rPr>
                <w:rFonts w:ascii="Sylfaen" w:eastAsia="Times New Roman" w:hAnsi="Sylfaen" w:cs="Calibri"/>
                <w:sz w:val="18"/>
                <w:szCs w:val="18"/>
                <w:lang w:val="ka-GE"/>
              </w:rPr>
              <w:t>პროგრამ</w:t>
            </w:r>
            <w:r w:rsidRPr="00D53217">
              <w:rPr>
                <w:rFonts w:ascii="Sylfaen" w:eastAsia="Times New Roman" w:hAnsi="Sylfaen" w:cs="Calibri"/>
                <w:sz w:val="18"/>
                <w:szCs w:val="18"/>
                <w:lang w:val="ka-GE"/>
              </w:rPr>
              <w:lastRenderedPageBreak/>
              <w:t>ის ხელმძღვანელმა ქალბატონმა თამარ ელიკაშვილმა და პროფესიული განათლების მასწავლებელმა ოლია ხაბაზიშვილმა დაგეგმეს პროფესიული სტუდე</w:t>
            </w:r>
            <w:r>
              <w:rPr>
                <w:rFonts w:ascii="Sylfaen" w:eastAsia="Times New Roman" w:hAnsi="Sylfaen" w:cs="Calibri"/>
                <w:sz w:val="18"/>
                <w:szCs w:val="18"/>
                <w:lang w:val="ka-GE"/>
              </w:rPr>
              <w:t xml:space="preserve">ნტებისათვის შემდეგი აქტიობები: </w:t>
            </w:r>
            <w:r w:rsidRPr="00D53217">
              <w:rPr>
                <w:rFonts w:ascii="Sylfaen" w:eastAsia="Times New Roman" w:hAnsi="Sylfaen" w:cs="Calibri"/>
                <w:sz w:val="18"/>
                <w:szCs w:val="18"/>
                <w:lang w:val="ka-GE"/>
              </w:rPr>
              <w:t xml:space="preserve"> სამკურნალო მცენარეების დაკვირვება და მათში მიმდინარე ბიოპროცესების შესწავლა ღვინოვანი ბუნებისფერი</w:t>
            </w:r>
          </w:p>
          <w:p w14:paraId="58F6665F" w14:textId="3E1F4258" w:rsidR="00063271" w:rsidRPr="00D53217" w:rsidRDefault="00063271" w:rsidP="00063271">
            <w:pPr>
              <w:spacing w:after="0" w:line="240" w:lineRule="auto"/>
              <w:rPr>
                <w:rFonts w:ascii="Sylfaen" w:eastAsia="Times New Roman" w:hAnsi="Sylfaen" w:cs="Calibri"/>
                <w:sz w:val="18"/>
                <w:szCs w:val="18"/>
                <w:lang w:val="ka-GE"/>
              </w:rPr>
            </w:pPr>
            <w:r w:rsidRPr="00D53217">
              <w:rPr>
                <w:rFonts w:ascii="Sylfaen" w:eastAsia="Times New Roman" w:hAnsi="Sylfaen" w:cs="Calibri"/>
                <w:sz w:val="18"/>
                <w:szCs w:val="18"/>
                <w:lang w:val="ka-GE"/>
              </w:rPr>
              <w:t xml:space="preserve"> ზაზა ფანასკერტელ-ციციშვილის უძველესი "კარაბადინის" შესწავლა, სადაც აღწერილია სამკურნალო ფორმების ტექნოლოგიური პროცესები და მათი გამოყენება სხვადასხვა დაავადებაში</w:t>
            </w:r>
          </w:p>
          <w:p w14:paraId="7FC23DBF" w14:textId="448B09F6" w:rsidR="00063271" w:rsidRPr="00D53217" w:rsidRDefault="00063271" w:rsidP="00063271">
            <w:pPr>
              <w:spacing w:after="0" w:line="240" w:lineRule="auto"/>
              <w:rPr>
                <w:rFonts w:ascii="Sylfaen" w:eastAsia="Times New Roman" w:hAnsi="Sylfaen" w:cs="Calibri"/>
                <w:sz w:val="18"/>
                <w:szCs w:val="18"/>
                <w:lang w:val="ka-GE"/>
              </w:rPr>
            </w:pPr>
            <w:r w:rsidRPr="00D53217">
              <w:rPr>
                <w:rFonts w:ascii="Sylfaen" w:eastAsia="Times New Roman" w:hAnsi="Sylfaen" w:cs="Calibri"/>
                <w:sz w:val="18"/>
                <w:szCs w:val="18"/>
                <w:lang w:val="ka-GE"/>
              </w:rPr>
              <w:t>აბრეშუმის გზაზე არსებული ისტორიული ეკლესია-მონასტრებისა და მიმდებარე ტერიტორიების დაათვალიერება</w:t>
            </w:r>
          </w:p>
          <w:p w14:paraId="6F1325FF" w14:textId="59C7D686" w:rsidR="00063271" w:rsidRDefault="00063271" w:rsidP="00063271">
            <w:pPr>
              <w:spacing w:after="0" w:line="240" w:lineRule="auto"/>
              <w:rPr>
                <w:rFonts w:ascii="Sylfaen" w:eastAsia="Times New Roman" w:hAnsi="Sylfaen" w:cs="Calibri"/>
                <w:sz w:val="18"/>
                <w:szCs w:val="18"/>
                <w:lang w:val="ka-GE"/>
              </w:rPr>
            </w:pPr>
            <w:r w:rsidRPr="00D53217">
              <w:rPr>
                <w:rFonts w:ascii="Sylfaen" w:eastAsia="Times New Roman" w:hAnsi="Sylfaen" w:cs="Calibri"/>
                <w:sz w:val="18"/>
                <w:szCs w:val="18"/>
                <w:lang w:val="ka-GE"/>
              </w:rPr>
              <w:t>სტუდენტებმა შთამბეჭდავი და დადებითი ემოციებით დაბრუნდნენ კოლეჯში!</w:t>
            </w:r>
          </w:p>
          <w:p w14:paraId="1BCC413D" w14:textId="10BE496A" w:rsidR="00063271" w:rsidRPr="00D0450C" w:rsidRDefault="00063271" w:rsidP="00063271">
            <w:pPr>
              <w:spacing w:after="0" w:line="240" w:lineRule="auto"/>
              <w:rPr>
                <w:rFonts w:ascii="Sylfaen" w:eastAsia="Times New Roman" w:hAnsi="Sylfaen" w:cs="Calibri"/>
                <w:sz w:val="18"/>
                <w:szCs w:val="18"/>
              </w:rPr>
            </w:pPr>
          </w:p>
        </w:tc>
        <w:tc>
          <w:tcPr>
            <w:tcW w:w="1800" w:type="dxa"/>
            <w:shd w:val="clear" w:color="000000" w:fill="FFFFFF"/>
            <w:vAlign w:val="center"/>
          </w:tcPr>
          <w:p w14:paraId="05EF8187" w14:textId="2F932BBC"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lastRenderedPageBreak/>
              <w:t>კოლეჯის ვებ გვერდი,</w:t>
            </w:r>
          </w:p>
          <w:p w14:paraId="5048CCA4" w14:textId="3C018BA9"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სოციალური გვერდი,</w:t>
            </w:r>
          </w:p>
          <w:p w14:paraId="13DF9D0D" w14:textId="18A26988"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ფოტო -მასალა;</w:t>
            </w:r>
          </w:p>
          <w:p w14:paraId="29B74858" w14:textId="77777777" w:rsidR="00063271" w:rsidRDefault="00063271" w:rsidP="00063271">
            <w:pPr>
              <w:spacing w:after="0" w:line="240" w:lineRule="auto"/>
              <w:jc w:val="center"/>
              <w:rPr>
                <w:rFonts w:ascii="Sylfaen" w:eastAsia="Times New Roman" w:hAnsi="Sylfaen" w:cs="Calibri"/>
                <w:color w:val="000000"/>
                <w:sz w:val="18"/>
                <w:szCs w:val="18"/>
                <w:lang w:val="ka-GE"/>
              </w:rPr>
            </w:pPr>
          </w:p>
          <w:p w14:paraId="0498BDAA" w14:textId="77777777" w:rsidR="00063271" w:rsidRPr="00AA3F20" w:rsidRDefault="00063271" w:rsidP="00063271">
            <w:pPr>
              <w:spacing w:after="0" w:line="240" w:lineRule="auto"/>
              <w:jc w:val="center"/>
              <w:rPr>
                <w:rFonts w:ascii="Sylfaen" w:eastAsia="Times New Roman" w:hAnsi="Sylfaen" w:cs="Calibri"/>
                <w:color w:val="000000"/>
                <w:sz w:val="18"/>
                <w:szCs w:val="18"/>
                <w:lang w:val="ka-GE"/>
              </w:rPr>
            </w:pPr>
            <w:r w:rsidRPr="00AA3F20">
              <w:rPr>
                <w:rFonts w:ascii="Sylfaen" w:eastAsia="Times New Roman" w:hAnsi="Sylfaen" w:cs="Calibri"/>
                <w:color w:val="000000"/>
                <w:sz w:val="18"/>
                <w:szCs w:val="18"/>
                <w:lang w:val="ka-GE"/>
              </w:rPr>
              <w:t>მომსახუ.ხელშეკრულება22,05,2025</w:t>
            </w:r>
          </w:p>
          <w:p w14:paraId="72B0D03D" w14:textId="77777777" w:rsidR="00063271" w:rsidRPr="00AA3F20" w:rsidRDefault="00063271" w:rsidP="00063271">
            <w:pPr>
              <w:spacing w:after="0" w:line="240" w:lineRule="auto"/>
              <w:jc w:val="center"/>
              <w:rPr>
                <w:rFonts w:ascii="Sylfaen" w:eastAsia="Times New Roman" w:hAnsi="Sylfaen" w:cs="Calibri"/>
                <w:color w:val="000000"/>
                <w:sz w:val="18"/>
                <w:szCs w:val="18"/>
                <w:lang w:val="ka-GE"/>
              </w:rPr>
            </w:pPr>
            <w:r w:rsidRPr="00AA3F20">
              <w:rPr>
                <w:rFonts w:ascii="Sylfaen" w:eastAsia="Times New Roman" w:hAnsi="Sylfaen" w:cs="Calibri"/>
                <w:color w:val="000000"/>
                <w:sz w:val="18"/>
                <w:szCs w:val="18"/>
                <w:lang w:val="ka-GE"/>
              </w:rPr>
              <w:t>მომსახ.ხელშეკრულება</w:t>
            </w:r>
          </w:p>
          <w:p w14:paraId="043197D2"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AA3F20">
              <w:rPr>
                <w:rFonts w:ascii="Sylfaen" w:eastAsia="Times New Roman" w:hAnsi="Sylfaen" w:cs="Calibri"/>
                <w:color w:val="000000"/>
                <w:sz w:val="18"/>
                <w:szCs w:val="18"/>
                <w:lang w:val="ka-GE"/>
              </w:rPr>
              <w:t>27,06,2025</w:t>
            </w:r>
          </w:p>
        </w:tc>
      </w:tr>
      <w:tr w:rsidR="00063271" w:rsidRPr="00F951A7" w14:paraId="243F4B8B" w14:textId="77777777" w:rsidTr="008C78EB">
        <w:trPr>
          <w:gridAfter w:val="1"/>
          <w:wAfter w:w="8" w:type="dxa"/>
          <w:trHeight w:val="758"/>
        </w:trPr>
        <w:tc>
          <w:tcPr>
            <w:tcW w:w="1620" w:type="dxa"/>
            <w:vMerge w:val="restart"/>
            <w:shd w:val="clear" w:color="auto" w:fill="auto"/>
          </w:tcPr>
          <w:p w14:paraId="3A7C8B14" w14:textId="0EF4165D" w:rsidR="00063271" w:rsidRPr="00F951A7" w:rsidRDefault="00063271" w:rsidP="00063271">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lastRenderedPageBreak/>
              <w:t> </w:t>
            </w:r>
          </w:p>
        </w:tc>
        <w:tc>
          <w:tcPr>
            <w:tcW w:w="1530" w:type="dxa"/>
            <w:shd w:val="clear" w:color="000000" w:fill="FFFFFF"/>
          </w:tcPr>
          <w:p w14:paraId="56F04A04" w14:textId="0644A46D" w:rsidR="00063271" w:rsidRPr="00F951A7" w:rsidRDefault="00063271" w:rsidP="00063271">
            <w:pPr>
              <w:spacing w:after="0" w:line="240" w:lineRule="auto"/>
              <w:rPr>
                <w:rFonts w:ascii="Sylfaen" w:eastAsia="Times New Roman" w:hAnsi="Sylfaen" w:cs="Calibri"/>
                <w:color w:val="000000"/>
                <w:sz w:val="18"/>
                <w:szCs w:val="18"/>
                <w:lang w:val="ka-GE"/>
              </w:rPr>
            </w:pPr>
            <w:r w:rsidRPr="00207D02">
              <w:rPr>
                <w:rFonts w:ascii="Sylfaen" w:eastAsia="Times New Roman" w:hAnsi="Sylfaen" w:cs="Calibri"/>
                <w:color w:val="000000"/>
                <w:sz w:val="18"/>
                <w:szCs w:val="18"/>
                <w:lang w:val="ka-GE"/>
              </w:rPr>
              <w:t>სპორტული ღონისძიების ორგანიზება</w:t>
            </w:r>
          </w:p>
        </w:tc>
        <w:tc>
          <w:tcPr>
            <w:tcW w:w="270" w:type="dxa"/>
            <w:shd w:val="clear" w:color="000000" w:fill="FFFFFF"/>
            <w:vAlign w:val="center"/>
          </w:tcPr>
          <w:p w14:paraId="5B546DCB"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5104E5A1"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43EA2602"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auto" w:fill="auto"/>
            <w:vAlign w:val="bottom"/>
          </w:tcPr>
          <w:p w14:paraId="08C0F060" w14:textId="77777777" w:rsidR="00063271" w:rsidRPr="00F951A7" w:rsidRDefault="00063271" w:rsidP="00063271">
            <w:pPr>
              <w:spacing w:after="0" w:line="240" w:lineRule="auto"/>
              <w:rPr>
                <w:rFonts w:ascii="Calibri" w:eastAsia="Times New Roman" w:hAnsi="Calibri" w:cs="Calibri"/>
                <w:color w:val="000000"/>
                <w:sz w:val="18"/>
                <w:szCs w:val="18"/>
                <w:lang w:val="ka-GE"/>
              </w:rPr>
            </w:pPr>
          </w:p>
        </w:tc>
        <w:tc>
          <w:tcPr>
            <w:tcW w:w="270" w:type="dxa"/>
            <w:shd w:val="clear" w:color="000000" w:fill="FFFFFF"/>
            <w:vAlign w:val="center"/>
          </w:tcPr>
          <w:p w14:paraId="6CD23796"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57AB75D8" w14:textId="4BCCADC8" w:rsidR="00063271" w:rsidRPr="00F951A7" w:rsidRDefault="00063271" w:rsidP="00063271">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450" w:type="dxa"/>
            <w:shd w:val="clear" w:color="000000" w:fill="FFFFFF"/>
          </w:tcPr>
          <w:p w14:paraId="67D4BF26" w14:textId="77777777" w:rsidR="00063271" w:rsidRDefault="00063271" w:rsidP="00063271">
            <w:pPr>
              <w:spacing w:after="0" w:line="240" w:lineRule="auto"/>
              <w:rPr>
                <w:rFonts w:ascii="Sylfaen" w:eastAsia="Times New Roman" w:hAnsi="Sylfaen" w:cs="Calibri"/>
                <w:color w:val="000000"/>
                <w:sz w:val="18"/>
                <w:szCs w:val="18"/>
                <w:lang w:val="ka-GE"/>
              </w:rPr>
            </w:pPr>
          </w:p>
        </w:tc>
        <w:tc>
          <w:tcPr>
            <w:tcW w:w="450" w:type="dxa"/>
            <w:shd w:val="clear" w:color="000000" w:fill="FFFFFF"/>
          </w:tcPr>
          <w:p w14:paraId="67B61348" w14:textId="77777777" w:rsidR="00063271" w:rsidRDefault="00063271" w:rsidP="00063271">
            <w:pPr>
              <w:spacing w:after="0" w:line="240" w:lineRule="auto"/>
              <w:rPr>
                <w:rFonts w:ascii="Sylfaen" w:eastAsia="Times New Roman" w:hAnsi="Sylfaen" w:cs="Calibri"/>
                <w:color w:val="000000"/>
                <w:sz w:val="18"/>
                <w:szCs w:val="18"/>
                <w:lang w:val="ka-GE"/>
              </w:rPr>
            </w:pPr>
          </w:p>
        </w:tc>
        <w:tc>
          <w:tcPr>
            <w:tcW w:w="360" w:type="dxa"/>
            <w:shd w:val="clear" w:color="000000" w:fill="FFFFFF"/>
          </w:tcPr>
          <w:p w14:paraId="4F0EA25F" w14:textId="77777777" w:rsidR="00063271" w:rsidRDefault="00063271" w:rsidP="00063271">
            <w:pPr>
              <w:spacing w:after="0" w:line="240" w:lineRule="auto"/>
              <w:rPr>
                <w:rFonts w:ascii="Sylfaen" w:eastAsia="Times New Roman" w:hAnsi="Sylfaen" w:cs="Calibri"/>
                <w:color w:val="000000"/>
                <w:sz w:val="18"/>
                <w:szCs w:val="18"/>
                <w:lang w:val="ka-GE"/>
              </w:rPr>
            </w:pPr>
          </w:p>
        </w:tc>
        <w:tc>
          <w:tcPr>
            <w:tcW w:w="360" w:type="dxa"/>
            <w:shd w:val="clear" w:color="000000" w:fill="FFFFFF"/>
          </w:tcPr>
          <w:p w14:paraId="7F7801F5" w14:textId="77777777" w:rsidR="00063271" w:rsidRPr="00881345"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39EFFFFA" w14:textId="77777777" w:rsidR="00063271" w:rsidRPr="00881345"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473BE9EB" w14:textId="77777777" w:rsidR="00063271" w:rsidRPr="00881345" w:rsidRDefault="00063271" w:rsidP="00063271">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1C4E312D" w14:textId="69E362F9" w:rsidR="00063271"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 xml:space="preserve">2025 წლის 8 ივლისს </w:t>
            </w:r>
            <w:r w:rsidRPr="000E426A">
              <w:rPr>
                <w:rFonts w:ascii="Sylfaen" w:eastAsia="Times New Roman" w:hAnsi="Sylfaen" w:cs="Calibri"/>
                <w:sz w:val="18"/>
                <w:szCs w:val="18"/>
                <w:lang w:val="ka-GE"/>
              </w:rPr>
              <w:t>შპს საზოგადოებრივი კოლეჯი "ამაგი" მასპინძლობდა სახალისო და ენერგიულ სპორტულ ღონისძიებას „მხიარული სტარტები“, რომელშიც მონაწილეობა მიიღეს როგორც სსიპ გორის სახელმწიფო უნივერსიტეტის პროფესიული განათლების ცენტრის, ასევე კოლეჯ „ამაგის“ პროფესიულმა სტუდენტებმა</w:t>
            </w:r>
            <w:r>
              <w:rPr>
                <w:rFonts w:ascii="Sylfaen" w:eastAsia="Times New Roman" w:hAnsi="Sylfaen" w:cs="Calibri"/>
                <w:sz w:val="18"/>
                <w:szCs w:val="18"/>
                <w:lang w:val="ka-GE"/>
              </w:rPr>
              <w:t xml:space="preserve">, </w:t>
            </w:r>
            <w:r w:rsidRPr="000F6ED4">
              <w:rPr>
                <w:rFonts w:ascii="Sylfaen" w:eastAsia="Times New Roman" w:hAnsi="Sylfaen" w:cs="Calibri"/>
                <w:sz w:val="18"/>
                <w:szCs w:val="18"/>
                <w:lang w:val="ka-GE"/>
              </w:rPr>
              <w:t xml:space="preserve">ღონისძიება მიზანს ისახავდა პროფედიული კოლეჯის სტუდენტების დამეგობრებას ,ასევე </w:t>
            </w:r>
            <w:r w:rsidRPr="000F6ED4">
              <w:rPr>
                <w:rFonts w:ascii="Sylfaen" w:eastAsia="Times New Roman" w:hAnsi="Sylfaen" w:cs="Calibri"/>
                <w:sz w:val="18"/>
                <w:szCs w:val="18"/>
                <w:lang w:val="ka-GE"/>
              </w:rPr>
              <w:lastRenderedPageBreak/>
              <w:t>მსგავსი აქტივობები ხელს უწყობს ახალგა</w:t>
            </w:r>
            <w:r>
              <w:rPr>
                <w:rFonts w:ascii="Sylfaen" w:eastAsia="Times New Roman" w:hAnsi="Sylfaen" w:cs="Calibri"/>
                <w:sz w:val="18"/>
                <w:szCs w:val="18"/>
                <w:lang w:val="ka-GE"/>
              </w:rPr>
              <w:t xml:space="preserve">ზრდებში ჯანსაღი ცხოვრების წესის </w:t>
            </w:r>
            <w:r w:rsidRPr="000F6ED4">
              <w:rPr>
                <w:rFonts w:ascii="Sylfaen" w:eastAsia="Times New Roman" w:hAnsi="Sylfaen" w:cs="Calibri"/>
                <w:sz w:val="18"/>
                <w:szCs w:val="18"/>
                <w:lang w:val="ka-GE"/>
              </w:rPr>
              <w:t>პოპულარიზაციას.</w:t>
            </w:r>
          </w:p>
          <w:p w14:paraId="56071CA9" w14:textId="77777777" w:rsidR="00063271" w:rsidRDefault="00063271" w:rsidP="00063271">
            <w:pPr>
              <w:spacing w:after="0" w:line="240" w:lineRule="auto"/>
              <w:rPr>
                <w:rFonts w:ascii="Sylfaen" w:eastAsia="Times New Roman" w:hAnsi="Sylfaen" w:cs="Calibri"/>
                <w:sz w:val="18"/>
                <w:szCs w:val="18"/>
                <w:lang w:val="ka-GE"/>
              </w:rPr>
            </w:pPr>
          </w:p>
          <w:p w14:paraId="6089BCE1" w14:textId="174102D2" w:rsidR="00063271" w:rsidRPr="00881345"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 xml:space="preserve">2025 წლის </w:t>
            </w:r>
            <w:r w:rsidRPr="000F6ED4">
              <w:rPr>
                <w:rFonts w:ascii="Sylfaen" w:eastAsia="Times New Roman" w:hAnsi="Sylfaen" w:cs="Calibri"/>
                <w:sz w:val="18"/>
                <w:szCs w:val="18"/>
                <w:lang w:val="ka-GE"/>
              </w:rPr>
              <w:t>9 ივნისს, მცხეთაში, მცხეთის სპორტულ კომპლექსში პროფესიული განათლების სპორტული ფესტივალის ფინალური შეხვედრები გაიმართა ფრენბურთში. ფესტივალმა, რომელიც მიზნად ისახავს კოლეჯებს შორის დაახლოებას, სტუდენტების ურთიერთგაცნობასა და ჯანსაღი ცხოვრების წესის პოპულარიზაციას, თავის კულმინაციას მიაღწია.</w:t>
            </w:r>
            <w:r>
              <w:rPr>
                <w:rFonts w:ascii="Sylfaen" w:eastAsia="Times New Roman" w:hAnsi="Sylfaen" w:cs="Calibri"/>
                <w:sz w:val="18"/>
                <w:szCs w:val="18"/>
                <w:lang w:val="ka-GE"/>
              </w:rPr>
              <w:t xml:space="preserve">კოლეჯი ამაგის პროფესიულმა სტუდენტებმა </w:t>
            </w:r>
            <w:r w:rsidRPr="000F6ED4">
              <w:rPr>
                <w:rFonts w:ascii="Sylfaen" w:eastAsia="Times New Roman" w:hAnsi="Sylfaen" w:cs="Calibri"/>
                <w:sz w:val="18"/>
                <w:szCs w:val="18"/>
                <w:lang w:val="ka-GE"/>
              </w:rPr>
              <w:t xml:space="preserve">  მესამე საპრიზო</w:t>
            </w:r>
            <w:r>
              <w:rPr>
                <w:rFonts w:ascii="Sylfaen" w:eastAsia="Times New Roman" w:hAnsi="Sylfaen" w:cs="Calibri"/>
                <w:sz w:val="18"/>
                <w:szCs w:val="18"/>
                <w:lang w:val="ka-GE"/>
              </w:rPr>
              <w:t xml:space="preserve"> ადგილი დაიკავეს, </w:t>
            </w:r>
            <w:r w:rsidRPr="000F6ED4">
              <w:rPr>
                <w:rFonts w:ascii="Sylfaen" w:eastAsia="Times New Roman" w:hAnsi="Sylfaen" w:cs="Calibri"/>
                <w:sz w:val="18"/>
                <w:szCs w:val="18"/>
                <w:lang w:val="ka-GE"/>
              </w:rPr>
              <w:t>შეჯიბრებების დასასრულს გაიმართა საზეიმო დაჯილდოების ცერემონიალი, სადაც გამარჯვებულ გუნდებსა და მოთამაშეებს თასები და ინდივიდუალური ჯილდოები გადაეცათ.</w:t>
            </w:r>
          </w:p>
        </w:tc>
        <w:tc>
          <w:tcPr>
            <w:tcW w:w="1800" w:type="dxa"/>
            <w:shd w:val="clear" w:color="000000" w:fill="FFFFFF"/>
            <w:vAlign w:val="center"/>
          </w:tcPr>
          <w:p w14:paraId="1F1FDBC8" w14:textId="315E2101"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lastRenderedPageBreak/>
              <w:t>ფოტო მასალა</w:t>
            </w:r>
          </w:p>
        </w:tc>
      </w:tr>
      <w:tr w:rsidR="00063271" w:rsidRPr="00F951A7" w14:paraId="7B05E585" w14:textId="77777777" w:rsidTr="008C78EB">
        <w:trPr>
          <w:gridAfter w:val="1"/>
          <w:wAfter w:w="8" w:type="dxa"/>
          <w:trHeight w:val="743"/>
        </w:trPr>
        <w:tc>
          <w:tcPr>
            <w:tcW w:w="1620" w:type="dxa"/>
            <w:vMerge/>
            <w:shd w:val="clear" w:color="auto" w:fill="auto"/>
            <w:hideMark/>
          </w:tcPr>
          <w:p w14:paraId="16A0FA4B" w14:textId="288B9C33" w:rsidR="00063271" w:rsidRPr="00F951A7" w:rsidRDefault="00063271" w:rsidP="00063271">
            <w:pPr>
              <w:spacing w:after="0" w:line="240" w:lineRule="auto"/>
              <w:rPr>
                <w:rFonts w:ascii="Sylfaen" w:eastAsia="Times New Roman" w:hAnsi="Sylfaen" w:cs="Calibri"/>
                <w:sz w:val="18"/>
                <w:szCs w:val="18"/>
                <w:lang w:val="ka-GE"/>
              </w:rPr>
            </w:pPr>
          </w:p>
        </w:tc>
        <w:tc>
          <w:tcPr>
            <w:tcW w:w="1530" w:type="dxa"/>
            <w:shd w:val="clear" w:color="000000" w:fill="FFFFFF"/>
            <w:hideMark/>
          </w:tcPr>
          <w:p w14:paraId="38AEE018" w14:textId="77777777" w:rsidR="00063271" w:rsidRPr="00F951A7" w:rsidRDefault="00063271" w:rsidP="00063271">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კორპორატიული  ღონისძიების ორგანიზება</w:t>
            </w:r>
          </w:p>
        </w:tc>
        <w:tc>
          <w:tcPr>
            <w:tcW w:w="270" w:type="dxa"/>
            <w:shd w:val="clear" w:color="000000" w:fill="FFFFFF"/>
            <w:vAlign w:val="center"/>
            <w:hideMark/>
          </w:tcPr>
          <w:p w14:paraId="27D7D22F"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hideMark/>
          </w:tcPr>
          <w:p w14:paraId="1DA72A45"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310D60B3"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69437F61"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270" w:type="dxa"/>
            <w:shd w:val="clear" w:color="000000" w:fill="FFFFFF"/>
            <w:vAlign w:val="center"/>
            <w:hideMark/>
          </w:tcPr>
          <w:p w14:paraId="5D7A8999"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40FD98DC"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450" w:type="dxa"/>
            <w:shd w:val="clear" w:color="000000" w:fill="FFFFFF"/>
          </w:tcPr>
          <w:p w14:paraId="604D4505"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3F90D3F8"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0BA8B9E6"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78762926"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0F43149C"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28364A03"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629F0E45" w14:textId="3B28D313" w:rsidR="00063271" w:rsidRPr="00F951A7" w:rsidRDefault="00063271" w:rsidP="00063271">
            <w:pPr>
              <w:spacing w:after="0" w:line="240" w:lineRule="auto"/>
              <w:rPr>
                <w:rFonts w:ascii="Sylfaen" w:eastAsia="Times New Roman" w:hAnsi="Sylfaen" w:cs="Calibri"/>
                <w:sz w:val="18"/>
                <w:szCs w:val="18"/>
                <w:lang w:val="ka-GE"/>
              </w:rPr>
            </w:pPr>
            <w:r w:rsidRPr="00225F91">
              <w:rPr>
                <w:rFonts w:ascii="Sylfaen" w:eastAsia="Times New Roman" w:hAnsi="Sylfaen" w:cs="Calibri"/>
                <w:sz w:val="18"/>
                <w:szCs w:val="18"/>
                <w:lang w:val="ka-GE"/>
              </w:rPr>
              <w:t xml:space="preserve">მიმდინარე წლის </w:t>
            </w:r>
            <w:r>
              <w:rPr>
                <w:rFonts w:ascii="Sylfaen" w:eastAsia="Times New Roman" w:hAnsi="Sylfaen" w:cs="Calibri"/>
                <w:sz w:val="18"/>
                <w:szCs w:val="18"/>
                <w:lang w:val="ka-GE"/>
              </w:rPr>
              <w:t xml:space="preserve">25 იანვარს კოლეჯის </w:t>
            </w:r>
            <w:r w:rsidRPr="00A83834">
              <w:rPr>
                <w:rFonts w:ascii="Sylfaen" w:eastAsia="Times New Roman" w:hAnsi="Sylfaen" w:cs="Calibri"/>
                <w:sz w:val="18"/>
                <w:szCs w:val="18"/>
                <w:lang w:val="ka-GE"/>
              </w:rPr>
              <w:t>თვითმმართველობის</w:t>
            </w:r>
            <w:r>
              <w:rPr>
                <w:rFonts w:ascii="Sylfaen" w:eastAsia="Times New Roman" w:hAnsi="Sylfaen" w:cs="Calibri"/>
                <w:sz w:val="18"/>
                <w:szCs w:val="18"/>
                <w:lang w:val="ka-GE"/>
              </w:rPr>
              <w:t xml:space="preserve"> </w:t>
            </w:r>
            <w:r w:rsidRPr="00A83834">
              <w:rPr>
                <w:rFonts w:ascii="Sylfaen" w:eastAsia="Times New Roman" w:hAnsi="Sylfaen" w:cs="Calibri"/>
                <w:sz w:val="18"/>
                <w:szCs w:val="18"/>
                <w:lang w:val="ka-GE"/>
              </w:rPr>
              <w:t>ორგანიზებით გაიმართა კორპორატიული საახალწლო საღამო</w:t>
            </w:r>
            <w:r>
              <w:rPr>
                <w:rFonts w:ascii="Sylfaen" w:eastAsia="Times New Roman" w:hAnsi="Sylfaen" w:cs="Calibri"/>
                <w:sz w:val="18"/>
                <w:szCs w:val="18"/>
                <w:lang w:val="ka-GE"/>
              </w:rPr>
              <w:t xml:space="preserve">, </w:t>
            </w:r>
            <w:r w:rsidRPr="00A83834">
              <w:rPr>
                <w:rFonts w:ascii="Sylfaen" w:eastAsia="Times New Roman" w:hAnsi="Sylfaen" w:cs="Calibri"/>
                <w:sz w:val="18"/>
                <w:szCs w:val="18"/>
                <w:lang w:val="ka-GE"/>
              </w:rPr>
              <w:t>სადაც პროფესიულმა</w:t>
            </w:r>
            <w:r>
              <w:rPr>
                <w:rFonts w:ascii="Sylfaen" w:eastAsia="Times New Roman" w:hAnsi="Sylfaen" w:cs="Calibri"/>
                <w:sz w:val="18"/>
                <w:szCs w:val="18"/>
                <w:lang w:val="ka-GE"/>
              </w:rPr>
              <w:t xml:space="preserve"> პროფესიულმა </w:t>
            </w:r>
            <w:r w:rsidRPr="00A83834">
              <w:rPr>
                <w:rFonts w:ascii="Sylfaen" w:eastAsia="Times New Roman" w:hAnsi="Sylfaen" w:cs="Calibri"/>
                <w:sz w:val="18"/>
                <w:szCs w:val="18"/>
                <w:lang w:val="ka-GE"/>
              </w:rPr>
              <w:t>სტუდენტებმა წაიკითხეს ლექსები, წარმოადგინეს საცეკვაო ნომრები და</w:t>
            </w:r>
            <w:r>
              <w:rPr>
                <w:rFonts w:ascii="Sylfaen" w:eastAsia="Times New Roman" w:hAnsi="Sylfaen" w:cs="Calibri"/>
                <w:sz w:val="18"/>
                <w:szCs w:val="18"/>
                <w:lang w:val="ka-GE"/>
              </w:rPr>
              <w:t xml:space="preserve"> მუსიკალური ნომრები. </w:t>
            </w:r>
            <w:r w:rsidRPr="00A83834">
              <w:rPr>
                <w:rFonts w:ascii="Sylfaen" w:eastAsia="Times New Roman" w:hAnsi="Sylfaen" w:cs="Calibri"/>
                <w:sz w:val="18"/>
                <w:szCs w:val="18"/>
                <w:lang w:val="ka-GE"/>
              </w:rPr>
              <w:t>კურსდამთავრებულებს საზეიმო ვითარებაში გადაეცათ დიპლომები.</w:t>
            </w:r>
          </w:p>
        </w:tc>
        <w:tc>
          <w:tcPr>
            <w:tcW w:w="1800" w:type="dxa"/>
            <w:shd w:val="clear" w:color="000000" w:fill="FFFFFF"/>
            <w:vAlign w:val="center"/>
          </w:tcPr>
          <w:p w14:paraId="0AF36734" w14:textId="3C6BCACE"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კოლეჯის ვებ გვერდი,</w:t>
            </w:r>
          </w:p>
          <w:p w14:paraId="36CAEC37" w14:textId="0E5009AB"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სოციალური გვერდი,</w:t>
            </w:r>
          </w:p>
          <w:p w14:paraId="21D4C7E8"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ფოტო -მასალა</w:t>
            </w:r>
          </w:p>
        </w:tc>
      </w:tr>
      <w:tr w:rsidR="00063271" w:rsidRPr="00F951A7" w14:paraId="24EE8E6B" w14:textId="77777777" w:rsidTr="008C78EB">
        <w:trPr>
          <w:gridAfter w:val="1"/>
          <w:wAfter w:w="8" w:type="dxa"/>
          <w:trHeight w:val="660"/>
        </w:trPr>
        <w:tc>
          <w:tcPr>
            <w:tcW w:w="1620" w:type="dxa"/>
            <w:vMerge w:val="restart"/>
            <w:shd w:val="clear" w:color="auto" w:fill="auto"/>
            <w:hideMark/>
          </w:tcPr>
          <w:p w14:paraId="2C432225" w14:textId="77777777" w:rsidR="00063271" w:rsidRPr="00F951A7" w:rsidRDefault="00063271" w:rsidP="00063271">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4.3 პროფესიულ სტუდენტთა თვითმმართველობის ორგანოს ფუნქციონირები</w:t>
            </w:r>
            <w:r w:rsidRPr="00F951A7">
              <w:rPr>
                <w:rFonts w:ascii="Sylfaen" w:eastAsia="Times New Roman" w:hAnsi="Sylfaen" w:cs="Calibri"/>
                <w:sz w:val="18"/>
                <w:szCs w:val="18"/>
                <w:lang w:val="ka-GE"/>
              </w:rPr>
              <w:lastRenderedPageBreak/>
              <w:t>ს ხელშეწყობა</w:t>
            </w:r>
            <w:r w:rsidRPr="00F951A7">
              <w:rPr>
                <w:rFonts w:ascii="Sylfaen" w:eastAsia="Times New Roman" w:hAnsi="Sylfaen" w:cs="Calibri"/>
                <w:sz w:val="18"/>
                <w:szCs w:val="18"/>
                <w:lang w:val="ka-GE"/>
              </w:rPr>
              <w:br/>
              <w:t xml:space="preserve">და წახალისება </w:t>
            </w:r>
          </w:p>
        </w:tc>
        <w:tc>
          <w:tcPr>
            <w:tcW w:w="1530" w:type="dxa"/>
            <w:shd w:val="clear" w:color="000000" w:fill="FFFFFF"/>
            <w:hideMark/>
          </w:tcPr>
          <w:p w14:paraId="26819E9D" w14:textId="77777777" w:rsidR="00063271" w:rsidRPr="00F951A7" w:rsidRDefault="00063271" w:rsidP="00063271">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lastRenderedPageBreak/>
              <w:t xml:space="preserve"> ექთნის დღესთან დაკავშირებით დაგეგმილი აქტივობა </w:t>
            </w:r>
          </w:p>
        </w:tc>
        <w:tc>
          <w:tcPr>
            <w:tcW w:w="270" w:type="dxa"/>
            <w:shd w:val="clear" w:color="000000" w:fill="FFFFFF"/>
            <w:vAlign w:val="center"/>
            <w:hideMark/>
          </w:tcPr>
          <w:p w14:paraId="55AEB737"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2AB78C14"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5E859F99"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4748A399"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270" w:type="dxa"/>
            <w:shd w:val="clear" w:color="000000" w:fill="FFFFFF"/>
            <w:vAlign w:val="center"/>
            <w:hideMark/>
          </w:tcPr>
          <w:p w14:paraId="48B8F774"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hideMark/>
          </w:tcPr>
          <w:p w14:paraId="7AF9F2EE"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450" w:type="dxa"/>
            <w:shd w:val="clear" w:color="000000" w:fill="FFFFFF"/>
          </w:tcPr>
          <w:p w14:paraId="187F9429"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2AD73E29"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39593352"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1C6C3ACA"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3F16012B"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4133E450"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61E993D6" w14:textId="45C211DB" w:rsidR="00063271" w:rsidRPr="00A83834" w:rsidRDefault="00063271" w:rsidP="00063271">
            <w:pPr>
              <w:spacing w:after="0" w:line="240" w:lineRule="auto"/>
              <w:rPr>
                <w:rFonts w:ascii="Sylfaen" w:eastAsia="Times New Roman" w:hAnsi="Sylfaen" w:cs="Calibri"/>
                <w:sz w:val="18"/>
                <w:szCs w:val="18"/>
                <w:lang w:val="ka-GE"/>
              </w:rPr>
            </w:pPr>
            <w:r w:rsidRPr="00225F91">
              <w:rPr>
                <w:rFonts w:ascii="Sylfaen" w:eastAsia="Times New Roman" w:hAnsi="Sylfaen" w:cs="Calibri"/>
                <w:sz w:val="18"/>
                <w:szCs w:val="18"/>
                <w:lang w:val="ka-GE"/>
              </w:rPr>
              <w:t xml:space="preserve">მიმდინარე წლის </w:t>
            </w:r>
            <w:r>
              <w:rPr>
                <w:rFonts w:ascii="Sylfaen" w:eastAsia="Times New Roman" w:hAnsi="Sylfaen" w:cs="Calibri"/>
                <w:sz w:val="18"/>
                <w:szCs w:val="18"/>
                <w:lang w:val="ka-GE"/>
              </w:rPr>
              <w:t xml:space="preserve">14 მაისს </w:t>
            </w:r>
            <w:r w:rsidRPr="00A83834">
              <w:rPr>
                <w:rFonts w:ascii="Sylfaen" w:eastAsia="Times New Roman" w:hAnsi="Sylfaen" w:cs="Calibri"/>
                <w:sz w:val="18"/>
                <w:szCs w:val="18"/>
                <w:lang w:val="ka-GE"/>
              </w:rPr>
              <w:t>ექთნის დღესთა</w:t>
            </w:r>
            <w:r>
              <w:rPr>
                <w:rFonts w:ascii="Sylfaen" w:eastAsia="Times New Roman" w:hAnsi="Sylfaen" w:cs="Calibri"/>
                <w:sz w:val="18"/>
                <w:szCs w:val="18"/>
                <w:lang w:val="ka-GE"/>
              </w:rPr>
              <w:t xml:space="preserve">ნ დაკავშირებით კოლეჯის თვითმმართველობის მიერ </w:t>
            </w:r>
            <w:r w:rsidRPr="00A83834">
              <w:rPr>
                <w:rFonts w:ascii="Sylfaen" w:eastAsia="Times New Roman" w:hAnsi="Sylfaen" w:cs="Calibri"/>
                <w:sz w:val="18"/>
                <w:szCs w:val="18"/>
                <w:lang w:val="ka-GE"/>
              </w:rPr>
              <w:t xml:space="preserve"> გაიმართა </w:t>
            </w:r>
            <w:r w:rsidRPr="00A83834">
              <w:rPr>
                <w:rFonts w:ascii="Sylfaen" w:eastAsia="Times New Roman" w:hAnsi="Sylfaen" w:cs="Calibri"/>
                <w:sz w:val="18"/>
                <w:szCs w:val="18"/>
                <w:lang w:val="ka-GE"/>
              </w:rPr>
              <w:lastRenderedPageBreak/>
              <w:t>ღონისძიება. პროფესიულმა სტუდენტებმა წარმოადგინეს პრეზენტაციები.</w:t>
            </w:r>
          </w:p>
          <w:p w14:paraId="58D970DA" w14:textId="77777777" w:rsidR="00063271" w:rsidRPr="00F951A7" w:rsidRDefault="00063271" w:rsidP="00063271">
            <w:pPr>
              <w:spacing w:after="0" w:line="240" w:lineRule="auto"/>
              <w:rPr>
                <w:rFonts w:ascii="Sylfaen" w:eastAsia="Times New Roman" w:hAnsi="Sylfaen" w:cs="Calibri"/>
                <w:sz w:val="18"/>
                <w:szCs w:val="18"/>
                <w:lang w:val="ka-GE"/>
              </w:rPr>
            </w:pPr>
            <w:r w:rsidRPr="00A83834">
              <w:rPr>
                <w:rFonts w:ascii="Sylfaen" w:eastAsia="Times New Roman" w:hAnsi="Sylfaen" w:cs="Calibri"/>
                <w:sz w:val="18"/>
                <w:szCs w:val="18"/>
                <w:lang w:val="ka-GE"/>
              </w:rPr>
              <w:t>ექთნის საერთაშორისო დღე მიულოცეს პროფესიულ</w:t>
            </w:r>
            <w:r>
              <w:rPr>
                <w:rFonts w:ascii="Sylfaen" w:eastAsia="Times New Roman" w:hAnsi="Sylfaen" w:cs="Calibri"/>
                <w:sz w:val="18"/>
                <w:szCs w:val="18"/>
                <w:lang w:val="ka-GE"/>
              </w:rPr>
              <w:t xml:space="preserve">ი </w:t>
            </w:r>
            <w:r w:rsidRPr="00A83834">
              <w:rPr>
                <w:rFonts w:ascii="Sylfaen" w:eastAsia="Times New Roman" w:hAnsi="Sylfaen" w:cs="Calibri"/>
                <w:sz w:val="18"/>
                <w:szCs w:val="18"/>
                <w:lang w:val="ka-GE"/>
              </w:rPr>
              <w:t xml:space="preserve"> განათლების მასწავლებლებს</w:t>
            </w:r>
            <w:r>
              <w:rPr>
                <w:rFonts w:ascii="Sylfaen" w:eastAsia="Times New Roman" w:hAnsi="Sylfaen" w:cs="Calibri"/>
                <w:sz w:val="18"/>
                <w:szCs w:val="18"/>
                <w:lang w:val="ka-GE"/>
              </w:rPr>
              <w:t xml:space="preserve"> მოწვეულ სტუმრებს.</w:t>
            </w:r>
          </w:p>
        </w:tc>
        <w:tc>
          <w:tcPr>
            <w:tcW w:w="1800" w:type="dxa"/>
            <w:shd w:val="clear" w:color="000000" w:fill="FFFFFF"/>
            <w:vAlign w:val="center"/>
          </w:tcPr>
          <w:p w14:paraId="28CB3B8E" w14:textId="7A0C7AD6"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lastRenderedPageBreak/>
              <w:t>კოლეჯის ვებ გვერდი,</w:t>
            </w:r>
          </w:p>
          <w:p w14:paraId="17B880B1" w14:textId="4BD16358"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სოციალური გვერდი,</w:t>
            </w:r>
          </w:p>
          <w:p w14:paraId="1C2DD26E"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ფოტო -მასალა</w:t>
            </w:r>
          </w:p>
        </w:tc>
      </w:tr>
      <w:tr w:rsidR="00063271" w:rsidRPr="00F951A7" w14:paraId="3DEAAEE4" w14:textId="77777777" w:rsidTr="008C78EB">
        <w:trPr>
          <w:gridAfter w:val="1"/>
          <w:wAfter w:w="8" w:type="dxa"/>
          <w:trHeight w:val="900"/>
        </w:trPr>
        <w:tc>
          <w:tcPr>
            <w:tcW w:w="1620" w:type="dxa"/>
            <w:vMerge/>
            <w:vAlign w:val="center"/>
            <w:hideMark/>
          </w:tcPr>
          <w:p w14:paraId="6EDA6B25" w14:textId="77777777" w:rsidR="00063271" w:rsidRPr="00F951A7" w:rsidRDefault="00063271" w:rsidP="00063271">
            <w:pPr>
              <w:spacing w:after="0" w:line="240" w:lineRule="auto"/>
              <w:rPr>
                <w:rFonts w:ascii="Sylfaen" w:eastAsia="Times New Roman" w:hAnsi="Sylfaen" w:cs="Calibri"/>
                <w:sz w:val="18"/>
                <w:szCs w:val="18"/>
                <w:lang w:val="ka-GE"/>
              </w:rPr>
            </w:pPr>
          </w:p>
        </w:tc>
        <w:tc>
          <w:tcPr>
            <w:tcW w:w="1530" w:type="dxa"/>
            <w:shd w:val="clear" w:color="000000" w:fill="FFFFFF"/>
            <w:hideMark/>
          </w:tcPr>
          <w:p w14:paraId="4C4D6732" w14:textId="77777777" w:rsidR="00063271" w:rsidRPr="00F951A7" w:rsidRDefault="00063271" w:rsidP="00063271">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პოეზიის საღამო</w:t>
            </w:r>
          </w:p>
        </w:tc>
        <w:tc>
          <w:tcPr>
            <w:tcW w:w="270" w:type="dxa"/>
            <w:shd w:val="clear" w:color="000000" w:fill="FFFFFF"/>
            <w:vAlign w:val="center"/>
            <w:hideMark/>
          </w:tcPr>
          <w:p w14:paraId="507CD3A3"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5FCFF253"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47903963"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02F65FA3"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270" w:type="dxa"/>
            <w:shd w:val="clear" w:color="000000" w:fill="FFFFFF"/>
            <w:vAlign w:val="center"/>
            <w:hideMark/>
          </w:tcPr>
          <w:p w14:paraId="40BFAD6E"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146D3E2A"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450" w:type="dxa"/>
            <w:shd w:val="clear" w:color="000000" w:fill="FFFFFF"/>
          </w:tcPr>
          <w:p w14:paraId="18B7348D"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0EF3A435"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1E81A4A5"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58290E4F"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52A2DB6B"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3E228793"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3DF69CA3" w14:textId="7ECA9E29" w:rsidR="00063271" w:rsidRPr="00F951A7" w:rsidRDefault="00063271" w:rsidP="00063271">
            <w:pPr>
              <w:spacing w:after="0" w:line="240" w:lineRule="auto"/>
              <w:rPr>
                <w:rFonts w:ascii="Sylfaen" w:eastAsia="Times New Roman" w:hAnsi="Sylfaen" w:cs="Calibri"/>
                <w:sz w:val="18"/>
                <w:szCs w:val="18"/>
                <w:lang w:val="ka-GE"/>
              </w:rPr>
            </w:pPr>
            <w:r w:rsidRPr="00225F91">
              <w:rPr>
                <w:rFonts w:ascii="Sylfaen" w:eastAsia="Times New Roman" w:hAnsi="Sylfaen" w:cs="Calibri"/>
                <w:sz w:val="18"/>
                <w:szCs w:val="18"/>
                <w:lang w:val="ka-GE"/>
              </w:rPr>
              <w:t xml:space="preserve">მიმდინარე წლის </w:t>
            </w:r>
            <w:r>
              <w:rPr>
                <w:rFonts w:ascii="Sylfaen" w:eastAsia="Times New Roman" w:hAnsi="Sylfaen" w:cs="Calibri"/>
                <w:sz w:val="18"/>
                <w:szCs w:val="18"/>
                <w:lang w:val="ka-GE"/>
              </w:rPr>
              <w:t xml:space="preserve">7 მარტს თვითმმართველობის მიერ  </w:t>
            </w:r>
            <w:r w:rsidRPr="001D011C">
              <w:rPr>
                <w:rFonts w:ascii="Sylfaen" w:eastAsia="Times New Roman" w:hAnsi="Sylfaen" w:cs="Calibri"/>
                <w:sz w:val="18"/>
                <w:szCs w:val="18"/>
                <w:lang w:val="ka-GE"/>
              </w:rPr>
              <w:t xml:space="preserve">აღინიშნა ქალთა საერთაშორისო დღე </w:t>
            </w:r>
            <w:r>
              <w:rPr>
                <w:rFonts w:ascii="Sylfaen" w:eastAsia="Times New Roman" w:hAnsi="Sylfaen" w:cs="Calibri"/>
                <w:sz w:val="18"/>
                <w:szCs w:val="18"/>
                <w:lang w:val="ka-GE"/>
              </w:rPr>
              <w:t xml:space="preserve"> </w:t>
            </w:r>
            <w:r w:rsidRPr="001D011C">
              <w:rPr>
                <w:rFonts w:ascii="Sylfaen" w:eastAsia="Times New Roman" w:hAnsi="Sylfaen" w:cs="Calibri"/>
                <w:sz w:val="18"/>
                <w:szCs w:val="18"/>
                <w:lang w:val="ka-GE"/>
              </w:rPr>
              <w:t>პროფესიულმა სტუდენტებმა წარმოადგინეს  პრეზენტაციები, დამსწრეებმა მოისმინეს ქალთა</w:t>
            </w:r>
            <w:r>
              <w:rPr>
                <w:rFonts w:ascii="Sylfaen" w:eastAsia="Times New Roman" w:hAnsi="Sylfaen" w:cs="Calibri"/>
                <w:sz w:val="18"/>
                <w:szCs w:val="18"/>
                <w:lang w:val="ka-GE"/>
              </w:rPr>
              <w:t xml:space="preserve"> </w:t>
            </w:r>
            <w:r w:rsidRPr="001D011C">
              <w:rPr>
                <w:rFonts w:ascii="Sylfaen" w:eastAsia="Times New Roman" w:hAnsi="Sylfaen" w:cs="Calibri"/>
                <w:sz w:val="18"/>
                <w:szCs w:val="18"/>
                <w:lang w:val="ka-GE"/>
              </w:rPr>
              <w:t>მიმართ მიძღვნილი ლექსები და სიმღერები.</w:t>
            </w:r>
          </w:p>
        </w:tc>
        <w:tc>
          <w:tcPr>
            <w:tcW w:w="1800" w:type="dxa"/>
            <w:shd w:val="clear" w:color="000000" w:fill="FFFFFF"/>
            <w:vAlign w:val="center"/>
          </w:tcPr>
          <w:p w14:paraId="38E3E8B7" w14:textId="0DC9D747" w:rsidR="00063271" w:rsidRPr="001D011C"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 xml:space="preserve">კოლეჯის </w:t>
            </w:r>
            <w:r w:rsidRPr="001D011C">
              <w:rPr>
                <w:rFonts w:ascii="Sylfaen" w:eastAsia="Times New Roman" w:hAnsi="Sylfaen" w:cs="Calibri"/>
                <w:color w:val="000000"/>
                <w:sz w:val="18"/>
                <w:szCs w:val="18"/>
                <w:lang w:val="ka-GE"/>
              </w:rPr>
              <w:t>ვებ გვერდი</w:t>
            </w:r>
            <w:r>
              <w:rPr>
                <w:rFonts w:ascii="Sylfaen" w:eastAsia="Times New Roman" w:hAnsi="Sylfaen" w:cs="Calibri"/>
                <w:color w:val="000000"/>
                <w:sz w:val="18"/>
                <w:szCs w:val="18"/>
                <w:lang w:val="ka-GE"/>
              </w:rPr>
              <w:t>,</w:t>
            </w:r>
          </w:p>
          <w:p w14:paraId="1A63839B" w14:textId="13547A10" w:rsidR="00063271" w:rsidRPr="001D011C" w:rsidRDefault="00063271" w:rsidP="00063271">
            <w:pPr>
              <w:spacing w:after="0" w:line="240" w:lineRule="auto"/>
              <w:jc w:val="center"/>
              <w:rPr>
                <w:rFonts w:ascii="Sylfaen" w:eastAsia="Times New Roman" w:hAnsi="Sylfaen" w:cs="Calibri"/>
                <w:color w:val="000000"/>
                <w:sz w:val="18"/>
                <w:szCs w:val="18"/>
                <w:lang w:val="ka-GE"/>
              </w:rPr>
            </w:pPr>
            <w:r w:rsidRPr="001D011C">
              <w:rPr>
                <w:rFonts w:ascii="Sylfaen" w:eastAsia="Times New Roman" w:hAnsi="Sylfaen" w:cs="Calibri"/>
                <w:color w:val="000000"/>
                <w:sz w:val="18"/>
                <w:szCs w:val="18"/>
                <w:lang w:val="ka-GE"/>
              </w:rPr>
              <w:t>სოციალური გვერდი</w:t>
            </w:r>
            <w:r>
              <w:rPr>
                <w:rFonts w:ascii="Sylfaen" w:eastAsia="Times New Roman" w:hAnsi="Sylfaen" w:cs="Calibri"/>
                <w:color w:val="000000"/>
                <w:sz w:val="18"/>
                <w:szCs w:val="18"/>
                <w:lang w:val="ka-GE"/>
              </w:rPr>
              <w:t>,</w:t>
            </w:r>
          </w:p>
          <w:p w14:paraId="76BCA3F4"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1D011C">
              <w:rPr>
                <w:rFonts w:ascii="Sylfaen" w:eastAsia="Times New Roman" w:hAnsi="Sylfaen" w:cs="Calibri"/>
                <w:color w:val="000000"/>
                <w:sz w:val="18"/>
                <w:szCs w:val="18"/>
                <w:lang w:val="ka-GE"/>
              </w:rPr>
              <w:t>ფოტო -მასალა</w:t>
            </w:r>
          </w:p>
        </w:tc>
      </w:tr>
      <w:tr w:rsidR="00063271" w:rsidRPr="00F951A7" w14:paraId="3D60B33D" w14:textId="77777777" w:rsidTr="008C78EB">
        <w:trPr>
          <w:gridAfter w:val="1"/>
          <w:wAfter w:w="8" w:type="dxa"/>
          <w:trHeight w:val="492"/>
        </w:trPr>
        <w:tc>
          <w:tcPr>
            <w:tcW w:w="1620" w:type="dxa"/>
            <w:vMerge/>
            <w:vAlign w:val="center"/>
            <w:hideMark/>
          </w:tcPr>
          <w:p w14:paraId="6F44465A" w14:textId="77777777" w:rsidR="00063271" w:rsidRPr="00F951A7" w:rsidRDefault="00063271" w:rsidP="00063271">
            <w:pPr>
              <w:spacing w:after="0" w:line="240" w:lineRule="auto"/>
              <w:rPr>
                <w:rFonts w:ascii="Sylfaen" w:eastAsia="Times New Roman" w:hAnsi="Sylfaen" w:cs="Calibri"/>
                <w:sz w:val="18"/>
                <w:szCs w:val="18"/>
                <w:lang w:val="ka-GE"/>
              </w:rPr>
            </w:pPr>
          </w:p>
        </w:tc>
        <w:tc>
          <w:tcPr>
            <w:tcW w:w="1530" w:type="dxa"/>
            <w:shd w:val="clear" w:color="000000" w:fill="FFFFFF"/>
            <w:hideMark/>
          </w:tcPr>
          <w:p w14:paraId="294BEF9F" w14:textId="77777777" w:rsidR="00063271" w:rsidRPr="00F951A7" w:rsidRDefault="00063271" w:rsidP="00063271">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ინტელექტუალური შეჯიბრის ორგანიზება</w:t>
            </w:r>
          </w:p>
        </w:tc>
        <w:tc>
          <w:tcPr>
            <w:tcW w:w="270" w:type="dxa"/>
            <w:shd w:val="clear" w:color="000000" w:fill="FFFFFF"/>
            <w:vAlign w:val="center"/>
            <w:hideMark/>
          </w:tcPr>
          <w:p w14:paraId="6134633A"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31CF9850"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041312A7"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6ABF3F1F"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270" w:type="dxa"/>
            <w:shd w:val="clear" w:color="000000" w:fill="FFFFFF"/>
            <w:vAlign w:val="center"/>
            <w:hideMark/>
          </w:tcPr>
          <w:p w14:paraId="45E579C7"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hideMark/>
          </w:tcPr>
          <w:p w14:paraId="0F7DA841"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450" w:type="dxa"/>
            <w:shd w:val="clear" w:color="000000" w:fill="FFFFFF"/>
          </w:tcPr>
          <w:p w14:paraId="75588C54"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7C2686AE"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0C50F115"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18359D83"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449BF84D"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255EC7A5"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62AC7ABC" w14:textId="4DB7F5D5" w:rsidR="00063271" w:rsidRPr="003C18C3" w:rsidRDefault="00063271" w:rsidP="00063271">
            <w:pPr>
              <w:spacing w:after="0" w:line="240" w:lineRule="auto"/>
              <w:rPr>
                <w:rFonts w:ascii="Sylfaen" w:eastAsia="Times New Roman" w:hAnsi="Sylfaen" w:cs="Calibri"/>
                <w:sz w:val="18"/>
                <w:szCs w:val="18"/>
                <w:lang w:val="ka-GE"/>
              </w:rPr>
            </w:pPr>
            <w:r w:rsidRPr="00225F91">
              <w:rPr>
                <w:rFonts w:ascii="Sylfaen" w:eastAsia="Times New Roman" w:hAnsi="Sylfaen" w:cs="Calibri"/>
                <w:sz w:val="18"/>
                <w:szCs w:val="18"/>
                <w:lang w:val="ka-GE"/>
              </w:rPr>
              <w:t xml:space="preserve">მიმდინარე წლის </w:t>
            </w:r>
            <w:r>
              <w:rPr>
                <w:rFonts w:ascii="Sylfaen" w:eastAsia="Times New Roman" w:hAnsi="Sylfaen" w:cs="Calibri"/>
                <w:sz w:val="18"/>
                <w:szCs w:val="18"/>
                <w:lang w:val="ka-GE"/>
              </w:rPr>
              <w:t xml:space="preserve">2 </w:t>
            </w:r>
            <w:r>
              <w:rPr>
                <w:rFonts w:ascii="Sylfaen" w:eastAsia="Times New Roman" w:hAnsi="Sylfaen" w:cs="Calibri"/>
                <w:sz w:val="18"/>
                <w:szCs w:val="18"/>
              </w:rPr>
              <w:t xml:space="preserve"> </w:t>
            </w:r>
            <w:r>
              <w:rPr>
                <w:rFonts w:ascii="Sylfaen" w:eastAsia="Times New Roman" w:hAnsi="Sylfaen" w:cs="Calibri"/>
                <w:sz w:val="18"/>
                <w:szCs w:val="18"/>
                <w:lang w:val="ka-GE"/>
              </w:rPr>
              <w:t xml:space="preserve">ივნისი -13 ივნისი კოლეჯის თვითმმართველობის გამგეობის გადაწყვეტილებით ინტელექტუალური თამაშის ნაცვლად კოლეჯში მოეწყო </w:t>
            </w:r>
            <w:r w:rsidRPr="003C18C3">
              <w:rPr>
                <w:rFonts w:ascii="Sylfaen" w:eastAsia="Times New Roman" w:hAnsi="Sylfaen" w:cs="Calibri"/>
                <w:sz w:val="18"/>
                <w:szCs w:val="18"/>
                <w:lang w:val="ka-GE"/>
              </w:rPr>
              <w:t xml:space="preserve">კოლეჯი </w:t>
            </w:r>
            <w:r>
              <w:rPr>
                <w:rFonts w:ascii="Sylfaen" w:eastAsia="Times New Roman" w:hAnsi="Sylfaen" w:cs="Calibri"/>
                <w:sz w:val="18"/>
                <w:szCs w:val="18"/>
                <w:lang w:val="ka-GE"/>
              </w:rPr>
              <w:t xml:space="preserve">პროფესიული სტუდენტების ხელნაკეთი ნივთების </w:t>
            </w:r>
            <w:r w:rsidRPr="003C18C3">
              <w:rPr>
                <w:rFonts w:ascii="Sylfaen" w:eastAsia="Times New Roman" w:hAnsi="Sylfaen" w:cs="Calibri"/>
                <w:sz w:val="18"/>
                <w:szCs w:val="18"/>
                <w:lang w:val="ka-GE"/>
              </w:rPr>
              <w:t>გამოფენა,</w:t>
            </w:r>
          </w:p>
          <w:p w14:paraId="0DED762F" w14:textId="0134BE5B" w:rsidR="00063271" w:rsidRPr="00F951A7" w:rsidRDefault="00063271" w:rsidP="00063271">
            <w:pPr>
              <w:spacing w:after="0" w:line="240" w:lineRule="auto"/>
              <w:rPr>
                <w:rFonts w:ascii="Sylfaen" w:eastAsia="Times New Roman" w:hAnsi="Sylfaen" w:cs="Calibri"/>
                <w:sz w:val="18"/>
                <w:szCs w:val="18"/>
                <w:lang w:val="ka-GE"/>
              </w:rPr>
            </w:pPr>
            <w:r w:rsidRPr="003C18C3">
              <w:rPr>
                <w:rFonts w:ascii="Sylfaen" w:eastAsia="Times New Roman" w:hAnsi="Sylfaen" w:cs="Calibri"/>
                <w:sz w:val="18"/>
                <w:szCs w:val="18"/>
                <w:lang w:val="ka-GE"/>
              </w:rPr>
              <w:t>სადაც პროფესიულმა სტუდენტებმა გამოიტანეს ხელნაკეთი ნივთები და ნახატები</w:t>
            </w:r>
            <w:r>
              <w:rPr>
                <w:rFonts w:ascii="Sylfaen" w:eastAsia="Times New Roman" w:hAnsi="Sylfaen" w:cs="Calibri"/>
                <w:sz w:val="18"/>
                <w:szCs w:val="18"/>
                <w:lang w:val="ka-GE"/>
              </w:rPr>
              <w:t>.</w:t>
            </w:r>
          </w:p>
        </w:tc>
        <w:tc>
          <w:tcPr>
            <w:tcW w:w="1800" w:type="dxa"/>
            <w:shd w:val="clear" w:color="000000" w:fill="FFFFFF"/>
            <w:vAlign w:val="center"/>
          </w:tcPr>
          <w:p w14:paraId="69DBB486" w14:textId="06EBCB8F" w:rsidR="00063271" w:rsidRPr="003C18C3"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 xml:space="preserve">კოლეჯის </w:t>
            </w:r>
            <w:r w:rsidRPr="003C18C3">
              <w:rPr>
                <w:rFonts w:ascii="Sylfaen" w:eastAsia="Times New Roman" w:hAnsi="Sylfaen" w:cs="Calibri"/>
                <w:color w:val="000000"/>
                <w:sz w:val="18"/>
                <w:szCs w:val="18"/>
                <w:lang w:val="ka-GE"/>
              </w:rPr>
              <w:t>ვებ გვერდი</w:t>
            </w:r>
            <w:r>
              <w:rPr>
                <w:rFonts w:ascii="Sylfaen" w:eastAsia="Times New Roman" w:hAnsi="Sylfaen" w:cs="Calibri"/>
                <w:color w:val="000000"/>
                <w:sz w:val="18"/>
                <w:szCs w:val="18"/>
                <w:lang w:val="ka-GE"/>
              </w:rPr>
              <w:t>,</w:t>
            </w:r>
          </w:p>
          <w:p w14:paraId="2CA97583" w14:textId="1EECEDD7" w:rsidR="00063271" w:rsidRPr="003C18C3" w:rsidRDefault="00063271" w:rsidP="00063271">
            <w:pPr>
              <w:spacing w:after="0" w:line="240" w:lineRule="auto"/>
              <w:jc w:val="center"/>
              <w:rPr>
                <w:rFonts w:ascii="Sylfaen" w:eastAsia="Times New Roman" w:hAnsi="Sylfaen" w:cs="Calibri"/>
                <w:color w:val="000000"/>
                <w:sz w:val="18"/>
                <w:szCs w:val="18"/>
                <w:lang w:val="ka-GE"/>
              </w:rPr>
            </w:pPr>
            <w:r w:rsidRPr="003C18C3">
              <w:rPr>
                <w:rFonts w:ascii="Sylfaen" w:eastAsia="Times New Roman" w:hAnsi="Sylfaen" w:cs="Calibri"/>
                <w:color w:val="000000"/>
                <w:sz w:val="18"/>
                <w:szCs w:val="18"/>
                <w:lang w:val="ka-GE"/>
              </w:rPr>
              <w:t>სოციალური გვერდი</w:t>
            </w:r>
            <w:r>
              <w:rPr>
                <w:rFonts w:ascii="Sylfaen" w:eastAsia="Times New Roman" w:hAnsi="Sylfaen" w:cs="Calibri"/>
                <w:color w:val="000000"/>
                <w:sz w:val="18"/>
                <w:szCs w:val="18"/>
                <w:lang w:val="ka-GE"/>
              </w:rPr>
              <w:t>,</w:t>
            </w:r>
          </w:p>
          <w:p w14:paraId="7C0DED97"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3C18C3">
              <w:rPr>
                <w:rFonts w:ascii="Sylfaen" w:eastAsia="Times New Roman" w:hAnsi="Sylfaen" w:cs="Calibri"/>
                <w:color w:val="000000"/>
                <w:sz w:val="18"/>
                <w:szCs w:val="18"/>
                <w:lang w:val="ka-GE"/>
              </w:rPr>
              <w:t>ფოტო -მასალა</w:t>
            </w:r>
          </w:p>
        </w:tc>
      </w:tr>
      <w:tr w:rsidR="00063271" w:rsidRPr="00F951A7" w14:paraId="312384EB" w14:textId="77777777" w:rsidTr="008C78EB">
        <w:trPr>
          <w:gridAfter w:val="1"/>
          <w:wAfter w:w="8" w:type="dxa"/>
          <w:trHeight w:val="492"/>
        </w:trPr>
        <w:tc>
          <w:tcPr>
            <w:tcW w:w="1620" w:type="dxa"/>
            <w:vMerge/>
            <w:vAlign w:val="center"/>
          </w:tcPr>
          <w:p w14:paraId="58BE32E7" w14:textId="77777777" w:rsidR="00063271" w:rsidRPr="00F951A7" w:rsidRDefault="00063271" w:rsidP="00063271">
            <w:pPr>
              <w:spacing w:after="0" w:line="240" w:lineRule="auto"/>
              <w:rPr>
                <w:rFonts w:ascii="Sylfaen" w:eastAsia="Times New Roman" w:hAnsi="Sylfaen" w:cs="Calibri"/>
                <w:sz w:val="18"/>
                <w:szCs w:val="18"/>
                <w:lang w:val="ka-GE"/>
              </w:rPr>
            </w:pPr>
          </w:p>
        </w:tc>
        <w:tc>
          <w:tcPr>
            <w:tcW w:w="1530" w:type="dxa"/>
            <w:shd w:val="clear" w:color="000000" w:fill="FFFFFF"/>
          </w:tcPr>
          <w:p w14:paraId="4D18CF31" w14:textId="77777777" w:rsidR="00063271" w:rsidRPr="003D349F" w:rsidRDefault="00063271" w:rsidP="00063271">
            <w:pPr>
              <w:spacing w:after="0" w:line="240" w:lineRule="auto"/>
              <w:rPr>
                <w:rFonts w:ascii="Sylfaen" w:eastAsia="Times New Roman" w:hAnsi="Sylfaen" w:cs="Calibri"/>
                <w:color w:val="000000"/>
                <w:sz w:val="18"/>
                <w:szCs w:val="18"/>
                <w:lang w:val="ka-GE"/>
              </w:rPr>
            </w:pPr>
            <w:r w:rsidRPr="003D349F">
              <w:rPr>
                <w:rFonts w:ascii="Sylfaen" w:eastAsia="Times New Roman" w:hAnsi="Sylfaen" w:cs="Calibri"/>
                <w:color w:val="000000"/>
                <w:sz w:val="18"/>
                <w:szCs w:val="18"/>
                <w:lang w:val="ka-GE"/>
              </w:rPr>
              <w:t>ფარმაცევტთა საერთაშორისო დღესთან</w:t>
            </w:r>
          </w:p>
          <w:p w14:paraId="13B3BB63" w14:textId="4BD159DA" w:rsidR="00063271" w:rsidRPr="00F951A7" w:rsidRDefault="00063271" w:rsidP="00063271">
            <w:pPr>
              <w:spacing w:after="0" w:line="240" w:lineRule="auto"/>
              <w:rPr>
                <w:rFonts w:ascii="Sylfaen" w:eastAsia="Times New Roman" w:hAnsi="Sylfaen" w:cs="Calibri"/>
                <w:color w:val="000000"/>
                <w:sz w:val="18"/>
                <w:szCs w:val="18"/>
                <w:lang w:val="ka-GE"/>
              </w:rPr>
            </w:pPr>
            <w:r w:rsidRPr="003D349F">
              <w:rPr>
                <w:rFonts w:ascii="Sylfaen" w:eastAsia="Times New Roman" w:hAnsi="Sylfaen" w:cs="Calibri"/>
                <w:color w:val="000000"/>
                <w:sz w:val="18"/>
                <w:szCs w:val="18"/>
                <w:lang w:val="ka-GE"/>
              </w:rPr>
              <w:t>დაკავშირებით დაგეგმილი აქტივობა</w:t>
            </w:r>
          </w:p>
        </w:tc>
        <w:tc>
          <w:tcPr>
            <w:tcW w:w="270" w:type="dxa"/>
            <w:shd w:val="clear" w:color="000000" w:fill="FFFFFF"/>
            <w:vAlign w:val="center"/>
          </w:tcPr>
          <w:p w14:paraId="712874EB"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381A3ECD"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61E819CF"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20330426"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270" w:type="dxa"/>
            <w:shd w:val="clear" w:color="000000" w:fill="FFFFFF"/>
            <w:vAlign w:val="center"/>
          </w:tcPr>
          <w:p w14:paraId="6032F97F"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1E9A7938"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450" w:type="dxa"/>
            <w:shd w:val="clear" w:color="000000" w:fill="FFFFFF"/>
          </w:tcPr>
          <w:p w14:paraId="27292B64"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71727131"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4E6D6B26" w14:textId="27356EBE" w:rsidR="00063271" w:rsidRPr="00225F91" w:rsidRDefault="00063271" w:rsidP="00063271">
            <w:pPr>
              <w:spacing w:after="0" w:line="240" w:lineRule="auto"/>
              <w:rPr>
                <w:rFonts w:ascii="Sylfaen" w:eastAsia="Times New Roman" w:hAnsi="Sylfaen" w:cs="Calibri"/>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tcPr>
          <w:p w14:paraId="56B45E81"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609A6290"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1DC41724"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06B877FA" w14:textId="0D5787A4" w:rsidR="00063271" w:rsidRPr="00225F91" w:rsidRDefault="00063271" w:rsidP="00063271">
            <w:pPr>
              <w:spacing w:after="0" w:line="240" w:lineRule="auto"/>
              <w:rPr>
                <w:rFonts w:ascii="Sylfaen" w:eastAsia="Times New Roman" w:hAnsi="Sylfaen" w:cs="Calibri"/>
                <w:sz w:val="18"/>
                <w:szCs w:val="18"/>
                <w:lang w:val="ka-GE"/>
              </w:rPr>
            </w:pPr>
            <w:r w:rsidRPr="005D362D">
              <w:rPr>
                <w:rFonts w:ascii="Sylfaen" w:eastAsia="Times New Roman" w:hAnsi="Sylfaen" w:cs="Calibri"/>
                <w:sz w:val="18"/>
                <w:szCs w:val="18"/>
                <w:lang w:val="ka-GE"/>
              </w:rPr>
              <w:t>შპს საზოგადოებრივ კოლეჯ ამაგში 25 სექტემბერს აღინიშნა  ფარმაცევტის საერთაშორისო დღე .  შეხვედრის ფარგლებში განიხილეს ფარმაცევტების პროფესიის თანამედროვე გამოწვევები და მათი მნიშვნელოვანი წვლილი საზოგადოებრივი ჯანმრთელობის გაუმჯობესებაში.</w:t>
            </w:r>
          </w:p>
        </w:tc>
        <w:tc>
          <w:tcPr>
            <w:tcW w:w="1800" w:type="dxa"/>
            <w:shd w:val="clear" w:color="000000" w:fill="FFFFFF"/>
            <w:vAlign w:val="center"/>
          </w:tcPr>
          <w:p w14:paraId="6DDF78A0" w14:textId="2E3A1966" w:rsidR="00063271"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ფოტო მასალა</w:t>
            </w:r>
          </w:p>
        </w:tc>
      </w:tr>
      <w:tr w:rsidR="00063271" w:rsidRPr="00F951A7" w14:paraId="68CC83F7" w14:textId="77777777" w:rsidTr="008C78EB">
        <w:trPr>
          <w:gridAfter w:val="1"/>
          <w:wAfter w:w="8" w:type="dxa"/>
          <w:trHeight w:val="589"/>
        </w:trPr>
        <w:tc>
          <w:tcPr>
            <w:tcW w:w="1620" w:type="dxa"/>
            <w:vMerge/>
            <w:vAlign w:val="center"/>
            <w:hideMark/>
          </w:tcPr>
          <w:p w14:paraId="41C90EE4" w14:textId="77777777" w:rsidR="00063271" w:rsidRPr="00F951A7" w:rsidRDefault="00063271" w:rsidP="00063271">
            <w:pPr>
              <w:spacing w:after="0" w:line="240" w:lineRule="auto"/>
              <w:rPr>
                <w:rFonts w:ascii="Sylfaen" w:eastAsia="Times New Roman" w:hAnsi="Sylfaen" w:cs="Calibri"/>
                <w:sz w:val="18"/>
                <w:szCs w:val="18"/>
                <w:lang w:val="ka-GE"/>
              </w:rPr>
            </w:pPr>
          </w:p>
        </w:tc>
        <w:tc>
          <w:tcPr>
            <w:tcW w:w="1530" w:type="dxa"/>
            <w:shd w:val="clear" w:color="000000" w:fill="FFFFFF"/>
            <w:hideMark/>
          </w:tcPr>
          <w:p w14:paraId="594D1199" w14:textId="77777777" w:rsidR="00063271" w:rsidRPr="00F951A7" w:rsidRDefault="00063271" w:rsidP="00063271">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xml:space="preserve">სტომატოლოგთა დღესთან დაკავშირებით დაგეგმილი აქტივობა </w:t>
            </w:r>
          </w:p>
        </w:tc>
        <w:tc>
          <w:tcPr>
            <w:tcW w:w="270" w:type="dxa"/>
            <w:shd w:val="clear" w:color="000000" w:fill="FFFFFF"/>
            <w:vAlign w:val="center"/>
            <w:hideMark/>
          </w:tcPr>
          <w:p w14:paraId="7CA91370"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7D5BAF5D"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hideMark/>
          </w:tcPr>
          <w:p w14:paraId="41637068"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1EDC15BB"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270" w:type="dxa"/>
            <w:shd w:val="clear" w:color="000000" w:fill="FFFFFF"/>
            <w:vAlign w:val="center"/>
            <w:hideMark/>
          </w:tcPr>
          <w:p w14:paraId="7C3A7980"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6A542A25"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450" w:type="dxa"/>
            <w:shd w:val="clear" w:color="000000" w:fill="FFFFFF"/>
          </w:tcPr>
          <w:p w14:paraId="3485DB02"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27DE0D65"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044F84D5"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7F0865D7"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1E7B69E9"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509762C4"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39E1B704" w14:textId="401DC18F" w:rsidR="00063271" w:rsidRPr="00F951A7" w:rsidRDefault="00063271" w:rsidP="00063271">
            <w:pPr>
              <w:spacing w:after="0" w:line="240" w:lineRule="auto"/>
              <w:rPr>
                <w:rFonts w:ascii="Sylfaen" w:eastAsia="Times New Roman" w:hAnsi="Sylfaen" w:cs="Calibri"/>
                <w:sz w:val="18"/>
                <w:szCs w:val="18"/>
                <w:lang w:val="ka-GE"/>
              </w:rPr>
            </w:pPr>
            <w:r w:rsidRPr="00225F91">
              <w:rPr>
                <w:rFonts w:ascii="Sylfaen" w:eastAsia="Times New Roman" w:hAnsi="Sylfaen" w:cs="Calibri"/>
                <w:sz w:val="18"/>
                <w:szCs w:val="18"/>
                <w:lang w:val="ka-GE"/>
              </w:rPr>
              <w:t xml:space="preserve">მიმდინარე წლის </w:t>
            </w:r>
            <w:r>
              <w:rPr>
                <w:rFonts w:ascii="Sylfaen" w:eastAsia="Times New Roman" w:hAnsi="Sylfaen" w:cs="Calibri"/>
                <w:sz w:val="18"/>
                <w:szCs w:val="18"/>
                <w:lang w:val="ka-GE"/>
              </w:rPr>
              <w:t xml:space="preserve">13 </w:t>
            </w:r>
            <w:r>
              <w:rPr>
                <w:rFonts w:ascii="Sylfaen" w:eastAsia="Times New Roman" w:hAnsi="Sylfaen" w:cs="Calibri"/>
                <w:sz w:val="18"/>
                <w:szCs w:val="18"/>
              </w:rPr>
              <w:t xml:space="preserve"> </w:t>
            </w:r>
            <w:r>
              <w:rPr>
                <w:rFonts w:ascii="Sylfaen" w:eastAsia="Times New Roman" w:hAnsi="Sylfaen" w:cs="Calibri"/>
                <w:sz w:val="18"/>
                <w:szCs w:val="18"/>
                <w:lang w:val="ka-GE"/>
              </w:rPr>
              <w:t xml:space="preserve">თებერვალი კოლეჯის თვითმმართველობის ორგანიზებით მოეწყო სტომატოლოგთა საერთაშორისო დღისადმი მიძღვნილი </w:t>
            </w:r>
            <w:r>
              <w:rPr>
                <w:rFonts w:ascii="Sylfaen" w:eastAsia="Times New Roman" w:hAnsi="Sylfaen" w:cs="Calibri"/>
                <w:sz w:val="18"/>
                <w:szCs w:val="18"/>
                <w:lang w:val="ka-GE"/>
              </w:rPr>
              <w:lastRenderedPageBreak/>
              <w:t xml:space="preserve">ღონისძიება,  </w:t>
            </w:r>
            <w:r w:rsidRPr="003C18C3">
              <w:rPr>
                <w:rFonts w:ascii="Sylfaen" w:eastAsia="Times New Roman" w:hAnsi="Sylfaen" w:cs="Calibri"/>
                <w:sz w:val="18"/>
                <w:szCs w:val="18"/>
                <w:lang w:val="ka-GE"/>
              </w:rPr>
              <w:t xml:space="preserve">პროფესიულმა სტუდენტებმა წარმოადგინეს პრეზენტაციები, </w:t>
            </w:r>
            <w:r>
              <w:rPr>
                <w:rFonts w:ascii="Sylfaen" w:eastAsia="Times New Roman" w:hAnsi="Sylfaen" w:cs="Calibri"/>
                <w:sz w:val="18"/>
                <w:szCs w:val="18"/>
                <w:lang w:val="ka-GE"/>
              </w:rPr>
              <w:t>შემდეგ თემებზე: „</w:t>
            </w:r>
            <w:r w:rsidRPr="003C18C3">
              <w:rPr>
                <w:rFonts w:ascii="Sylfaen" w:eastAsia="Times New Roman" w:hAnsi="Sylfaen" w:cs="Calibri"/>
                <w:sz w:val="18"/>
                <w:szCs w:val="18"/>
                <w:lang w:val="ka-GE"/>
              </w:rPr>
              <w:t>მითი თუ რეალობა</w:t>
            </w:r>
            <w:r>
              <w:rPr>
                <w:rFonts w:ascii="Sylfaen" w:eastAsia="Times New Roman" w:hAnsi="Sylfaen" w:cs="Calibri"/>
                <w:sz w:val="18"/>
                <w:szCs w:val="18"/>
                <w:lang w:val="ka-GE"/>
              </w:rPr>
              <w:t>“</w:t>
            </w:r>
            <w:r w:rsidRPr="003C18C3">
              <w:rPr>
                <w:rFonts w:ascii="Sylfaen" w:eastAsia="Times New Roman" w:hAnsi="Sylfaen" w:cs="Calibri"/>
                <w:sz w:val="18"/>
                <w:szCs w:val="18"/>
                <w:lang w:val="ka-GE"/>
              </w:rPr>
              <w:t xml:space="preserve">, </w:t>
            </w:r>
            <w:r>
              <w:rPr>
                <w:rFonts w:ascii="Sylfaen" w:eastAsia="Times New Roman" w:hAnsi="Sylfaen" w:cs="Calibri"/>
                <w:sz w:val="18"/>
                <w:szCs w:val="18"/>
                <w:lang w:val="ka-GE"/>
              </w:rPr>
              <w:t>„</w:t>
            </w:r>
            <w:r w:rsidRPr="003C18C3">
              <w:rPr>
                <w:rFonts w:ascii="Sylfaen" w:eastAsia="Times New Roman" w:hAnsi="Sylfaen" w:cs="Calibri"/>
                <w:sz w:val="18"/>
                <w:szCs w:val="18"/>
                <w:lang w:val="ka-GE"/>
              </w:rPr>
              <w:t>თანამედროვე სტომატოლოგიური ტექნოლოგიები</w:t>
            </w:r>
            <w:r>
              <w:rPr>
                <w:rFonts w:ascii="Sylfaen" w:eastAsia="Times New Roman" w:hAnsi="Sylfaen" w:cs="Calibri"/>
                <w:sz w:val="18"/>
                <w:szCs w:val="18"/>
                <w:lang w:val="ka-GE"/>
              </w:rPr>
              <w:t>“</w:t>
            </w:r>
            <w:r w:rsidRPr="003C18C3">
              <w:rPr>
                <w:rFonts w:ascii="Sylfaen" w:eastAsia="Times New Roman" w:hAnsi="Sylfaen" w:cs="Calibri"/>
                <w:sz w:val="18"/>
                <w:szCs w:val="18"/>
                <w:lang w:val="ka-GE"/>
              </w:rPr>
              <w:t xml:space="preserve">, </w:t>
            </w:r>
            <w:r>
              <w:rPr>
                <w:rFonts w:ascii="Sylfaen" w:eastAsia="Times New Roman" w:hAnsi="Sylfaen" w:cs="Calibri"/>
                <w:sz w:val="18"/>
                <w:szCs w:val="18"/>
                <w:lang w:val="ka-GE"/>
              </w:rPr>
              <w:t>„</w:t>
            </w:r>
            <w:r w:rsidRPr="003C18C3">
              <w:rPr>
                <w:rFonts w:ascii="Sylfaen" w:eastAsia="Times New Roman" w:hAnsi="Sylfaen" w:cs="Calibri"/>
                <w:sz w:val="18"/>
                <w:szCs w:val="18"/>
                <w:lang w:val="ka-GE"/>
              </w:rPr>
              <w:t>ჰოლივუდის ღიმილი</w:t>
            </w:r>
            <w:r>
              <w:rPr>
                <w:rFonts w:ascii="Sylfaen" w:eastAsia="Times New Roman" w:hAnsi="Sylfaen" w:cs="Calibri"/>
                <w:sz w:val="18"/>
                <w:szCs w:val="18"/>
                <w:lang w:val="ka-GE"/>
              </w:rPr>
              <w:t>“</w:t>
            </w:r>
            <w:r w:rsidRPr="003C18C3">
              <w:rPr>
                <w:rFonts w:ascii="Sylfaen" w:eastAsia="Times New Roman" w:hAnsi="Sylfaen" w:cs="Calibri"/>
                <w:sz w:val="18"/>
                <w:szCs w:val="18"/>
                <w:lang w:val="ka-GE"/>
              </w:rPr>
              <w:t xml:space="preserve"> და სხვა. გაიმართა დისკუსია.</w:t>
            </w:r>
          </w:p>
        </w:tc>
        <w:tc>
          <w:tcPr>
            <w:tcW w:w="1800" w:type="dxa"/>
            <w:shd w:val="clear" w:color="000000" w:fill="FFFFFF"/>
            <w:vAlign w:val="center"/>
          </w:tcPr>
          <w:p w14:paraId="2336EBAC" w14:textId="78E92473" w:rsidR="00063271" w:rsidRPr="003C18C3"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lastRenderedPageBreak/>
              <w:t xml:space="preserve">კოლეჯის </w:t>
            </w:r>
            <w:r w:rsidRPr="003C18C3">
              <w:rPr>
                <w:rFonts w:ascii="Sylfaen" w:eastAsia="Times New Roman" w:hAnsi="Sylfaen" w:cs="Calibri"/>
                <w:color w:val="000000"/>
                <w:sz w:val="18"/>
                <w:szCs w:val="18"/>
                <w:lang w:val="ka-GE"/>
              </w:rPr>
              <w:t>ვებ გვერდი</w:t>
            </w:r>
            <w:r>
              <w:rPr>
                <w:rFonts w:ascii="Sylfaen" w:eastAsia="Times New Roman" w:hAnsi="Sylfaen" w:cs="Calibri"/>
                <w:color w:val="000000"/>
                <w:sz w:val="18"/>
                <w:szCs w:val="18"/>
                <w:lang w:val="ka-GE"/>
              </w:rPr>
              <w:t>,</w:t>
            </w:r>
          </w:p>
          <w:p w14:paraId="0CFBE973" w14:textId="23283C6D" w:rsidR="00063271" w:rsidRPr="003C18C3" w:rsidRDefault="00063271" w:rsidP="00063271">
            <w:pPr>
              <w:spacing w:after="0" w:line="240" w:lineRule="auto"/>
              <w:jc w:val="center"/>
              <w:rPr>
                <w:rFonts w:ascii="Sylfaen" w:eastAsia="Times New Roman" w:hAnsi="Sylfaen" w:cs="Calibri"/>
                <w:color w:val="000000"/>
                <w:sz w:val="18"/>
                <w:szCs w:val="18"/>
                <w:lang w:val="ka-GE"/>
              </w:rPr>
            </w:pPr>
            <w:r w:rsidRPr="003C18C3">
              <w:rPr>
                <w:rFonts w:ascii="Sylfaen" w:eastAsia="Times New Roman" w:hAnsi="Sylfaen" w:cs="Calibri"/>
                <w:color w:val="000000"/>
                <w:sz w:val="18"/>
                <w:szCs w:val="18"/>
                <w:lang w:val="ka-GE"/>
              </w:rPr>
              <w:t>სოციალური გვერდი</w:t>
            </w:r>
            <w:r>
              <w:rPr>
                <w:rFonts w:ascii="Sylfaen" w:eastAsia="Times New Roman" w:hAnsi="Sylfaen" w:cs="Calibri"/>
                <w:color w:val="000000"/>
                <w:sz w:val="18"/>
                <w:szCs w:val="18"/>
                <w:lang w:val="ka-GE"/>
              </w:rPr>
              <w:t>,</w:t>
            </w:r>
          </w:p>
          <w:p w14:paraId="37378A97"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3C18C3">
              <w:rPr>
                <w:rFonts w:ascii="Sylfaen" w:eastAsia="Times New Roman" w:hAnsi="Sylfaen" w:cs="Calibri"/>
                <w:color w:val="000000"/>
                <w:sz w:val="18"/>
                <w:szCs w:val="18"/>
                <w:lang w:val="ka-GE"/>
              </w:rPr>
              <w:t>ფოტო -მასალა</w:t>
            </w:r>
          </w:p>
        </w:tc>
      </w:tr>
      <w:tr w:rsidR="00063271" w:rsidRPr="00F951A7" w14:paraId="0579FDC4" w14:textId="77777777" w:rsidTr="008C78EB">
        <w:trPr>
          <w:gridAfter w:val="1"/>
          <w:wAfter w:w="8" w:type="dxa"/>
          <w:trHeight w:val="589"/>
        </w:trPr>
        <w:tc>
          <w:tcPr>
            <w:tcW w:w="1620" w:type="dxa"/>
            <w:vMerge w:val="restart"/>
            <w:vAlign w:val="center"/>
          </w:tcPr>
          <w:p w14:paraId="3D46E45B" w14:textId="77777777" w:rsidR="00063271" w:rsidRPr="00F951A7" w:rsidRDefault="00063271" w:rsidP="00063271">
            <w:pPr>
              <w:spacing w:after="0" w:line="240" w:lineRule="auto"/>
              <w:rPr>
                <w:rFonts w:ascii="Sylfaen" w:eastAsia="Times New Roman" w:hAnsi="Sylfaen" w:cs="Calibri"/>
                <w:sz w:val="18"/>
                <w:szCs w:val="18"/>
                <w:lang w:val="ka-GE"/>
              </w:rPr>
            </w:pPr>
          </w:p>
        </w:tc>
        <w:tc>
          <w:tcPr>
            <w:tcW w:w="1530" w:type="dxa"/>
            <w:shd w:val="clear" w:color="000000" w:fill="FFFFFF"/>
          </w:tcPr>
          <w:p w14:paraId="7FC8416E" w14:textId="77777777" w:rsidR="00063271" w:rsidRPr="003D349F" w:rsidRDefault="00063271" w:rsidP="00063271">
            <w:pPr>
              <w:spacing w:after="0" w:line="240" w:lineRule="auto"/>
              <w:rPr>
                <w:rFonts w:ascii="Sylfaen" w:eastAsia="Times New Roman" w:hAnsi="Sylfaen" w:cs="Calibri"/>
                <w:color w:val="000000"/>
                <w:sz w:val="18"/>
                <w:szCs w:val="18"/>
                <w:lang w:val="ka-GE"/>
              </w:rPr>
            </w:pPr>
            <w:r w:rsidRPr="003D349F">
              <w:rPr>
                <w:rFonts w:ascii="Sylfaen" w:eastAsia="Times New Roman" w:hAnsi="Sylfaen" w:cs="Calibri"/>
                <w:color w:val="000000"/>
                <w:sz w:val="18"/>
                <w:szCs w:val="18"/>
                <w:lang w:val="ka-GE"/>
              </w:rPr>
              <w:t>ცხოველთა დაცვის დღესთან</w:t>
            </w:r>
          </w:p>
          <w:p w14:paraId="63B352EB" w14:textId="408309A7" w:rsidR="00063271" w:rsidRPr="00F951A7" w:rsidRDefault="00063271" w:rsidP="00063271">
            <w:pPr>
              <w:spacing w:after="0" w:line="240" w:lineRule="auto"/>
              <w:rPr>
                <w:rFonts w:ascii="Sylfaen" w:eastAsia="Times New Roman" w:hAnsi="Sylfaen" w:cs="Calibri"/>
                <w:color w:val="000000"/>
                <w:sz w:val="18"/>
                <w:szCs w:val="18"/>
                <w:lang w:val="ka-GE"/>
              </w:rPr>
            </w:pPr>
            <w:r w:rsidRPr="003D349F">
              <w:rPr>
                <w:rFonts w:ascii="Sylfaen" w:eastAsia="Times New Roman" w:hAnsi="Sylfaen" w:cs="Calibri"/>
                <w:color w:val="000000"/>
                <w:sz w:val="18"/>
                <w:szCs w:val="18"/>
                <w:lang w:val="ka-GE"/>
              </w:rPr>
              <w:t>დაკავშირებული აქტივობა</w:t>
            </w:r>
          </w:p>
        </w:tc>
        <w:tc>
          <w:tcPr>
            <w:tcW w:w="270" w:type="dxa"/>
            <w:shd w:val="clear" w:color="000000" w:fill="FFFFFF"/>
            <w:vAlign w:val="center"/>
          </w:tcPr>
          <w:p w14:paraId="7180F5BB"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7B600A81"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2E7FF592"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7DFC9B81"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270" w:type="dxa"/>
            <w:shd w:val="clear" w:color="000000" w:fill="FFFFFF"/>
            <w:vAlign w:val="center"/>
          </w:tcPr>
          <w:p w14:paraId="5EE6B047"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53057CEB"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450" w:type="dxa"/>
            <w:shd w:val="clear" w:color="000000" w:fill="FFFFFF"/>
          </w:tcPr>
          <w:p w14:paraId="14961725"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5D029CC3"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4844D921"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144A9D3C" w14:textId="3B9E4ADC" w:rsidR="00063271" w:rsidRPr="00225F91" w:rsidRDefault="00063271" w:rsidP="00063271">
            <w:pPr>
              <w:spacing w:after="0" w:line="240" w:lineRule="auto"/>
              <w:rPr>
                <w:rFonts w:ascii="Sylfaen" w:eastAsia="Times New Roman" w:hAnsi="Sylfaen" w:cs="Calibri"/>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tcPr>
          <w:p w14:paraId="0D7EBCE6"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52217C93"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2160" w:type="dxa"/>
            <w:shd w:val="clear" w:color="000000" w:fill="FFFFFF"/>
            <w:vAlign w:val="center"/>
          </w:tcPr>
          <w:p w14:paraId="4D01387C" w14:textId="40DCACF5" w:rsidR="00063271" w:rsidRPr="00E94EBD"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 xml:space="preserve">2025 წლის 17 ნოემბერს </w:t>
            </w:r>
            <w:r w:rsidRPr="00E94EBD">
              <w:rPr>
                <w:rFonts w:ascii="Sylfaen" w:eastAsia="Times New Roman" w:hAnsi="Sylfaen" w:cs="Calibri"/>
                <w:sz w:val="18"/>
                <w:szCs w:val="18"/>
                <w:lang w:val="ka-GE"/>
              </w:rPr>
              <w:t>შპს საზოგადოებრივი კოლეჯი „ამაგის“ პროფესიული განათლების მასწავლებელმა გურამ ხოდელმა ცხოველთა დაცვის დღესთან დაკავშირებით ჩაატარა ღია გაკვეთილი, რომელიც განკუთვნილი იყო პროფესიული პროგრამების სტუდენტებისა და დაინტერესებული მსმენელებისთვის.</w:t>
            </w:r>
          </w:p>
          <w:p w14:paraId="42E0BA73" w14:textId="24CA4947" w:rsidR="00063271" w:rsidRPr="00E94EBD" w:rsidRDefault="00063271" w:rsidP="00063271">
            <w:pPr>
              <w:spacing w:after="0" w:line="240" w:lineRule="auto"/>
              <w:rPr>
                <w:rFonts w:ascii="Sylfaen" w:eastAsia="Times New Roman" w:hAnsi="Sylfaen" w:cs="Calibri"/>
                <w:sz w:val="18"/>
                <w:szCs w:val="18"/>
                <w:lang w:val="ka-GE"/>
              </w:rPr>
            </w:pPr>
            <w:r w:rsidRPr="00E94EBD">
              <w:rPr>
                <w:rFonts w:ascii="Sylfaen" w:eastAsia="Times New Roman" w:hAnsi="Sylfaen" w:cs="Calibri"/>
                <w:sz w:val="18"/>
                <w:szCs w:val="18"/>
                <w:lang w:val="ka-GE"/>
              </w:rPr>
              <w:t>შეხვედრაზე  განხილული იყო განსაკუთრებით მნიშვნელოვანი თემები, როგორიცაა: ძაღლისა და კატის  მოვლის მიდგომები , ცხოველის კბენის/დაკაწვრის  შემთხვევაში პრევენციისა და პირველადი რეაგირების მეთოდები, ძაღლისა და კატის ბალანსირებული კვების მნიშვნელობა, ასევე სხვა პრაქტიკული საკითხები, რომლებიც მომავალი პასუხისმგებელი ცხოველების მფლობელებისთვის კრიტიკულად მნიშვნელოვანია.</w:t>
            </w:r>
          </w:p>
          <w:p w14:paraId="69B4F601" w14:textId="1DFB84BC" w:rsidR="00063271" w:rsidRPr="00225F91" w:rsidRDefault="00063271" w:rsidP="00063271">
            <w:pPr>
              <w:spacing w:after="0" w:line="240" w:lineRule="auto"/>
              <w:rPr>
                <w:rFonts w:ascii="Sylfaen" w:eastAsia="Times New Roman" w:hAnsi="Sylfaen" w:cs="Calibri"/>
                <w:sz w:val="18"/>
                <w:szCs w:val="18"/>
                <w:lang w:val="ka-GE"/>
              </w:rPr>
            </w:pPr>
            <w:r w:rsidRPr="00E94EBD">
              <w:rPr>
                <w:rFonts w:ascii="Sylfaen" w:eastAsia="Times New Roman" w:hAnsi="Sylfaen" w:cs="Calibri"/>
                <w:sz w:val="18"/>
                <w:szCs w:val="18"/>
                <w:lang w:val="ka-GE"/>
              </w:rPr>
              <w:t xml:space="preserve"> ღია შეხვედრა მიეძღვნა ცხოველთა საერთაშორისო დაცვის დღეს და მიზნად ისახავდა ცხოველთა კეთილდღეობისადმი პასუხისმგებელი და ჰუმანური დამოკიდებულების განმტკიცებას.</w:t>
            </w:r>
          </w:p>
        </w:tc>
        <w:tc>
          <w:tcPr>
            <w:tcW w:w="1800" w:type="dxa"/>
            <w:shd w:val="clear" w:color="000000" w:fill="FFFFFF"/>
            <w:vAlign w:val="center"/>
          </w:tcPr>
          <w:p w14:paraId="5E4E8610" w14:textId="286861D8" w:rsidR="00063271" w:rsidRDefault="00063271" w:rsidP="00063271">
            <w:pPr>
              <w:spacing w:after="0" w:line="240" w:lineRule="auto"/>
              <w:jc w:val="center"/>
              <w:rPr>
                <w:rFonts w:ascii="Sylfaen" w:eastAsia="Times New Roman" w:hAnsi="Sylfaen" w:cs="Calibri"/>
                <w:color w:val="000000"/>
                <w:sz w:val="18"/>
                <w:szCs w:val="18"/>
                <w:lang w:val="ka-GE"/>
              </w:rPr>
            </w:pPr>
            <w:r w:rsidRPr="004D6913">
              <w:rPr>
                <w:rFonts w:ascii="Sylfaen" w:eastAsia="Times New Roman" w:hAnsi="Sylfaen" w:cs="Calibri"/>
                <w:color w:val="000000"/>
                <w:sz w:val="18"/>
                <w:szCs w:val="18"/>
                <w:lang w:val="ka-GE"/>
              </w:rPr>
              <w:t>ფოტო მასალა</w:t>
            </w:r>
          </w:p>
        </w:tc>
      </w:tr>
      <w:tr w:rsidR="00063271" w:rsidRPr="00F951A7" w14:paraId="41221DD8" w14:textId="77777777" w:rsidTr="008C78EB">
        <w:trPr>
          <w:gridAfter w:val="1"/>
          <w:wAfter w:w="8" w:type="dxa"/>
          <w:trHeight w:val="589"/>
        </w:trPr>
        <w:tc>
          <w:tcPr>
            <w:tcW w:w="1620" w:type="dxa"/>
            <w:vMerge/>
            <w:vAlign w:val="center"/>
          </w:tcPr>
          <w:p w14:paraId="7C7ECE38" w14:textId="77777777" w:rsidR="00063271" w:rsidRPr="00F951A7" w:rsidRDefault="00063271" w:rsidP="00063271">
            <w:pPr>
              <w:spacing w:after="0" w:line="240" w:lineRule="auto"/>
              <w:rPr>
                <w:rFonts w:ascii="Sylfaen" w:eastAsia="Times New Roman" w:hAnsi="Sylfaen" w:cs="Calibri"/>
                <w:sz w:val="18"/>
                <w:szCs w:val="18"/>
                <w:lang w:val="ka-GE"/>
              </w:rPr>
            </w:pPr>
          </w:p>
        </w:tc>
        <w:tc>
          <w:tcPr>
            <w:tcW w:w="1530" w:type="dxa"/>
            <w:shd w:val="clear" w:color="000000" w:fill="FFFFFF"/>
          </w:tcPr>
          <w:p w14:paraId="27BA2E30" w14:textId="7367BBBA" w:rsidR="00063271" w:rsidRPr="003D349F" w:rsidRDefault="00063271" w:rsidP="00063271">
            <w:pPr>
              <w:spacing w:after="0" w:line="240" w:lineRule="auto"/>
              <w:rPr>
                <w:rFonts w:ascii="Sylfaen" w:eastAsia="Times New Roman" w:hAnsi="Sylfaen" w:cs="Calibri"/>
                <w:color w:val="000000"/>
                <w:sz w:val="18"/>
                <w:szCs w:val="18"/>
                <w:lang w:val="ka-GE"/>
              </w:rPr>
            </w:pPr>
            <w:r w:rsidRPr="003D349F">
              <w:rPr>
                <w:rFonts w:ascii="Sylfaen" w:eastAsia="Times New Roman" w:hAnsi="Sylfaen" w:cs="Calibri"/>
                <w:color w:val="000000"/>
                <w:sz w:val="18"/>
                <w:szCs w:val="18"/>
                <w:lang w:val="ka-GE"/>
              </w:rPr>
              <w:t>სააახალწლო ღონისძიება</w:t>
            </w:r>
          </w:p>
        </w:tc>
        <w:tc>
          <w:tcPr>
            <w:tcW w:w="270" w:type="dxa"/>
            <w:shd w:val="clear" w:color="000000" w:fill="FFFFFF"/>
            <w:vAlign w:val="center"/>
          </w:tcPr>
          <w:p w14:paraId="2C8A9F69"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5D124CEB"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221DC20B"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6AA9DE56"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270" w:type="dxa"/>
            <w:shd w:val="clear" w:color="000000" w:fill="FFFFFF"/>
            <w:vAlign w:val="center"/>
          </w:tcPr>
          <w:p w14:paraId="11C367E1"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1074E607"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450" w:type="dxa"/>
            <w:shd w:val="clear" w:color="000000" w:fill="FFFFFF"/>
          </w:tcPr>
          <w:p w14:paraId="6FA9525D"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4DC99FFD"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4B0B7D75"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12D8D576"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2381CF2F"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45F60435" w14:textId="42AAA2D4" w:rsidR="00063271" w:rsidRPr="00225F91" w:rsidRDefault="00063271" w:rsidP="00063271">
            <w:pPr>
              <w:spacing w:after="0" w:line="240" w:lineRule="auto"/>
              <w:rPr>
                <w:rFonts w:ascii="Sylfaen" w:eastAsia="Times New Roman" w:hAnsi="Sylfaen" w:cs="Calibri"/>
                <w:sz w:val="18"/>
                <w:szCs w:val="18"/>
                <w:lang w:val="ka-GE"/>
              </w:rPr>
            </w:pPr>
            <w:r w:rsidRPr="00F951A7">
              <w:rPr>
                <w:rFonts w:ascii="Sylfaen" w:eastAsia="Times New Roman" w:hAnsi="Sylfaen" w:cs="Calibri"/>
                <w:color w:val="000000"/>
                <w:sz w:val="18"/>
                <w:szCs w:val="18"/>
                <w:lang w:val="ka-GE"/>
              </w:rPr>
              <w:t>x</w:t>
            </w:r>
          </w:p>
        </w:tc>
        <w:tc>
          <w:tcPr>
            <w:tcW w:w="2160" w:type="dxa"/>
            <w:shd w:val="clear" w:color="000000" w:fill="FFFFFF"/>
            <w:vAlign w:val="center"/>
          </w:tcPr>
          <w:p w14:paraId="0A0C3FB2" w14:textId="4F41EDB5" w:rsidR="00063271" w:rsidRPr="00225F91" w:rsidRDefault="0019148B" w:rsidP="00FB35C3">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2</w:t>
            </w:r>
            <w:r w:rsidR="0092200D" w:rsidRPr="0092200D">
              <w:rPr>
                <w:rFonts w:ascii="Sylfaen" w:eastAsia="Times New Roman" w:hAnsi="Sylfaen" w:cs="Calibri"/>
                <w:sz w:val="18"/>
                <w:szCs w:val="18"/>
                <w:lang w:val="ka-GE"/>
              </w:rPr>
              <w:t xml:space="preserve">6 დეკემბერს კოლეჯის </w:t>
            </w:r>
            <w:r w:rsidR="00FB35C3">
              <w:rPr>
                <w:rFonts w:ascii="Sylfaen" w:eastAsia="Times New Roman" w:hAnsi="Sylfaen" w:cs="Calibri"/>
                <w:sz w:val="18"/>
                <w:szCs w:val="18"/>
                <w:lang w:val="ka-GE"/>
              </w:rPr>
              <w:t xml:space="preserve">თვითმმართველობამ </w:t>
            </w:r>
            <w:r w:rsidR="0092200D" w:rsidRPr="0092200D">
              <w:rPr>
                <w:rFonts w:ascii="Sylfaen" w:eastAsia="Times New Roman" w:hAnsi="Sylfaen" w:cs="Calibri"/>
                <w:sz w:val="18"/>
                <w:szCs w:val="18"/>
                <w:lang w:val="ka-GE"/>
              </w:rPr>
              <w:t>საგანმანათლებლო დაწესებულების სტუდენტებისთვის ორგანიზება გაუწია ბრწყინვალე საახალწლო კარნავალს, რომელიც გახდა წლის ერთ-ერთი ყველაზე დასამახსოვრებელი და მნიშვნელოვანი ღონისძიება.</w:t>
            </w:r>
            <w:r w:rsidR="00FB35C3" w:rsidRPr="00FB35C3">
              <w:rPr>
                <w:rFonts w:ascii="Sylfaen" w:eastAsia="Times New Roman" w:hAnsi="Sylfaen" w:cs="Calibri"/>
                <w:sz w:val="18"/>
                <w:szCs w:val="18"/>
                <w:lang w:val="ka-GE"/>
              </w:rPr>
              <w:t>ღონისძიების მუსიკალური ნაწილი განსაკუთრებით შთამბეჭდავი აღმოჩნდა. სტუდენტებმა შეასრულეს როგორც ქართული ტრადიციული სიმღერები, ისე პოპულარული საახალწლო და თანამედროვე კომპოზიციები.კოლეჯის ხელმძღვანელობამ საზეიმო გარემოში გადასცა დიპლომები იმ სტუდენტებს, რომლებმაც წარმატებით დაასრულეს სასწავლო პროგრამა</w:t>
            </w:r>
            <w:r w:rsidR="00FB35C3">
              <w:rPr>
                <w:rFonts w:ascii="Sylfaen" w:eastAsia="Times New Roman" w:hAnsi="Sylfaen" w:cs="Calibri"/>
                <w:sz w:val="18"/>
                <w:szCs w:val="18"/>
                <w:lang w:val="ka-GE"/>
              </w:rPr>
              <w:t>.</w:t>
            </w:r>
          </w:p>
        </w:tc>
        <w:tc>
          <w:tcPr>
            <w:tcW w:w="1800" w:type="dxa"/>
            <w:shd w:val="clear" w:color="000000" w:fill="FFFFFF"/>
            <w:vAlign w:val="center"/>
          </w:tcPr>
          <w:p w14:paraId="12F44C5C" w14:textId="722FF0BA" w:rsidR="00063271" w:rsidRDefault="008D054C"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ფოტო- მასალა</w:t>
            </w:r>
          </w:p>
        </w:tc>
      </w:tr>
      <w:tr w:rsidR="00063271" w:rsidRPr="0019148B" w14:paraId="11B110EE" w14:textId="77777777" w:rsidTr="008C78EB">
        <w:trPr>
          <w:gridAfter w:val="1"/>
          <w:wAfter w:w="8" w:type="dxa"/>
          <w:trHeight w:val="589"/>
        </w:trPr>
        <w:tc>
          <w:tcPr>
            <w:tcW w:w="1620" w:type="dxa"/>
            <w:vAlign w:val="center"/>
          </w:tcPr>
          <w:p w14:paraId="0FF130CF" w14:textId="77777777" w:rsidR="00063271" w:rsidRPr="0019148B" w:rsidRDefault="00063271" w:rsidP="00063271">
            <w:pPr>
              <w:spacing w:after="0" w:line="240" w:lineRule="auto"/>
              <w:rPr>
                <w:rFonts w:ascii="Sylfaen" w:eastAsia="Times New Roman" w:hAnsi="Sylfaen" w:cs="Calibri"/>
                <w:sz w:val="18"/>
                <w:szCs w:val="18"/>
                <w:lang w:val="ka-GE"/>
              </w:rPr>
            </w:pPr>
            <w:r w:rsidRPr="0019148B">
              <w:rPr>
                <w:rFonts w:ascii="Sylfaen" w:eastAsia="Times New Roman" w:hAnsi="Sylfaen" w:cs="Calibri"/>
                <w:sz w:val="18"/>
                <w:szCs w:val="18"/>
                <w:lang w:val="ka-GE"/>
              </w:rPr>
              <w:lastRenderedPageBreak/>
              <w:t>4.4. კოლეჯის</w:t>
            </w:r>
          </w:p>
          <w:p w14:paraId="32EA2827" w14:textId="77777777" w:rsidR="00063271" w:rsidRPr="0019148B" w:rsidRDefault="00063271" w:rsidP="00063271">
            <w:pPr>
              <w:spacing w:after="0" w:line="240" w:lineRule="auto"/>
              <w:rPr>
                <w:rFonts w:ascii="Sylfaen" w:eastAsia="Times New Roman" w:hAnsi="Sylfaen" w:cs="Calibri"/>
                <w:sz w:val="18"/>
                <w:szCs w:val="18"/>
                <w:lang w:val="ka-GE"/>
              </w:rPr>
            </w:pPr>
            <w:r w:rsidRPr="0019148B">
              <w:rPr>
                <w:rFonts w:ascii="Sylfaen" w:eastAsia="Times New Roman" w:hAnsi="Sylfaen" w:cs="Calibri"/>
                <w:sz w:val="18"/>
                <w:szCs w:val="18"/>
                <w:lang w:val="ka-GE"/>
              </w:rPr>
              <w:t>საერთაშორისო</w:t>
            </w:r>
          </w:p>
          <w:p w14:paraId="5C13276C" w14:textId="77777777" w:rsidR="00063271" w:rsidRPr="0019148B" w:rsidRDefault="00063271" w:rsidP="00063271">
            <w:pPr>
              <w:spacing w:after="0" w:line="240" w:lineRule="auto"/>
              <w:rPr>
                <w:rFonts w:ascii="Sylfaen" w:eastAsia="Times New Roman" w:hAnsi="Sylfaen" w:cs="Calibri"/>
                <w:sz w:val="18"/>
                <w:szCs w:val="18"/>
                <w:lang w:val="ka-GE"/>
              </w:rPr>
            </w:pPr>
            <w:r w:rsidRPr="0019148B">
              <w:rPr>
                <w:rFonts w:ascii="Sylfaen" w:eastAsia="Times New Roman" w:hAnsi="Sylfaen" w:cs="Calibri"/>
                <w:sz w:val="18"/>
                <w:szCs w:val="18"/>
                <w:lang w:val="ka-GE"/>
              </w:rPr>
              <w:t>თანამშრომლობის</w:t>
            </w:r>
          </w:p>
          <w:p w14:paraId="16E11822" w14:textId="65DC5078" w:rsidR="00063271" w:rsidRPr="0019148B" w:rsidRDefault="00063271" w:rsidP="00063271">
            <w:pPr>
              <w:spacing w:after="0" w:line="240" w:lineRule="auto"/>
              <w:rPr>
                <w:rFonts w:ascii="Sylfaen" w:eastAsia="Times New Roman" w:hAnsi="Sylfaen" w:cs="Calibri"/>
                <w:sz w:val="18"/>
                <w:szCs w:val="18"/>
                <w:lang w:val="ka-GE"/>
              </w:rPr>
            </w:pPr>
            <w:r w:rsidRPr="0019148B">
              <w:rPr>
                <w:rFonts w:ascii="Sylfaen" w:eastAsia="Times New Roman" w:hAnsi="Sylfaen" w:cs="Calibri"/>
                <w:sz w:val="18"/>
                <w:szCs w:val="18"/>
                <w:lang w:val="ka-GE"/>
              </w:rPr>
              <w:t>განვითარება</w:t>
            </w:r>
          </w:p>
        </w:tc>
        <w:tc>
          <w:tcPr>
            <w:tcW w:w="1530" w:type="dxa"/>
            <w:shd w:val="clear" w:color="000000" w:fill="FFFFFF"/>
          </w:tcPr>
          <w:p w14:paraId="6440AB1B" w14:textId="77777777" w:rsidR="00063271" w:rsidRPr="0019148B" w:rsidRDefault="00063271" w:rsidP="00063271">
            <w:pPr>
              <w:spacing w:after="0" w:line="240" w:lineRule="auto"/>
              <w:rPr>
                <w:rFonts w:ascii="Sylfaen" w:eastAsia="Times New Roman" w:hAnsi="Sylfaen" w:cs="Calibri"/>
                <w:color w:val="000000"/>
                <w:sz w:val="18"/>
                <w:szCs w:val="18"/>
                <w:lang w:val="ka-GE"/>
              </w:rPr>
            </w:pPr>
            <w:r w:rsidRPr="0019148B">
              <w:rPr>
                <w:rFonts w:ascii="Sylfaen" w:eastAsia="Times New Roman" w:hAnsi="Sylfaen" w:cs="Calibri"/>
                <w:color w:val="000000"/>
                <w:sz w:val="18"/>
                <w:szCs w:val="18"/>
                <w:lang w:val="ka-GE"/>
              </w:rPr>
              <w:t>უცხოურ კოლეჯთან ურთიერთ</w:t>
            </w:r>
          </w:p>
          <w:p w14:paraId="1FF10F97" w14:textId="77777777" w:rsidR="00063271" w:rsidRPr="0019148B" w:rsidRDefault="00063271" w:rsidP="00063271">
            <w:pPr>
              <w:spacing w:after="0" w:line="240" w:lineRule="auto"/>
              <w:rPr>
                <w:rFonts w:ascii="Sylfaen" w:eastAsia="Times New Roman" w:hAnsi="Sylfaen" w:cs="Calibri"/>
                <w:color w:val="000000"/>
                <w:sz w:val="18"/>
                <w:szCs w:val="18"/>
                <w:lang w:val="ka-GE"/>
              </w:rPr>
            </w:pPr>
            <w:r w:rsidRPr="0019148B">
              <w:rPr>
                <w:rFonts w:ascii="Sylfaen" w:eastAsia="Times New Roman" w:hAnsi="Sylfaen" w:cs="Calibri"/>
                <w:color w:val="000000"/>
                <w:sz w:val="18"/>
                <w:szCs w:val="18"/>
                <w:lang w:val="ka-GE"/>
              </w:rPr>
              <w:t>თანამშრომლობის დამყარება/ვიზიტი,</w:t>
            </w:r>
          </w:p>
          <w:p w14:paraId="7DEFD317" w14:textId="77777777" w:rsidR="00063271" w:rsidRPr="0019148B" w:rsidRDefault="00063271" w:rsidP="00063271">
            <w:pPr>
              <w:spacing w:after="0" w:line="240" w:lineRule="auto"/>
              <w:rPr>
                <w:rFonts w:ascii="Sylfaen" w:eastAsia="Times New Roman" w:hAnsi="Sylfaen" w:cs="Calibri"/>
                <w:color w:val="000000"/>
                <w:sz w:val="18"/>
                <w:szCs w:val="18"/>
                <w:lang w:val="ka-GE"/>
              </w:rPr>
            </w:pPr>
            <w:r w:rsidRPr="0019148B">
              <w:rPr>
                <w:rFonts w:ascii="Sylfaen" w:eastAsia="Times New Roman" w:hAnsi="Sylfaen" w:cs="Calibri"/>
                <w:color w:val="000000"/>
                <w:sz w:val="18"/>
                <w:szCs w:val="18"/>
                <w:lang w:val="ka-GE"/>
              </w:rPr>
              <w:t>საერთაშორისო პრაქტიკის გაზიარების</w:t>
            </w:r>
          </w:p>
          <w:p w14:paraId="54678BEB" w14:textId="7482253E" w:rsidR="00063271" w:rsidRPr="0019148B" w:rsidRDefault="00063271" w:rsidP="00063271">
            <w:pPr>
              <w:spacing w:after="0" w:line="240" w:lineRule="auto"/>
              <w:rPr>
                <w:rFonts w:ascii="Sylfaen" w:eastAsia="Times New Roman" w:hAnsi="Sylfaen" w:cs="Calibri"/>
                <w:color w:val="000000"/>
                <w:sz w:val="18"/>
                <w:szCs w:val="18"/>
                <w:lang w:val="ka-GE"/>
              </w:rPr>
            </w:pPr>
            <w:r w:rsidRPr="0019148B">
              <w:rPr>
                <w:rFonts w:ascii="Sylfaen" w:eastAsia="Times New Roman" w:hAnsi="Sylfaen" w:cs="Calibri"/>
                <w:color w:val="000000"/>
                <w:sz w:val="18"/>
                <w:szCs w:val="18"/>
                <w:lang w:val="ka-GE"/>
              </w:rPr>
              <w:t>მიზნით</w:t>
            </w:r>
          </w:p>
        </w:tc>
        <w:tc>
          <w:tcPr>
            <w:tcW w:w="270" w:type="dxa"/>
            <w:shd w:val="clear" w:color="000000" w:fill="FFFFFF"/>
            <w:vAlign w:val="center"/>
          </w:tcPr>
          <w:p w14:paraId="236F9FB9" w14:textId="77777777" w:rsidR="00063271" w:rsidRPr="0019148B"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0C4F3E86" w14:textId="77777777" w:rsidR="00063271" w:rsidRPr="0019148B"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571E44A3" w14:textId="77777777" w:rsidR="00063271" w:rsidRPr="0019148B"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3F3C16A1" w14:textId="77777777" w:rsidR="00063271" w:rsidRPr="0019148B" w:rsidRDefault="00063271" w:rsidP="00063271">
            <w:pPr>
              <w:spacing w:after="0" w:line="240" w:lineRule="auto"/>
              <w:jc w:val="center"/>
              <w:rPr>
                <w:rFonts w:ascii="Sylfaen" w:eastAsia="Times New Roman" w:hAnsi="Sylfaen" w:cs="Calibri"/>
                <w:color w:val="000000"/>
                <w:sz w:val="18"/>
                <w:szCs w:val="18"/>
                <w:lang w:val="ka-GE"/>
              </w:rPr>
            </w:pPr>
          </w:p>
        </w:tc>
        <w:tc>
          <w:tcPr>
            <w:tcW w:w="270" w:type="dxa"/>
            <w:shd w:val="clear" w:color="000000" w:fill="FFFFFF"/>
            <w:vAlign w:val="center"/>
          </w:tcPr>
          <w:p w14:paraId="7F3CEA2A" w14:textId="77777777" w:rsidR="00063271" w:rsidRPr="0019148B"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5EF038A1" w14:textId="6C75980A" w:rsidR="00063271" w:rsidRPr="0019148B" w:rsidRDefault="00063271" w:rsidP="00063271">
            <w:pPr>
              <w:spacing w:after="0" w:line="240" w:lineRule="auto"/>
              <w:jc w:val="center"/>
              <w:rPr>
                <w:rFonts w:ascii="Sylfaen" w:eastAsia="Times New Roman" w:hAnsi="Sylfaen" w:cs="Calibri"/>
                <w:color w:val="000000"/>
                <w:sz w:val="18"/>
                <w:szCs w:val="18"/>
                <w:lang w:val="ka-GE"/>
              </w:rPr>
            </w:pPr>
            <w:r w:rsidRPr="0019148B">
              <w:rPr>
                <w:rFonts w:ascii="Sylfaen" w:eastAsia="Times New Roman" w:hAnsi="Sylfaen" w:cs="Calibri"/>
                <w:color w:val="000000"/>
                <w:sz w:val="18"/>
                <w:szCs w:val="18"/>
                <w:lang w:val="ka-GE"/>
              </w:rPr>
              <w:t>x</w:t>
            </w:r>
          </w:p>
        </w:tc>
        <w:tc>
          <w:tcPr>
            <w:tcW w:w="450" w:type="dxa"/>
            <w:shd w:val="clear" w:color="000000" w:fill="FFFFFF"/>
          </w:tcPr>
          <w:p w14:paraId="1B084F30" w14:textId="77777777" w:rsidR="00063271" w:rsidRPr="0019148B" w:rsidRDefault="00063271" w:rsidP="00063271">
            <w:pPr>
              <w:spacing w:after="0" w:line="240" w:lineRule="auto"/>
              <w:rPr>
                <w:rFonts w:ascii="Sylfaen" w:eastAsia="Times New Roman" w:hAnsi="Sylfaen" w:cs="Calibri"/>
                <w:color w:val="000000"/>
                <w:sz w:val="18"/>
                <w:szCs w:val="18"/>
                <w:lang w:val="ka-GE"/>
              </w:rPr>
            </w:pPr>
          </w:p>
          <w:p w14:paraId="32E9B45F" w14:textId="77777777" w:rsidR="00063271" w:rsidRPr="0019148B" w:rsidRDefault="00063271" w:rsidP="00063271">
            <w:pPr>
              <w:spacing w:after="0" w:line="240" w:lineRule="auto"/>
              <w:rPr>
                <w:rFonts w:ascii="Sylfaen" w:eastAsia="Times New Roman" w:hAnsi="Sylfaen" w:cs="Calibri"/>
                <w:color w:val="000000"/>
                <w:sz w:val="18"/>
                <w:szCs w:val="18"/>
                <w:lang w:val="ka-GE"/>
              </w:rPr>
            </w:pPr>
          </w:p>
          <w:p w14:paraId="40B95D91" w14:textId="4AB95DBA" w:rsidR="00063271" w:rsidRPr="0019148B" w:rsidRDefault="00063271" w:rsidP="00063271">
            <w:pPr>
              <w:spacing w:after="0" w:line="240" w:lineRule="auto"/>
              <w:rPr>
                <w:rFonts w:ascii="Sylfaen" w:eastAsia="Times New Roman" w:hAnsi="Sylfaen" w:cs="Calibri"/>
                <w:sz w:val="18"/>
                <w:szCs w:val="18"/>
                <w:lang w:val="ka-GE"/>
              </w:rPr>
            </w:pPr>
            <w:r w:rsidRPr="0019148B">
              <w:rPr>
                <w:rFonts w:ascii="Sylfaen" w:eastAsia="Times New Roman" w:hAnsi="Sylfaen" w:cs="Calibri"/>
                <w:color w:val="000000"/>
                <w:sz w:val="18"/>
                <w:szCs w:val="18"/>
              </w:rPr>
              <w:t xml:space="preserve"> </w:t>
            </w:r>
            <w:r w:rsidRPr="0019148B">
              <w:rPr>
                <w:rFonts w:ascii="Sylfaen" w:eastAsia="Times New Roman" w:hAnsi="Sylfaen" w:cs="Calibri"/>
                <w:color w:val="000000"/>
                <w:sz w:val="18"/>
                <w:szCs w:val="18"/>
                <w:lang w:val="ka-GE"/>
              </w:rPr>
              <w:t>x</w:t>
            </w:r>
          </w:p>
        </w:tc>
        <w:tc>
          <w:tcPr>
            <w:tcW w:w="450" w:type="dxa"/>
            <w:shd w:val="clear" w:color="000000" w:fill="FFFFFF"/>
          </w:tcPr>
          <w:p w14:paraId="22475ECA" w14:textId="77777777" w:rsidR="00063271" w:rsidRPr="0019148B"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270C406E" w14:textId="77777777" w:rsidR="00063271" w:rsidRPr="0019148B"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1C1075A9" w14:textId="77777777" w:rsidR="00063271" w:rsidRPr="0019148B"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tcPr>
          <w:p w14:paraId="3E7E82A0" w14:textId="77777777" w:rsidR="00063271" w:rsidRPr="0019148B" w:rsidRDefault="00063271" w:rsidP="00063271">
            <w:pPr>
              <w:spacing w:after="0" w:line="240" w:lineRule="auto"/>
              <w:rPr>
                <w:rFonts w:ascii="Sylfaen" w:eastAsia="Times New Roman" w:hAnsi="Sylfaen" w:cs="Calibri"/>
                <w:sz w:val="18"/>
                <w:szCs w:val="18"/>
                <w:lang w:val="ka-GE"/>
              </w:rPr>
            </w:pPr>
          </w:p>
        </w:tc>
        <w:tc>
          <w:tcPr>
            <w:tcW w:w="450" w:type="dxa"/>
            <w:shd w:val="clear" w:color="000000" w:fill="FFFFFF"/>
          </w:tcPr>
          <w:p w14:paraId="166610BD" w14:textId="77777777" w:rsidR="00063271" w:rsidRPr="0019148B" w:rsidRDefault="00063271" w:rsidP="00063271">
            <w:pPr>
              <w:spacing w:after="0" w:line="240" w:lineRule="auto"/>
              <w:rPr>
                <w:rFonts w:ascii="Sylfaen" w:eastAsia="Times New Roman" w:hAnsi="Sylfaen" w:cs="Calibri"/>
                <w:color w:val="000000"/>
                <w:sz w:val="18"/>
                <w:szCs w:val="18"/>
                <w:lang w:val="ka-GE"/>
              </w:rPr>
            </w:pPr>
          </w:p>
        </w:tc>
        <w:tc>
          <w:tcPr>
            <w:tcW w:w="2160" w:type="dxa"/>
            <w:shd w:val="clear" w:color="000000" w:fill="FFFFFF"/>
            <w:vAlign w:val="center"/>
          </w:tcPr>
          <w:p w14:paraId="6FA82128" w14:textId="77777777" w:rsidR="0019148B" w:rsidRPr="0019148B" w:rsidRDefault="0019148B" w:rsidP="0019148B">
            <w:pPr>
              <w:spacing w:after="0" w:line="240" w:lineRule="auto"/>
              <w:rPr>
                <w:rFonts w:ascii="Sylfaen" w:eastAsia="Times New Roman" w:hAnsi="Sylfaen" w:cs="Calibri"/>
                <w:sz w:val="18"/>
                <w:szCs w:val="18"/>
                <w:lang w:val="ka-GE"/>
              </w:rPr>
            </w:pPr>
            <w:r w:rsidRPr="0019148B">
              <w:rPr>
                <w:rFonts w:ascii="Sylfaen" w:eastAsia="Times New Roman" w:hAnsi="Sylfaen" w:cs="Calibri"/>
                <w:sz w:val="18"/>
                <w:szCs w:val="18"/>
                <w:lang w:val="ka-GE"/>
              </w:rPr>
              <w:t>შპს საზოგადოებრივი კოლეჯი ამაგის</w:t>
            </w:r>
          </w:p>
          <w:p w14:paraId="200CF5BE" w14:textId="77777777" w:rsidR="0019148B" w:rsidRPr="0019148B" w:rsidRDefault="0019148B" w:rsidP="0019148B">
            <w:pPr>
              <w:spacing w:after="0" w:line="240" w:lineRule="auto"/>
              <w:rPr>
                <w:rFonts w:ascii="Sylfaen" w:eastAsia="Times New Roman" w:hAnsi="Sylfaen" w:cs="Calibri"/>
                <w:sz w:val="18"/>
                <w:szCs w:val="18"/>
                <w:lang w:val="ka-GE"/>
              </w:rPr>
            </w:pPr>
            <w:r w:rsidRPr="0019148B">
              <w:rPr>
                <w:rFonts w:ascii="Sylfaen" w:eastAsia="Times New Roman" w:hAnsi="Sylfaen" w:cs="Calibri"/>
                <w:sz w:val="18"/>
                <w:szCs w:val="18"/>
                <w:lang w:val="ka-GE"/>
              </w:rPr>
              <w:t>დირექტორი სოფიო სუხიშვილმა</w:t>
            </w:r>
          </w:p>
          <w:p w14:paraId="1D25C81A" w14:textId="67ADDF3C" w:rsidR="0019148B" w:rsidRPr="0019148B" w:rsidRDefault="0019148B" w:rsidP="0019148B">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 xml:space="preserve">და </w:t>
            </w:r>
            <w:r w:rsidRPr="0019148B">
              <w:rPr>
                <w:rFonts w:ascii="Sylfaen" w:eastAsia="Times New Roman" w:hAnsi="Sylfaen" w:cs="Calibri"/>
                <w:sz w:val="18"/>
                <w:szCs w:val="18"/>
                <w:lang w:val="ka-GE"/>
              </w:rPr>
              <w:t>გერმანული დასაქმების სააგენტო ,,</w:t>
            </w:r>
          </w:p>
          <w:p w14:paraId="4D7A5FF1" w14:textId="77777777" w:rsidR="0019148B" w:rsidRPr="0019148B" w:rsidRDefault="0019148B" w:rsidP="0019148B">
            <w:pPr>
              <w:spacing w:after="0" w:line="240" w:lineRule="auto"/>
              <w:rPr>
                <w:rFonts w:ascii="Sylfaen" w:eastAsia="Times New Roman" w:hAnsi="Sylfaen" w:cs="Calibri"/>
                <w:sz w:val="18"/>
                <w:szCs w:val="18"/>
                <w:lang w:val="ka-GE"/>
              </w:rPr>
            </w:pPr>
            <w:r w:rsidRPr="0019148B">
              <w:rPr>
                <w:rFonts w:ascii="Sylfaen" w:eastAsia="Times New Roman" w:hAnsi="Sylfaen" w:cs="Calibri"/>
                <w:sz w:val="18"/>
                <w:szCs w:val="18"/>
                <w:lang w:val="ka-GE"/>
              </w:rPr>
              <w:t>Signite Georgia "</w:t>
            </w:r>
          </w:p>
          <w:p w14:paraId="649CE99E" w14:textId="055D3722" w:rsidR="00063271" w:rsidRPr="0019148B" w:rsidRDefault="0019148B" w:rsidP="0019148B">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 xml:space="preserve">-ის წარმომადგენლებმა საინფორმაციო შეხვედრები გამართეს კოლეჯის დაექთნო განათლების სტუდენტებთან , შეხვედრა მიმდინარეობდა ონლაინ ფორმატით და დაინტერესებული პროფესიული სტუდენტების მიერ დაისვა კითხვები გაიმართა დისკუსია </w:t>
            </w:r>
            <w:r w:rsidRPr="0019148B">
              <w:rPr>
                <w:rFonts w:ascii="Sylfaen" w:eastAsia="Times New Roman" w:hAnsi="Sylfaen" w:cs="Calibri"/>
                <w:sz w:val="18"/>
                <w:szCs w:val="18"/>
                <w:lang w:val="ka-GE"/>
              </w:rPr>
              <w:t xml:space="preserve"> </w:t>
            </w:r>
          </w:p>
        </w:tc>
        <w:tc>
          <w:tcPr>
            <w:tcW w:w="1800" w:type="dxa"/>
            <w:shd w:val="clear" w:color="000000" w:fill="FFFFFF"/>
            <w:vAlign w:val="center"/>
          </w:tcPr>
          <w:p w14:paraId="72BB2CC2" w14:textId="4CA6D28C" w:rsidR="00063271" w:rsidRPr="0019148B" w:rsidRDefault="0019148B"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ფოტო მასალა</w:t>
            </w:r>
          </w:p>
        </w:tc>
      </w:tr>
      <w:tr w:rsidR="00063271" w:rsidRPr="00F951A7" w14:paraId="0F9B1E47" w14:textId="77777777" w:rsidTr="00612C16">
        <w:trPr>
          <w:gridAfter w:val="1"/>
          <w:wAfter w:w="8" w:type="dxa"/>
          <w:trHeight w:val="840"/>
        </w:trPr>
        <w:tc>
          <w:tcPr>
            <w:tcW w:w="1620" w:type="dxa"/>
            <w:shd w:val="clear" w:color="auto" w:fill="auto"/>
          </w:tcPr>
          <w:p w14:paraId="08EF9504" w14:textId="77777777" w:rsidR="00063271" w:rsidRPr="00F951A7" w:rsidRDefault="00063271" w:rsidP="00063271">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4.5. კარიერული სერვისების განვითარ</w:t>
            </w:r>
            <w:r>
              <w:rPr>
                <w:rFonts w:ascii="Sylfaen" w:eastAsia="Times New Roman" w:hAnsi="Sylfaen" w:cs="Calibri"/>
                <w:sz w:val="18"/>
                <w:szCs w:val="18"/>
                <w:lang w:val="ka-GE"/>
              </w:rPr>
              <w:t>ება პროფესიული სტუდენტებისთვის/</w:t>
            </w:r>
            <w:r w:rsidRPr="00F951A7">
              <w:rPr>
                <w:rFonts w:ascii="Sylfaen" w:eastAsia="Times New Roman" w:hAnsi="Sylfaen" w:cs="Calibri"/>
                <w:sz w:val="18"/>
                <w:szCs w:val="18"/>
                <w:lang w:val="ka-GE"/>
              </w:rPr>
              <w:t>მსმენელებისთვის   მათი კონკურენტუნარ</w:t>
            </w:r>
            <w:r w:rsidRPr="00F951A7">
              <w:rPr>
                <w:rFonts w:ascii="Sylfaen" w:eastAsia="Times New Roman" w:hAnsi="Sylfaen" w:cs="Calibri"/>
                <w:sz w:val="18"/>
                <w:szCs w:val="18"/>
                <w:lang w:val="ka-GE"/>
              </w:rPr>
              <w:lastRenderedPageBreak/>
              <w:t xml:space="preserve">იანობის შენარჩუნების მიზნით      </w:t>
            </w:r>
          </w:p>
        </w:tc>
        <w:tc>
          <w:tcPr>
            <w:tcW w:w="1530" w:type="dxa"/>
            <w:shd w:val="clear" w:color="auto" w:fill="auto"/>
          </w:tcPr>
          <w:p w14:paraId="6A347EB6" w14:textId="77777777" w:rsidR="00063271" w:rsidRPr="00F951A7" w:rsidRDefault="00063271" w:rsidP="00063271">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lastRenderedPageBreak/>
              <w:t>რეგიონის მაშტაბით დამსაქმებლების მოძიება და შეხვედრების უზრუნველყოფა</w:t>
            </w:r>
          </w:p>
        </w:tc>
        <w:tc>
          <w:tcPr>
            <w:tcW w:w="270" w:type="dxa"/>
            <w:shd w:val="clear" w:color="000000" w:fill="FFFFFF"/>
            <w:vAlign w:val="center"/>
          </w:tcPr>
          <w:p w14:paraId="7AEDF829"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16563A41"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05057EBF" w14:textId="77777777" w:rsidR="00063271" w:rsidRPr="00F951A7" w:rsidRDefault="00063271" w:rsidP="00063271">
            <w:pPr>
              <w:jc w:val="center"/>
              <w:rPr>
                <w:rFonts w:ascii="Sylfaen" w:hAnsi="Sylfaen" w:cs="Calibri"/>
                <w:color w:val="000000"/>
                <w:sz w:val="16"/>
                <w:szCs w:val="16"/>
                <w:lang w:val="ka-GE"/>
              </w:rPr>
            </w:pPr>
            <w:r w:rsidRPr="00F951A7">
              <w:rPr>
                <w:rFonts w:ascii="Sylfaen" w:hAnsi="Sylfaen" w:cs="Calibri"/>
                <w:color w:val="000000"/>
                <w:sz w:val="16"/>
                <w:szCs w:val="16"/>
                <w:lang w:val="ka-GE"/>
              </w:rPr>
              <w:t>X</w:t>
            </w:r>
          </w:p>
        </w:tc>
        <w:tc>
          <w:tcPr>
            <w:tcW w:w="360" w:type="dxa"/>
            <w:shd w:val="clear" w:color="000000" w:fill="FFFFFF"/>
            <w:vAlign w:val="center"/>
          </w:tcPr>
          <w:p w14:paraId="3EDC2287" w14:textId="77777777" w:rsidR="00063271" w:rsidRPr="00F951A7" w:rsidRDefault="00063271" w:rsidP="00063271">
            <w:pPr>
              <w:jc w:val="center"/>
              <w:rPr>
                <w:rFonts w:ascii="Sylfaen" w:hAnsi="Sylfaen" w:cs="Calibri"/>
                <w:color w:val="000000"/>
                <w:sz w:val="16"/>
                <w:szCs w:val="16"/>
                <w:lang w:val="ka-GE"/>
              </w:rPr>
            </w:pPr>
            <w:r w:rsidRPr="00F951A7">
              <w:rPr>
                <w:rFonts w:ascii="Sylfaen" w:hAnsi="Sylfaen" w:cs="Calibri"/>
                <w:color w:val="000000"/>
                <w:sz w:val="16"/>
                <w:szCs w:val="16"/>
                <w:lang w:val="ka-GE"/>
              </w:rPr>
              <w:t>X</w:t>
            </w:r>
          </w:p>
        </w:tc>
        <w:tc>
          <w:tcPr>
            <w:tcW w:w="270" w:type="dxa"/>
            <w:shd w:val="clear" w:color="000000" w:fill="FFFFFF"/>
            <w:vAlign w:val="center"/>
          </w:tcPr>
          <w:p w14:paraId="1E257747"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1E5D974B"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450" w:type="dxa"/>
          </w:tcPr>
          <w:p w14:paraId="545B8F9E"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450" w:type="dxa"/>
          </w:tcPr>
          <w:p w14:paraId="09B68A53"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360" w:type="dxa"/>
            <w:shd w:val="clear" w:color="000000" w:fill="FFFFFF"/>
            <w:vAlign w:val="center"/>
          </w:tcPr>
          <w:p w14:paraId="2CF8EA63" w14:textId="7DA5F21B" w:rsidR="00063271" w:rsidRPr="00410B86" w:rsidRDefault="00063271" w:rsidP="00063271">
            <w:pPr>
              <w:spacing w:after="0" w:line="240" w:lineRule="auto"/>
              <w:rPr>
                <w:rFonts w:ascii="Sylfaen" w:eastAsia="Times New Roman" w:hAnsi="Sylfaen" w:cs="Calibri"/>
                <w:sz w:val="18"/>
                <w:szCs w:val="18"/>
              </w:rPr>
            </w:pPr>
            <w:r w:rsidRPr="00F951A7">
              <w:rPr>
                <w:rFonts w:ascii="Sylfaen" w:hAnsi="Sylfaen" w:cs="Calibri"/>
                <w:color w:val="000000"/>
                <w:sz w:val="16"/>
                <w:szCs w:val="16"/>
                <w:lang w:val="ka-GE"/>
              </w:rPr>
              <w:t>X</w:t>
            </w:r>
          </w:p>
        </w:tc>
        <w:tc>
          <w:tcPr>
            <w:tcW w:w="360" w:type="dxa"/>
            <w:shd w:val="clear" w:color="000000" w:fill="FFFFFF"/>
            <w:vAlign w:val="center"/>
          </w:tcPr>
          <w:p w14:paraId="7C60090C" w14:textId="6245E23A" w:rsidR="00063271" w:rsidRPr="00225F91" w:rsidRDefault="00063271" w:rsidP="00063271">
            <w:pPr>
              <w:spacing w:after="0" w:line="240" w:lineRule="auto"/>
              <w:rPr>
                <w:rFonts w:ascii="Sylfaen" w:eastAsia="Times New Roman" w:hAnsi="Sylfaen" w:cs="Calibri"/>
                <w:sz w:val="18"/>
                <w:szCs w:val="18"/>
                <w:lang w:val="ka-GE"/>
              </w:rPr>
            </w:pPr>
            <w:r w:rsidRPr="00F951A7">
              <w:rPr>
                <w:rFonts w:ascii="Sylfaen" w:hAnsi="Sylfaen" w:cs="Calibri"/>
                <w:color w:val="000000"/>
                <w:sz w:val="16"/>
                <w:szCs w:val="16"/>
                <w:lang w:val="ka-GE"/>
              </w:rPr>
              <w:t>X</w:t>
            </w:r>
          </w:p>
        </w:tc>
        <w:tc>
          <w:tcPr>
            <w:tcW w:w="360" w:type="dxa"/>
          </w:tcPr>
          <w:p w14:paraId="6F8CCA4F"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450" w:type="dxa"/>
          </w:tcPr>
          <w:p w14:paraId="6564A66D" w14:textId="77777777" w:rsidR="00063271" w:rsidRPr="00225F91" w:rsidRDefault="00063271" w:rsidP="00063271">
            <w:pPr>
              <w:spacing w:after="0" w:line="240" w:lineRule="auto"/>
              <w:rPr>
                <w:rFonts w:ascii="Sylfaen" w:eastAsia="Times New Roman" w:hAnsi="Sylfaen" w:cs="Calibri"/>
                <w:sz w:val="18"/>
                <w:szCs w:val="18"/>
                <w:lang w:val="ka-GE"/>
              </w:rPr>
            </w:pPr>
          </w:p>
        </w:tc>
        <w:tc>
          <w:tcPr>
            <w:tcW w:w="2160" w:type="dxa"/>
            <w:shd w:val="clear" w:color="auto" w:fill="auto"/>
            <w:vAlign w:val="center"/>
          </w:tcPr>
          <w:p w14:paraId="0781CA14" w14:textId="5AB4CE8C" w:rsidR="00063271" w:rsidRPr="00E05E0C" w:rsidRDefault="00063271" w:rsidP="00063271">
            <w:pPr>
              <w:spacing w:after="0" w:line="240" w:lineRule="auto"/>
              <w:rPr>
                <w:rFonts w:ascii="Sylfaen" w:eastAsia="Times New Roman" w:hAnsi="Sylfaen" w:cs="Calibri"/>
                <w:sz w:val="18"/>
                <w:szCs w:val="18"/>
                <w:lang w:val="ka-GE"/>
              </w:rPr>
            </w:pPr>
            <w:r w:rsidRPr="00225F91">
              <w:rPr>
                <w:rFonts w:ascii="Sylfaen" w:eastAsia="Times New Roman" w:hAnsi="Sylfaen" w:cs="Calibri"/>
                <w:sz w:val="18"/>
                <w:szCs w:val="18"/>
                <w:lang w:val="ka-GE"/>
              </w:rPr>
              <w:t xml:space="preserve">მიმდინარე წლის </w:t>
            </w:r>
            <w:r w:rsidRPr="00E05E0C">
              <w:rPr>
                <w:rFonts w:ascii="Sylfaen" w:eastAsia="Times New Roman" w:hAnsi="Sylfaen" w:cs="Calibri"/>
                <w:sz w:val="18"/>
                <w:szCs w:val="18"/>
                <w:lang w:val="ka-GE"/>
              </w:rPr>
              <w:t xml:space="preserve">7 მაისს კოლეჯის ვეტერინარიის პროფესიული სტუდენტები იმყოფებოდნენ ვეტერინარიის პრაქტიკის ობიექტის </w:t>
            </w:r>
            <w:r w:rsidRPr="00E05E0C">
              <w:rPr>
                <w:rFonts w:ascii="Sylfaen" w:eastAsia="Times New Roman" w:hAnsi="Sylfaen" w:cs="Calibri"/>
                <w:sz w:val="18"/>
                <w:szCs w:val="18"/>
                <w:lang w:val="ka-GE"/>
              </w:rPr>
              <w:lastRenderedPageBreak/>
              <w:t>ი/მ ზაზა ხაჭაპურიძის ფერმის გაფართოების საზეიმო ცერემონიალზე,</w:t>
            </w:r>
          </w:p>
          <w:p w14:paraId="19320CBA" w14:textId="77777777" w:rsidR="00063271" w:rsidRDefault="00063271" w:rsidP="00063271">
            <w:pPr>
              <w:spacing w:after="0" w:line="240" w:lineRule="auto"/>
              <w:rPr>
                <w:rFonts w:ascii="Sylfaen" w:eastAsia="Times New Roman" w:hAnsi="Sylfaen" w:cs="Calibri"/>
                <w:sz w:val="18"/>
                <w:szCs w:val="18"/>
                <w:lang w:val="ka-GE"/>
              </w:rPr>
            </w:pPr>
            <w:r w:rsidRPr="00E05E0C">
              <w:rPr>
                <w:rFonts w:ascii="Sylfaen" w:eastAsia="Times New Roman" w:hAnsi="Sylfaen" w:cs="Calibri"/>
                <w:sz w:val="18"/>
                <w:szCs w:val="18"/>
                <w:lang w:val="ka-GE"/>
              </w:rPr>
              <w:t>აღნიშნული ღონისძიება გახსნა ამერიკის ელჩმა რობინ ლ. დანიგალმა,  ესწრებოდნენ არასამთავრობო ორგანიზაცია Land O,lakes  Venture 37 წარმომადგენლები, ფერმის ხელმძღვანელები.</w:t>
            </w:r>
          </w:p>
          <w:p w14:paraId="301EFC89" w14:textId="77777777" w:rsidR="00063271" w:rsidRDefault="00063271" w:rsidP="00063271">
            <w:pPr>
              <w:spacing w:after="0" w:line="240" w:lineRule="auto"/>
              <w:rPr>
                <w:rFonts w:ascii="Sylfaen" w:eastAsia="Times New Roman" w:hAnsi="Sylfaen" w:cs="Calibri"/>
                <w:sz w:val="18"/>
                <w:szCs w:val="18"/>
                <w:lang w:val="ka-GE"/>
              </w:rPr>
            </w:pPr>
          </w:p>
          <w:p w14:paraId="10617967" w14:textId="77777777" w:rsidR="00063271" w:rsidRDefault="00063271" w:rsidP="00063271">
            <w:pPr>
              <w:spacing w:after="0" w:line="240" w:lineRule="auto"/>
              <w:rPr>
                <w:rFonts w:ascii="Sylfaen" w:eastAsia="Times New Roman" w:hAnsi="Sylfaen" w:cs="Calibri"/>
                <w:sz w:val="18"/>
                <w:szCs w:val="18"/>
                <w:lang w:val="ka-GE"/>
              </w:rPr>
            </w:pPr>
            <w:r w:rsidRPr="00AA3F20">
              <w:rPr>
                <w:rFonts w:ascii="Sylfaen" w:eastAsia="Times New Roman" w:hAnsi="Sylfaen" w:cs="Calibri"/>
                <w:sz w:val="18"/>
                <w:szCs w:val="18"/>
                <w:lang w:val="ka-GE"/>
              </w:rPr>
              <w:t xml:space="preserve">ვეტერინარიის პროფესიული </w:t>
            </w:r>
            <w:r>
              <w:rPr>
                <w:rFonts w:ascii="Sylfaen" w:eastAsia="Times New Roman" w:hAnsi="Sylfaen" w:cs="Calibri"/>
                <w:sz w:val="18"/>
                <w:szCs w:val="18"/>
                <w:lang w:val="ka-GE"/>
              </w:rPr>
              <w:t xml:space="preserve">საგანმანათლებლო </w:t>
            </w:r>
            <w:r w:rsidRPr="00AA3F20">
              <w:rPr>
                <w:rFonts w:ascii="Sylfaen" w:eastAsia="Times New Roman" w:hAnsi="Sylfaen" w:cs="Calibri"/>
                <w:sz w:val="18"/>
                <w:szCs w:val="18"/>
                <w:lang w:val="ka-GE"/>
              </w:rPr>
              <w:t xml:space="preserve">პროგრამის პროფესიული სტუდენტები იმყოფებოდნენ  შპს </w:t>
            </w:r>
            <w:r>
              <w:rPr>
                <w:rFonts w:ascii="Sylfaen" w:eastAsia="Times New Roman" w:hAnsi="Sylfaen" w:cs="Calibri"/>
                <w:sz w:val="18"/>
                <w:szCs w:val="18"/>
                <w:lang w:val="ka-GE"/>
              </w:rPr>
              <w:t>„</w:t>
            </w:r>
            <w:r w:rsidRPr="00AA3F20">
              <w:rPr>
                <w:rFonts w:ascii="Sylfaen" w:eastAsia="Times New Roman" w:hAnsi="Sylfaen" w:cs="Calibri"/>
                <w:sz w:val="18"/>
                <w:szCs w:val="18"/>
                <w:lang w:val="ka-GE"/>
              </w:rPr>
              <w:t>დავათში</w:t>
            </w:r>
            <w:r>
              <w:rPr>
                <w:rFonts w:ascii="Sylfaen" w:eastAsia="Times New Roman" w:hAnsi="Sylfaen" w:cs="Calibri"/>
                <w:sz w:val="18"/>
                <w:szCs w:val="18"/>
                <w:lang w:val="ka-GE"/>
              </w:rPr>
              <w:t>“,</w:t>
            </w:r>
            <w:r w:rsidRPr="00AA3F20">
              <w:rPr>
                <w:rFonts w:ascii="Sylfaen" w:eastAsia="Times New Roman" w:hAnsi="Sylfaen" w:cs="Calibri"/>
                <w:sz w:val="18"/>
                <w:szCs w:val="18"/>
                <w:lang w:val="ka-GE"/>
              </w:rPr>
              <w:t xml:space="preserve"> ვეტერინარული პრეპარატების საწარმოში</w:t>
            </w:r>
            <w:r>
              <w:rPr>
                <w:rFonts w:ascii="Sylfaen" w:eastAsia="Times New Roman" w:hAnsi="Sylfaen" w:cs="Calibri"/>
                <w:sz w:val="18"/>
                <w:szCs w:val="18"/>
                <w:lang w:val="ka-GE"/>
              </w:rPr>
              <w:t xml:space="preserve">, სადაც შეხვდნენ დარგის წარმომადგენლებს. </w:t>
            </w:r>
          </w:p>
          <w:p w14:paraId="3ED9F520" w14:textId="77777777" w:rsidR="00063271" w:rsidRDefault="00063271" w:rsidP="00063271">
            <w:pPr>
              <w:spacing w:after="0" w:line="240" w:lineRule="auto"/>
              <w:rPr>
                <w:rFonts w:ascii="Sylfaen" w:eastAsia="Times New Roman" w:hAnsi="Sylfaen" w:cs="Calibri"/>
                <w:sz w:val="18"/>
                <w:szCs w:val="18"/>
                <w:lang w:val="ka-GE"/>
              </w:rPr>
            </w:pPr>
          </w:p>
          <w:p w14:paraId="2FCAD9C1" w14:textId="15BDC79A" w:rsidR="00063271" w:rsidRPr="00F951A7"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 xml:space="preserve">2025 წლის 4 დეკემბერს </w:t>
            </w:r>
            <w:r w:rsidRPr="000471C9">
              <w:rPr>
                <w:rFonts w:ascii="Sylfaen" w:eastAsia="Times New Roman" w:hAnsi="Sylfaen" w:cs="Calibri"/>
                <w:sz w:val="18"/>
                <w:szCs w:val="18"/>
                <w:lang w:val="ka-GE"/>
              </w:rPr>
              <w:t>დასაქმების ხელშეწყობის სახელმწიფო სააგენტოს წარმომადგენლების შეხვედრა შპს საზოგადოებროვი კოლეჯი ამაგის პროფესიულ სტუდენტებთან.</w:t>
            </w:r>
            <w:r>
              <w:t xml:space="preserve"> </w:t>
            </w:r>
            <w:r>
              <w:rPr>
                <w:rFonts w:ascii="Sylfaen" w:eastAsia="Times New Roman" w:hAnsi="Sylfaen" w:cs="Calibri"/>
                <w:sz w:val="18"/>
                <w:szCs w:val="18"/>
                <w:lang w:val="ka-GE"/>
              </w:rPr>
              <w:t xml:space="preserve">შეხვედრის მიზანი გახლდათ </w:t>
            </w:r>
            <w:r w:rsidRPr="00F37105">
              <w:rPr>
                <w:rFonts w:ascii="Sylfaen" w:eastAsia="Times New Roman" w:hAnsi="Sylfaen" w:cs="Calibri"/>
                <w:sz w:val="18"/>
                <w:szCs w:val="18"/>
                <w:lang w:val="ka-GE"/>
              </w:rPr>
              <w:t xml:space="preserve"> სტუდენტებისათვის სააგენტოს სერვისებისა და პროგრამების შესახებ ინფორმაციის მიწოდება, პერსონალური კარიერული მართვის კომპეტენციების განვითარება და დასაქმების შესაძლებლობების ზრდა.</w:t>
            </w:r>
          </w:p>
        </w:tc>
        <w:tc>
          <w:tcPr>
            <w:tcW w:w="1800" w:type="dxa"/>
            <w:shd w:val="clear" w:color="000000" w:fill="FFFFFF"/>
            <w:vAlign w:val="center"/>
          </w:tcPr>
          <w:p w14:paraId="14108D9E" w14:textId="117046DB" w:rsidR="00063271" w:rsidRPr="00234AC7"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lastRenderedPageBreak/>
              <w:t xml:space="preserve">კოლეჯის </w:t>
            </w:r>
            <w:r w:rsidRPr="00234AC7">
              <w:rPr>
                <w:rFonts w:ascii="Sylfaen" w:eastAsia="Times New Roman" w:hAnsi="Sylfaen" w:cs="Calibri"/>
                <w:color w:val="000000"/>
                <w:sz w:val="18"/>
                <w:szCs w:val="18"/>
                <w:lang w:val="ka-GE"/>
              </w:rPr>
              <w:t>ვებ გვერდი</w:t>
            </w:r>
            <w:r>
              <w:rPr>
                <w:rFonts w:ascii="Sylfaen" w:eastAsia="Times New Roman" w:hAnsi="Sylfaen" w:cs="Calibri"/>
                <w:color w:val="000000"/>
                <w:sz w:val="18"/>
                <w:szCs w:val="18"/>
                <w:lang w:val="ka-GE"/>
              </w:rPr>
              <w:t>,</w:t>
            </w:r>
          </w:p>
          <w:p w14:paraId="5A15AB55" w14:textId="1B5B0385" w:rsidR="00063271" w:rsidRPr="00234AC7" w:rsidRDefault="00063271" w:rsidP="00063271">
            <w:pPr>
              <w:spacing w:after="0" w:line="240" w:lineRule="auto"/>
              <w:jc w:val="center"/>
              <w:rPr>
                <w:rFonts w:ascii="Sylfaen" w:eastAsia="Times New Roman" w:hAnsi="Sylfaen" w:cs="Calibri"/>
                <w:color w:val="000000"/>
                <w:sz w:val="18"/>
                <w:szCs w:val="18"/>
                <w:lang w:val="ka-GE"/>
              </w:rPr>
            </w:pPr>
            <w:r w:rsidRPr="00234AC7">
              <w:rPr>
                <w:rFonts w:ascii="Sylfaen" w:eastAsia="Times New Roman" w:hAnsi="Sylfaen" w:cs="Calibri"/>
                <w:color w:val="000000"/>
                <w:sz w:val="18"/>
                <w:szCs w:val="18"/>
                <w:lang w:val="ka-GE"/>
              </w:rPr>
              <w:t>სოციალური გვერდი</w:t>
            </w:r>
            <w:r>
              <w:rPr>
                <w:rFonts w:ascii="Sylfaen" w:eastAsia="Times New Roman" w:hAnsi="Sylfaen" w:cs="Calibri"/>
                <w:color w:val="000000"/>
                <w:sz w:val="18"/>
                <w:szCs w:val="18"/>
                <w:lang w:val="ka-GE"/>
              </w:rPr>
              <w:t>,</w:t>
            </w:r>
          </w:p>
          <w:p w14:paraId="0C5AB9EB"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234AC7">
              <w:rPr>
                <w:rFonts w:ascii="Sylfaen" w:eastAsia="Times New Roman" w:hAnsi="Sylfaen" w:cs="Calibri"/>
                <w:color w:val="000000"/>
                <w:sz w:val="18"/>
                <w:szCs w:val="18"/>
                <w:lang w:val="ka-GE"/>
              </w:rPr>
              <w:t>ფოტო -მასალა</w:t>
            </w:r>
          </w:p>
        </w:tc>
      </w:tr>
      <w:tr w:rsidR="00063271" w:rsidRPr="00F951A7" w14:paraId="01951460" w14:textId="77777777" w:rsidTr="008C78EB">
        <w:trPr>
          <w:gridAfter w:val="1"/>
          <w:wAfter w:w="8" w:type="dxa"/>
          <w:trHeight w:val="840"/>
        </w:trPr>
        <w:tc>
          <w:tcPr>
            <w:tcW w:w="1620" w:type="dxa"/>
            <w:shd w:val="clear" w:color="auto" w:fill="auto"/>
          </w:tcPr>
          <w:p w14:paraId="4CE53C38" w14:textId="77777777" w:rsidR="00063271" w:rsidRPr="00F951A7" w:rsidRDefault="00063271" w:rsidP="00063271">
            <w:pPr>
              <w:spacing w:after="0" w:line="240" w:lineRule="auto"/>
              <w:rPr>
                <w:rFonts w:ascii="Sylfaen" w:eastAsia="Times New Roman" w:hAnsi="Sylfaen" w:cs="Calibri"/>
                <w:sz w:val="18"/>
                <w:szCs w:val="18"/>
                <w:lang w:val="ka-GE"/>
              </w:rPr>
            </w:pPr>
          </w:p>
        </w:tc>
        <w:tc>
          <w:tcPr>
            <w:tcW w:w="1530" w:type="dxa"/>
            <w:shd w:val="clear" w:color="auto" w:fill="auto"/>
          </w:tcPr>
          <w:p w14:paraId="1144138D" w14:textId="77777777" w:rsidR="00063271" w:rsidRPr="00F951A7" w:rsidRDefault="00063271" w:rsidP="00063271">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კურსდამთავრებულთა კვლევის შედეგად გამოკვეთილი მოთხოვნების შესაბამისი ღონისძიებების ჩატარება</w:t>
            </w:r>
          </w:p>
        </w:tc>
        <w:tc>
          <w:tcPr>
            <w:tcW w:w="270" w:type="dxa"/>
            <w:shd w:val="clear" w:color="000000" w:fill="FFFFFF"/>
            <w:vAlign w:val="center"/>
          </w:tcPr>
          <w:p w14:paraId="7BAECE94"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7C37F31B"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tcPr>
          <w:p w14:paraId="09765004" w14:textId="77777777" w:rsidR="00063271" w:rsidRPr="00F951A7" w:rsidRDefault="00063271" w:rsidP="00063271">
            <w:pPr>
              <w:jc w:val="center"/>
              <w:rPr>
                <w:rFonts w:ascii="Sylfaen" w:hAnsi="Sylfaen" w:cs="Calibri"/>
                <w:color w:val="000000"/>
                <w:sz w:val="16"/>
                <w:szCs w:val="16"/>
                <w:lang w:val="ka-GE"/>
              </w:rPr>
            </w:pPr>
          </w:p>
        </w:tc>
        <w:tc>
          <w:tcPr>
            <w:tcW w:w="360" w:type="dxa"/>
            <w:shd w:val="clear" w:color="000000" w:fill="FFFFFF"/>
            <w:vAlign w:val="center"/>
          </w:tcPr>
          <w:p w14:paraId="1AE87103" w14:textId="77777777" w:rsidR="00063271" w:rsidRPr="00F951A7" w:rsidRDefault="00063271" w:rsidP="00063271">
            <w:pPr>
              <w:jc w:val="center"/>
              <w:rPr>
                <w:rFonts w:ascii="Sylfaen" w:hAnsi="Sylfaen" w:cs="Calibri"/>
                <w:color w:val="000000"/>
                <w:sz w:val="16"/>
                <w:szCs w:val="16"/>
                <w:lang w:val="ka-GE"/>
              </w:rPr>
            </w:pPr>
          </w:p>
        </w:tc>
        <w:tc>
          <w:tcPr>
            <w:tcW w:w="270" w:type="dxa"/>
            <w:shd w:val="clear" w:color="000000" w:fill="FFFFFF"/>
            <w:vAlign w:val="center"/>
          </w:tcPr>
          <w:p w14:paraId="62444579"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tcPr>
          <w:p w14:paraId="702A1470"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450" w:type="dxa"/>
          </w:tcPr>
          <w:p w14:paraId="6B7909B2" w14:textId="77777777" w:rsidR="00063271" w:rsidRDefault="00063271" w:rsidP="00063271">
            <w:pPr>
              <w:spacing w:after="0" w:line="240" w:lineRule="auto"/>
              <w:rPr>
                <w:rFonts w:ascii="Sylfaen" w:eastAsia="Times New Roman" w:hAnsi="Sylfaen" w:cs="Calibri"/>
                <w:sz w:val="18"/>
                <w:szCs w:val="18"/>
                <w:lang w:val="ka-GE"/>
              </w:rPr>
            </w:pPr>
          </w:p>
        </w:tc>
        <w:tc>
          <w:tcPr>
            <w:tcW w:w="450" w:type="dxa"/>
          </w:tcPr>
          <w:p w14:paraId="2D19C827" w14:textId="77777777" w:rsidR="00063271" w:rsidRDefault="00063271" w:rsidP="00063271">
            <w:pPr>
              <w:spacing w:after="0" w:line="240" w:lineRule="auto"/>
              <w:rPr>
                <w:rFonts w:ascii="Sylfaen" w:eastAsia="Times New Roman" w:hAnsi="Sylfaen" w:cs="Calibri"/>
                <w:sz w:val="18"/>
                <w:szCs w:val="18"/>
                <w:lang w:val="ka-GE"/>
              </w:rPr>
            </w:pPr>
          </w:p>
          <w:p w14:paraId="6040FADF" w14:textId="77777777" w:rsidR="00063271" w:rsidRDefault="00063271" w:rsidP="00063271">
            <w:pPr>
              <w:spacing w:after="0" w:line="240" w:lineRule="auto"/>
              <w:rPr>
                <w:rFonts w:ascii="Sylfaen" w:eastAsia="Times New Roman" w:hAnsi="Sylfaen" w:cs="Calibri"/>
                <w:sz w:val="18"/>
                <w:szCs w:val="18"/>
                <w:lang w:val="ka-GE"/>
              </w:rPr>
            </w:pPr>
          </w:p>
          <w:p w14:paraId="6EA12D36" w14:textId="77777777" w:rsidR="00063271" w:rsidRDefault="00063271" w:rsidP="00063271">
            <w:pPr>
              <w:spacing w:after="0" w:line="240" w:lineRule="auto"/>
              <w:rPr>
                <w:rFonts w:ascii="Sylfaen" w:eastAsia="Times New Roman" w:hAnsi="Sylfaen" w:cs="Calibri"/>
                <w:sz w:val="18"/>
                <w:szCs w:val="18"/>
                <w:lang w:val="ka-GE"/>
              </w:rPr>
            </w:pPr>
          </w:p>
          <w:p w14:paraId="01699597" w14:textId="77777777" w:rsidR="00063271" w:rsidRDefault="00063271" w:rsidP="00063271">
            <w:pPr>
              <w:spacing w:after="0" w:line="240" w:lineRule="auto"/>
              <w:rPr>
                <w:rFonts w:ascii="Sylfaen" w:eastAsia="Times New Roman" w:hAnsi="Sylfaen" w:cs="Calibri"/>
                <w:sz w:val="18"/>
                <w:szCs w:val="18"/>
                <w:lang w:val="ka-GE"/>
              </w:rPr>
            </w:pPr>
          </w:p>
          <w:p w14:paraId="6CF54A94" w14:textId="77777777" w:rsidR="00063271" w:rsidRDefault="00063271" w:rsidP="00063271">
            <w:pPr>
              <w:spacing w:after="0" w:line="240" w:lineRule="auto"/>
              <w:rPr>
                <w:rFonts w:ascii="Sylfaen" w:eastAsia="Times New Roman" w:hAnsi="Sylfaen" w:cs="Calibri"/>
                <w:sz w:val="18"/>
                <w:szCs w:val="18"/>
                <w:lang w:val="ka-GE"/>
              </w:rPr>
            </w:pPr>
          </w:p>
          <w:p w14:paraId="085F402D" w14:textId="77777777" w:rsidR="00063271" w:rsidRDefault="00063271" w:rsidP="00063271">
            <w:pPr>
              <w:spacing w:after="0" w:line="240" w:lineRule="auto"/>
              <w:rPr>
                <w:rFonts w:ascii="Sylfaen" w:eastAsia="Times New Roman" w:hAnsi="Sylfaen" w:cs="Calibri"/>
                <w:sz w:val="18"/>
                <w:szCs w:val="18"/>
                <w:lang w:val="ka-GE"/>
              </w:rPr>
            </w:pPr>
          </w:p>
          <w:p w14:paraId="768ABA29" w14:textId="77777777" w:rsidR="00063271" w:rsidRDefault="00063271" w:rsidP="00063271">
            <w:pPr>
              <w:spacing w:after="0" w:line="240" w:lineRule="auto"/>
              <w:rPr>
                <w:rFonts w:ascii="Sylfaen" w:eastAsia="Times New Roman" w:hAnsi="Sylfaen" w:cs="Calibri"/>
                <w:sz w:val="18"/>
                <w:szCs w:val="18"/>
                <w:lang w:val="ka-GE"/>
              </w:rPr>
            </w:pPr>
          </w:p>
          <w:p w14:paraId="0C6DAFA8" w14:textId="77777777" w:rsidR="00063271" w:rsidRDefault="00063271" w:rsidP="00063271">
            <w:pPr>
              <w:spacing w:after="0" w:line="240" w:lineRule="auto"/>
              <w:rPr>
                <w:rFonts w:ascii="Sylfaen" w:eastAsia="Times New Roman" w:hAnsi="Sylfaen" w:cs="Calibri"/>
                <w:sz w:val="18"/>
                <w:szCs w:val="18"/>
                <w:lang w:val="ka-GE"/>
              </w:rPr>
            </w:pPr>
          </w:p>
          <w:p w14:paraId="672314FD" w14:textId="77777777" w:rsidR="00063271" w:rsidRDefault="00063271" w:rsidP="00063271">
            <w:pPr>
              <w:spacing w:after="0" w:line="240" w:lineRule="auto"/>
              <w:rPr>
                <w:rFonts w:ascii="Sylfaen" w:eastAsia="Times New Roman" w:hAnsi="Sylfaen" w:cs="Calibri"/>
                <w:sz w:val="18"/>
                <w:szCs w:val="18"/>
                <w:lang w:val="ka-GE"/>
              </w:rPr>
            </w:pPr>
          </w:p>
          <w:p w14:paraId="53A9ED99" w14:textId="77777777" w:rsidR="00063271" w:rsidRDefault="00063271" w:rsidP="00063271">
            <w:pPr>
              <w:spacing w:after="0" w:line="240" w:lineRule="auto"/>
              <w:rPr>
                <w:rFonts w:ascii="Sylfaen" w:eastAsia="Times New Roman" w:hAnsi="Sylfaen" w:cs="Calibri"/>
                <w:sz w:val="18"/>
                <w:szCs w:val="18"/>
                <w:lang w:val="ka-GE"/>
              </w:rPr>
            </w:pPr>
          </w:p>
          <w:p w14:paraId="0B592462" w14:textId="47E913D0" w:rsidR="00063271" w:rsidRDefault="00063271" w:rsidP="00063271">
            <w:pPr>
              <w:spacing w:after="0" w:line="240" w:lineRule="auto"/>
              <w:rPr>
                <w:rFonts w:ascii="Sylfaen" w:eastAsia="Times New Roman" w:hAnsi="Sylfaen" w:cs="Calibri"/>
                <w:sz w:val="18"/>
                <w:szCs w:val="18"/>
                <w:lang w:val="ka-GE"/>
              </w:rPr>
            </w:pPr>
            <w:r w:rsidRPr="00270A8F">
              <w:rPr>
                <w:rFonts w:ascii="Sylfaen" w:eastAsia="Times New Roman" w:hAnsi="Sylfaen" w:cs="Calibri"/>
                <w:sz w:val="18"/>
                <w:szCs w:val="18"/>
                <w:lang w:val="ka-GE"/>
              </w:rPr>
              <w:lastRenderedPageBreak/>
              <w:t>X</w:t>
            </w:r>
          </w:p>
        </w:tc>
        <w:tc>
          <w:tcPr>
            <w:tcW w:w="360" w:type="dxa"/>
          </w:tcPr>
          <w:p w14:paraId="383E1657" w14:textId="77777777" w:rsidR="00063271" w:rsidRDefault="00063271" w:rsidP="00063271">
            <w:pPr>
              <w:spacing w:after="0" w:line="240" w:lineRule="auto"/>
              <w:rPr>
                <w:rFonts w:ascii="Sylfaen" w:eastAsia="Times New Roman" w:hAnsi="Sylfaen" w:cs="Calibri"/>
                <w:sz w:val="18"/>
                <w:szCs w:val="18"/>
                <w:lang w:val="ka-GE"/>
              </w:rPr>
            </w:pPr>
          </w:p>
        </w:tc>
        <w:tc>
          <w:tcPr>
            <w:tcW w:w="360" w:type="dxa"/>
          </w:tcPr>
          <w:p w14:paraId="6410A150" w14:textId="77777777" w:rsidR="00063271" w:rsidRDefault="00063271" w:rsidP="00063271">
            <w:pPr>
              <w:spacing w:after="0" w:line="240" w:lineRule="auto"/>
              <w:rPr>
                <w:rFonts w:ascii="Sylfaen" w:eastAsia="Times New Roman" w:hAnsi="Sylfaen" w:cs="Calibri"/>
                <w:sz w:val="18"/>
                <w:szCs w:val="18"/>
                <w:lang w:val="ka-GE"/>
              </w:rPr>
            </w:pPr>
          </w:p>
        </w:tc>
        <w:tc>
          <w:tcPr>
            <w:tcW w:w="360" w:type="dxa"/>
          </w:tcPr>
          <w:p w14:paraId="4206D2FF" w14:textId="77777777" w:rsidR="00063271" w:rsidRDefault="00063271" w:rsidP="00063271">
            <w:pPr>
              <w:spacing w:after="0" w:line="240" w:lineRule="auto"/>
              <w:rPr>
                <w:rFonts w:ascii="Sylfaen" w:eastAsia="Times New Roman" w:hAnsi="Sylfaen" w:cs="Calibri"/>
                <w:sz w:val="18"/>
                <w:szCs w:val="18"/>
                <w:lang w:val="ka-GE"/>
              </w:rPr>
            </w:pPr>
          </w:p>
          <w:p w14:paraId="1E9935B2" w14:textId="77777777" w:rsidR="00063271" w:rsidRDefault="00063271" w:rsidP="00063271">
            <w:pPr>
              <w:spacing w:after="0" w:line="240" w:lineRule="auto"/>
              <w:rPr>
                <w:rFonts w:ascii="Sylfaen" w:eastAsia="Times New Roman" w:hAnsi="Sylfaen" w:cs="Calibri"/>
                <w:sz w:val="18"/>
                <w:szCs w:val="18"/>
                <w:lang w:val="ka-GE"/>
              </w:rPr>
            </w:pPr>
          </w:p>
          <w:p w14:paraId="7E4DD0C6" w14:textId="77777777" w:rsidR="00063271" w:rsidRDefault="00063271" w:rsidP="00063271">
            <w:pPr>
              <w:spacing w:after="0" w:line="240" w:lineRule="auto"/>
              <w:rPr>
                <w:rFonts w:ascii="Sylfaen" w:eastAsia="Times New Roman" w:hAnsi="Sylfaen" w:cs="Calibri"/>
                <w:sz w:val="18"/>
                <w:szCs w:val="18"/>
                <w:lang w:val="ka-GE"/>
              </w:rPr>
            </w:pPr>
          </w:p>
          <w:p w14:paraId="19FF95EA" w14:textId="77777777" w:rsidR="00063271" w:rsidRDefault="00063271" w:rsidP="00063271">
            <w:pPr>
              <w:spacing w:after="0" w:line="240" w:lineRule="auto"/>
              <w:rPr>
                <w:rFonts w:ascii="Sylfaen" w:eastAsia="Times New Roman" w:hAnsi="Sylfaen" w:cs="Calibri"/>
                <w:sz w:val="18"/>
                <w:szCs w:val="18"/>
                <w:lang w:val="ka-GE"/>
              </w:rPr>
            </w:pPr>
          </w:p>
          <w:p w14:paraId="5BAB5046" w14:textId="77777777" w:rsidR="00063271" w:rsidRDefault="00063271" w:rsidP="00063271">
            <w:pPr>
              <w:spacing w:after="0" w:line="240" w:lineRule="auto"/>
              <w:rPr>
                <w:rFonts w:ascii="Sylfaen" w:eastAsia="Times New Roman" w:hAnsi="Sylfaen" w:cs="Calibri"/>
                <w:sz w:val="18"/>
                <w:szCs w:val="18"/>
                <w:lang w:val="ka-GE"/>
              </w:rPr>
            </w:pPr>
          </w:p>
          <w:p w14:paraId="0E5B04BD" w14:textId="77777777" w:rsidR="00063271" w:rsidRDefault="00063271" w:rsidP="00063271">
            <w:pPr>
              <w:spacing w:after="0" w:line="240" w:lineRule="auto"/>
              <w:rPr>
                <w:rFonts w:ascii="Sylfaen" w:eastAsia="Times New Roman" w:hAnsi="Sylfaen" w:cs="Calibri"/>
                <w:sz w:val="18"/>
                <w:szCs w:val="18"/>
                <w:lang w:val="ka-GE"/>
              </w:rPr>
            </w:pPr>
          </w:p>
          <w:p w14:paraId="064F7F79" w14:textId="77777777" w:rsidR="00063271" w:rsidRDefault="00063271" w:rsidP="00063271">
            <w:pPr>
              <w:spacing w:after="0" w:line="240" w:lineRule="auto"/>
              <w:rPr>
                <w:rFonts w:ascii="Sylfaen" w:eastAsia="Times New Roman" w:hAnsi="Sylfaen" w:cs="Calibri"/>
                <w:sz w:val="18"/>
                <w:szCs w:val="18"/>
                <w:lang w:val="ka-GE"/>
              </w:rPr>
            </w:pPr>
          </w:p>
          <w:p w14:paraId="6F058D07" w14:textId="77777777" w:rsidR="00063271" w:rsidRDefault="00063271" w:rsidP="00063271">
            <w:pPr>
              <w:spacing w:after="0" w:line="240" w:lineRule="auto"/>
              <w:rPr>
                <w:rFonts w:ascii="Sylfaen" w:eastAsia="Times New Roman" w:hAnsi="Sylfaen" w:cs="Calibri"/>
                <w:sz w:val="18"/>
                <w:szCs w:val="18"/>
                <w:lang w:val="ka-GE"/>
              </w:rPr>
            </w:pPr>
          </w:p>
          <w:p w14:paraId="7BA04C38" w14:textId="77777777" w:rsidR="00063271" w:rsidRDefault="00063271" w:rsidP="00063271">
            <w:pPr>
              <w:spacing w:after="0" w:line="240" w:lineRule="auto"/>
              <w:rPr>
                <w:rFonts w:ascii="Sylfaen" w:eastAsia="Times New Roman" w:hAnsi="Sylfaen" w:cs="Calibri"/>
                <w:sz w:val="18"/>
                <w:szCs w:val="18"/>
                <w:lang w:val="ka-GE"/>
              </w:rPr>
            </w:pPr>
          </w:p>
          <w:p w14:paraId="27D3BED5" w14:textId="77777777" w:rsidR="00063271" w:rsidRDefault="00063271" w:rsidP="00063271">
            <w:pPr>
              <w:spacing w:after="0" w:line="240" w:lineRule="auto"/>
              <w:rPr>
                <w:rFonts w:ascii="Sylfaen" w:eastAsia="Times New Roman" w:hAnsi="Sylfaen" w:cs="Calibri"/>
                <w:sz w:val="18"/>
                <w:szCs w:val="18"/>
                <w:lang w:val="ka-GE"/>
              </w:rPr>
            </w:pPr>
          </w:p>
          <w:p w14:paraId="5F8EC8B3" w14:textId="761F3F7E" w:rsidR="00063271" w:rsidRDefault="00063271" w:rsidP="00063271">
            <w:pPr>
              <w:spacing w:after="0" w:line="240" w:lineRule="auto"/>
              <w:rPr>
                <w:rFonts w:ascii="Sylfaen" w:eastAsia="Times New Roman" w:hAnsi="Sylfaen" w:cs="Calibri"/>
                <w:sz w:val="18"/>
                <w:szCs w:val="18"/>
                <w:lang w:val="ka-GE"/>
              </w:rPr>
            </w:pPr>
            <w:r w:rsidRPr="00270A8F">
              <w:rPr>
                <w:rFonts w:ascii="Sylfaen" w:eastAsia="Times New Roman" w:hAnsi="Sylfaen" w:cs="Calibri"/>
                <w:sz w:val="18"/>
                <w:szCs w:val="18"/>
                <w:lang w:val="ka-GE"/>
              </w:rPr>
              <w:lastRenderedPageBreak/>
              <w:t>X</w:t>
            </w:r>
          </w:p>
        </w:tc>
        <w:tc>
          <w:tcPr>
            <w:tcW w:w="450" w:type="dxa"/>
          </w:tcPr>
          <w:p w14:paraId="10C426A7" w14:textId="77777777" w:rsidR="00063271" w:rsidRDefault="00063271" w:rsidP="00063271">
            <w:pPr>
              <w:spacing w:after="0" w:line="240" w:lineRule="auto"/>
              <w:rPr>
                <w:rFonts w:ascii="Sylfaen" w:eastAsia="Times New Roman" w:hAnsi="Sylfaen" w:cs="Calibri"/>
                <w:sz w:val="18"/>
                <w:szCs w:val="18"/>
                <w:lang w:val="ka-GE"/>
              </w:rPr>
            </w:pPr>
          </w:p>
        </w:tc>
        <w:tc>
          <w:tcPr>
            <w:tcW w:w="2160" w:type="dxa"/>
            <w:shd w:val="clear" w:color="auto" w:fill="auto"/>
            <w:vAlign w:val="center"/>
          </w:tcPr>
          <w:p w14:paraId="195EF298" w14:textId="61518E12" w:rsidR="00063271" w:rsidRPr="009505F7"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 xml:space="preserve">მიმდინარე წლის </w:t>
            </w:r>
            <w:r w:rsidRPr="009505F7">
              <w:rPr>
                <w:rFonts w:ascii="Sylfaen" w:eastAsia="Times New Roman" w:hAnsi="Sylfaen" w:cs="Calibri"/>
                <w:sz w:val="18"/>
                <w:szCs w:val="18"/>
                <w:lang w:val="ka-GE"/>
              </w:rPr>
              <w:t xml:space="preserve">19 ივნისს სამედიცინო პერსონალის ინფორმირებულობის მიზნით, კოლეჯში ჩატარდა ტრენინგი :,,საკვანძო პოპულაციების მიმართ სწორი მიდგომების შესახე" ტრენინგის </w:t>
            </w:r>
            <w:r w:rsidRPr="009505F7">
              <w:rPr>
                <w:rFonts w:ascii="Sylfaen" w:eastAsia="Times New Roman" w:hAnsi="Sylfaen" w:cs="Calibri"/>
                <w:sz w:val="18"/>
                <w:szCs w:val="18"/>
                <w:lang w:val="ka-GE"/>
              </w:rPr>
              <w:lastRenderedPageBreak/>
              <w:t>მიზანს წარმოადგენდა  სამედიცინო სფეროში დასაქმებულ პირებში გაიზარდოს ინფორმირებულობა, აღიკვეთოს სტიგმა და მხარდაჭერილ იქნას ადამიანებზე ორიენტირებული, თანასწორი მომსახურება.</w:t>
            </w:r>
          </w:p>
          <w:p w14:paraId="6A8D65E4" w14:textId="77777777" w:rsidR="00063271" w:rsidRPr="009505F7" w:rsidRDefault="00063271" w:rsidP="00063271">
            <w:pPr>
              <w:spacing w:after="0" w:line="240" w:lineRule="auto"/>
              <w:rPr>
                <w:rFonts w:ascii="Sylfaen" w:eastAsia="Times New Roman" w:hAnsi="Sylfaen" w:cs="Calibri"/>
                <w:sz w:val="18"/>
                <w:szCs w:val="18"/>
                <w:lang w:val="ka-GE"/>
              </w:rPr>
            </w:pPr>
            <w:r w:rsidRPr="009505F7">
              <w:rPr>
                <w:rFonts w:ascii="Sylfaen" w:eastAsia="Times New Roman" w:hAnsi="Sylfaen" w:cs="Calibri"/>
                <w:sz w:val="18"/>
                <w:szCs w:val="18"/>
                <w:lang w:val="ka-GE"/>
              </w:rPr>
              <w:t>ტრენინგი მხარდამჭერი გახლდათ  „რეაქტის“ პროგრამა,  რომელიც ხორციელდება გლობალური ფონდის პროგრამის – „საქართველოში აივ/შიდსისა და ტუბერკულოზის პრევენციის, მკურნალობის, მოვლისა და მხარდაჭერის ეროვნული სისტემების გაძლიერება“ ფარგლებში.</w:t>
            </w:r>
          </w:p>
          <w:p w14:paraId="4D8AD044" w14:textId="77777777" w:rsidR="00063271" w:rsidRPr="00F951A7" w:rsidRDefault="00063271" w:rsidP="00063271">
            <w:pPr>
              <w:spacing w:after="0" w:line="240" w:lineRule="auto"/>
              <w:rPr>
                <w:rFonts w:ascii="Sylfaen" w:eastAsia="Times New Roman" w:hAnsi="Sylfaen" w:cs="Calibri"/>
                <w:sz w:val="18"/>
                <w:szCs w:val="18"/>
                <w:lang w:val="ka-GE"/>
              </w:rPr>
            </w:pPr>
            <w:r w:rsidRPr="009505F7">
              <w:rPr>
                <w:rFonts w:ascii="Sylfaen" w:eastAsia="Times New Roman" w:hAnsi="Sylfaen" w:cs="Calibri"/>
                <w:sz w:val="18"/>
                <w:szCs w:val="18"/>
                <w:lang w:val="ka-GE"/>
              </w:rPr>
              <w:t xml:space="preserve"> </w:t>
            </w:r>
            <w:r w:rsidRPr="009505F7">
              <w:rPr>
                <w:rFonts w:ascii="Sylfaen" w:eastAsia="Times New Roman" w:hAnsi="Sylfaen" w:cs="Sylfaen"/>
                <w:sz w:val="18"/>
                <w:szCs w:val="18"/>
                <w:lang w:val="ka-GE"/>
              </w:rPr>
              <w:t>პროექტს</w:t>
            </w:r>
            <w:r w:rsidRPr="009505F7">
              <w:rPr>
                <w:rFonts w:ascii="Sylfaen" w:eastAsia="Times New Roman" w:hAnsi="Sylfaen" w:cs="Calibri"/>
                <w:sz w:val="18"/>
                <w:szCs w:val="18"/>
                <w:lang w:val="ka-GE"/>
              </w:rPr>
              <w:t xml:space="preserve"> </w:t>
            </w:r>
            <w:r w:rsidRPr="009505F7">
              <w:rPr>
                <w:rFonts w:ascii="Sylfaen" w:eastAsia="Times New Roman" w:hAnsi="Sylfaen" w:cs="Sylfaen"/>
                <w:sz w:val="18"/>
                <w:szCs w:val="18"/>
                <w:lang w:val="ka-GE"/>
              </w:rPr>
              <w:t>კოორდინაციას</w:t>
            </w:r>
            <w:r w:rsidRPr="009505F7">
              <w:rPr>
                <w:rFonts w:ascii="Sylfaen" w:eastAsia="Times New Roman" w:hAnsi="Sylfaen" w:cs="Calibri"/>
                <w:sz w:val="18"/>
                <w:szCs w:val="18"/>
                <w:lang w:val="ka-GE"/>
              </w:rPr>
              <w:t xml:space="preserve"> </w:t>
            </w:r>
            <w:r w:rsidRPr="009505F7">
              <w:rPr>
                <w:rFonts w:ascii="Sylfaen" w:eastAsia="Times New Roman" w:hAnsi="Sylfaen" w:cs="Sylfaen"/>
                <w:sz w:val="18"/>
                <w:szCs w:val="18"/>
                <w:lang w:val="ka-GE"/>
              </w:rPr>
              <w:t>უწევს</w:t>
            </w:r>
            <w:r w:rsidRPr="009505F7">
              <w:rPr>
                <w:rFonts w:ascii="Sylfaen" w:eastAsia="Times New Roman" w:hAnsi="Sylfaen" w:cs="Calibri"/>
                <w:sz w:val="18"/>
                <w:szCs w:val="18"/>
                <w:lang w:val="ka-GE"/>
              </w:rPr>
              <w:t xml:space="preserve"> </w:t>
            </w:r>
            <w:r w:rsidRPr="009505F7">
              <w:rPr>
                <w:rFonts w:ascii="Sylfaen" w:eastAsia="Times New Roman" w:hAnsi="Sylfaen" w:cs="Sylfaen"/>
                <w:sz w:val="18"/>
                <w:szCs w:val="18"/>
                <w:lang w:val="ka-GE"/>
              </w:rPr>
              <w:t>დაავადებათა</w:t>
            </w:r>
            <w:r w:rsidRPr="009505F7">
              <w:rPr>
                <w:rFonts w:ascii="Sylfaen" w:eastAsia="Times New Roman" w:hAnsi="Sylfaen" w:cs="Calibri"/>
                <w:sz w:val="18"/>
                <w:szCs w:val="18"/>
                <w:lang w:val="ka-GE"/>
              </w:rPr>
              <w:t xml:space="preserve"> </w:t>
            </w:r>
            <w:r w:rsidRPr="009505F7">
              <w:rPr>
                <w:rFonts w:ascii="Sylfaen" w:eastAsia="Times New Roman" w:hAnsi="Sylfaen" w:cs="Sylfaen"/>
                <w:sz w:val="18"/>
                <w:szCs w:val="18"/>
                <w:lang w:val="ka-GE"/>
              </w:rPr>
              <w:t>კონტროლისა</w:t>
            </w:r>
            <w:r w:rsidRPr="009505F7">
              <w:rPr>
                <w:rFonts w:ascii="Sylfaen" w:eastAsia="Times New Roman" w:hAnsi="Sylfaen" w:cs="Calibri"/>
                <w:sz w:val="18"/>
                <w:szCs w:val="18"/>
                <w:lang w:val="ka-GE"/>
              </w:rPr>
              <w:t xml:space="preserve"> </w:t>
            </w:r>
            <w:r w:rsidRPr="009505F7">
              <w:rPr>
                <w:rFonts w:ascii="Sylfaen" w:eastAsia="Times New Roman" w:hAnsi="Sylfaen" w:cs="Sylfaen"/>
                <w:sz w:val="18"/>
                <w:szCs w:val="18"/>
                <w:lang w:val="ka-GE"/>
              </w:rPr>
              <w:t>და</w:t>
            </w:r>
            <w:r w:rsidRPr="009505F7">
              <w:rPr>
                <w:rFonts w:ascii="Sylfaen" w:eastAsia="Times New Roman" w:hAnsi="Sylfaen" w:cs="Calibri"/>
                <w:sz w:val="18"/>
                <w:szCs w:val="18"/>
                <w:lang w:val="ka-GE"/>
              </w:rPr>
              <w:t xml:space="preserve"> </w:t>
            </w:r>
            <w:r w:rsidRPr="009505F7">
              <w:rPr>
                <w:rFonts w:ascii="Sylfaen" w:eastAsia="Times New Roman" w:hAnsi="Sylfaen" w:cs="Sylfaen"/>
                <w:sz w:val="18"/>
                <w:szCs w:val="18"/>
                <w:lang w:val="ka-GE"/>
              </w:rPr>
              <w:t>საზოგადოებრივი</w:t>
            </w:r>
            <w:r w:rsidRPr="009505F7">
              <w:rPr>
                <w:rFonts w:ascii="Sylfaen" w:eastAsia="Times New Roman" w:hAnsi="Sylfaen" w:cs="Calibri"/>
                <w:sz w:val="18"/>
                <w:szCs w:val="18"/>
                <w:lang w:val="ka-GE"/>
              </w:rPr>
              <w:t xml:space="preserve"> </w:t>
            </w:r>
            <w:r w:rsidRPr="009505F7">
              <w:rPr>
                <w:rFonts w:ascii="Sylfaen" w:eastAsia="Times New Roman" w:hAnsi="Sylfaen" w:cs="Sylfaen"/>
                <w:sz w:val="18"/>
                <w:szCs w:val="18"/>
                <w:lang w:val="ka-GE"/>
              </w:rPr>
              <w:t>ჯანმრთელობის</w:t>
            </w:r>
            <w:r w:rsidRPr="009505F7">
              <w:rPr>
                <w:rFonts w:ascii="Sylfaen" w:eastAsia="Times New Roman" w:hAnsi="Sylfaen" w:cs="Calibri"/>
                <w:sz w:val="18"/>
                <w:szCs w:val="18"/>
                <w:lang w:val="ka-GE"/>
              </w:rPr>
              <w:t xml:space="preserve"> </w:t>
            </w:r>
            <w:r w:rsidRPr="009505F7">
              <w:rPr>
                <w:rFonts w:ascii="Sylfaen" w:eastAsia="Times New Roman" w:hAnsi="Sylfaen" w:cs="Sylfaen"/>
                <w:sz w:val="18"/>
                <w:szCs w:val="18"/>
                <w:lang w:val="ka-GE"/>
              </w:rPr>
              <w:t>ეროვნული</w:t>
            </w:r>
            <w:r w:rsidRPr="009505F7">
              <w:rPr>
                <w:rFonts w:ascii="Sylfaen" w:eastAsia="Times New Roman" w:hAnsi="Sylfaen" w:cs="Calibri"/>
                <w:sz w:val="18"/>
                <w:szCs w:val="18"/>
                <w:lang w:val="ka-GE"/>
              </w:rPr>
              <w:t xml:space="preserve"> </w:t>
            </w:r>
            <w:r w:rsidRPr="009505F7">
              <w:rPr>
                <w:rFonts w:ascii="Sylfaen" w:eastAsia="Times New Roman" w:hAnsi="Sylfaen" w:cs="Sylfaen"/>
                <w:sz w:val="18"/>
                <w:szCs w:val="18"/>
                <w:lang w:val="ka-GE"/>
              </w:rPr>
              <w:t>ცენტრი</w:t>
            </w:r>
            <w:r w:rsidRPr="009505F7">
              <w:rPr>
                <w:rFonts w:ascii="Sylfaen" w:eastAsia="Times New Roman" w:hAnsi="Sylfaen" w:cs="Calibri"/>
                <w:sz w:val="18"/>
                <w:szCs w:val="18"/>
                <w:lang w:val="ka-GE"/>
              </w:rPr>
              <w:t xml:space="preserve"> (NCDC).</w:t>
            </w:r>
          </w:p>
        </w:tc>
        <w:tc>
          <w:tcPr>
            <w:tcW w:w="1800" w:type="dxa"/>
            <w:shd w:val="clear" w:color="000000" w:fill="FFFFFF"/>
            <w:vAlign w:val="center"/>
          </w:tcPr>
          <w:p w14:paraId="6164A4E1" w14:textId="3A7568D7" w:rsidR="00063271" w:rsidRPr="003E7603"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lastRenderedPageBreak/>
              <w:t xml:space="preserve">კოლეჯის </w:t>
            </w:r>
            <w:r w:rsidRPr="003E7603">
              <w:rPr>
                <w:rFonts w:ascii="Sylfaen" w:eastAsia="Times New Roman" w:hAnsi="Sylfaen" w:cs="Calibri"/>
                <w:color w:val="000000"/>
                <w:sz w:val="18"/>
                <w:szCs w:val="18"/>
                <w:lang w:val="ka-GE"/>
              </w:rPr>
              <w:t>ვებ გვერდი</w:t>
            </w:r>
            <w:r>
              <w:rPr>
                <w:rFonts w:ascii="Sylfaen" w:eastAsia="Times New Roman" w:hAnsi="Sylfaen" w:cs="Calibri"/>
                <w:color w:val="000000"/>
                <w:sz w:val="18"/>
                <w:szCs w:val="18"/>
                <w:lang w:val="ka-GE"/>
              </w:rPr>
              <w:t>,</w:t>
            </w:r>
          </w:p>
          <w:p w14:paraId="6D164652" w14:textId="4543DD04" w:rsidR="00063271" w:rsidRPr="003E7603" w:rsidRDefault="00063271" w:rsidP="00063271">
            <w:pPr>
              <w:spacing w:after="0" w:line="240" w:lineRule="auto"/>
              <w:jc w:val="center"/>
              <w:rPr>
                <w:rFonts w:ascii="Sylfaen" w:eastAsia="Times New Roman" w:hAnsi="Sylfaen" w:cs="Calibri"/>
                <w:color w:val="000000"/>
                <w:sz w:val="18"/>
                <w:szCs w:val="18"/>
                <w:lang w:val="ka-GE"/>
              </w:rPr>
            </w:pPr>
            <w:r w:rsidRPr="003E7603">
              <w:rPr>
                <w:rFonts w:ascii="Sylfaen" w:eastAsia="Times New Roman" w:hAnsi="Sylfaen" w:cs="Calibri"/>
                <w:color w:val="000000"/>
                <w:sz w:val="18"/>
                <w:szCs w:val="18"/>
                <w:lang w:val="ka-GE"/>
              </w:rPr>
              <w:t>სოციალური გვერდი</w:t>
            </w:r>
            <w:r>
              <w:rPr>
                <w:rFonts w:ascii="Sylfaen" w:eastAsia="Times New Roman" w:hAnsi="Sylfaen" w:cs="Calibri"/>
                <w:color w:val="000000"/>
                <w:sz w:val="18"/>
                <w:szCs w:val="18"/>
                <w:lang w:val="ka-GE"/>
              </w:rPr>
              <w:t>,</w:t>
            </w:r>
          </w:p>
          <w:p w14:paraId="0A9497ED"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3E7603">
              <w:rPr>
                <w:rFonts w:ascii="Sylfaen" w:eastAsia="Times New Roman" w:hAnsi="Sylfaen" w:cs="Calibri"/>
                <w:color w:val="000000"/>
                <w:sz w:val="18"/>
                <w:szCs w:val="18"/>
                <w:lang w:val="ka-GE"/>
              </w:rPr>
              <w:t>ფოტო -მასალა</w:t>
            </w:r>
          </w:p>
        </w:tc>
      </w:tr>
      <w:tr w:rsidR="00063271" w:rsidRPr="00F951A7" w14:paraId="4700E104" w14:textId="77777777" w:rsidTr="008C78EB">
        <w:trPr>
          <w:gridAfter w:val="1"/>
          <w:wAfter w:w="8" w:type="dxa"/>
          <w:trHeight w:val="1070"/>
        </w:trPr>
        <w:tc>
          <w:tcPr>
            <w:tcW w:w="1620" w:type="dxa"/>
            <w:vMerge w:val="restart"/>
            <w:shd w:val="clear" w:color="auto" w:fill="auto"/>
            <w:hideMark/>
          </w:tcPr>
          <w:p w14:paraId="4F3B5FF8" w14:textId="77777777" w:rsidR="00063271" w:rsidRPr="00F951A7" w:rsidRDefault="00063271" w:rsidP="00063271">
            <w:pPr>
              <w:spacing w:after="0" w:line="240" w:lineRule="auto"/>
              <w:jc w:val="center"/>
              <w:rPr>
                <w:rFonts w:ascii="Sylfaen" w:eastAsia="Times New Roman" w:hAnsi="Sylfaen" w:cs="Calibri"/>
                <w:sz w:val="18"/>
                <w:szCs w:val="18"/>
                <w:lang w:val="ka-GE"/>
              </w:rPr>
            </w:pPr>
            <w:r w:rsidRPr="00F951A7">
              <w:rPr>
                <w:rFonts w:ascii="Sylfaen" w:eastAsia="Times New Roman" w:hAnsi="Sylfaen" w:cs="Calibri"/>
                <w:sz w:val="18"/>
                <w:szCs w:val="18"/>
                <w:lang w:val="ka-GE"/>
              </w:rPr>
              <w:lastRenderedPageBreak/>
              <w:t>4.6  სსსმ პირებისთვის სერვისების გაუმჯობესება</w:t>
            </w:r>
          </w:p>
        </w:tc>
        <w:tc>
          <w:tcPr>
            <w:tcW w:w="1530" w:type="dxa"/>
            <w:shd w:val="clear" w:color="auto" w:fill="auto"/>
            <w:hideMark/>
          </w:tcPr>
          <w:p w14:paraId="33DD96AC" w14:textId="77777777" w:rsidR="00063271" w:rsidRPr="00F951A7" w:rsidRDefault="00063271" w:rsidP="00063271">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 xml:space="preserve">სსსმ და შშმ პირთა კვლევის ორგანიზება </w:t>
            </w:r>
          </w:p>
        </w:tc>
        <w:tc>
          <w:tcPr>
            <w:tcW w:w="270" w:type="dxa"/>
            <w:shd w:val="clear" w:color="auto" w:fill="auto"/>
            <w:vAlign w:val="center"/>
            <w:hideMark/>
          </w:tcPr>
          <w:p w14:paraId="56EA00CD" w14:textId="77777777" w:rsidR="00063271" w:rsidRPr="00F951A7" w:rsidRDefault="00063271" w:rsidP="00063271">
            <w:pPr>
              <w:spacing w:after="0" w:line="240" w:lineRule="auto"/>
              <w:jc w:val="center"/>
              <w:rPr>
                <w:rFonts w:ascii="Sylfaen" w:eastAsia="Times New Roman" w:hAnsi="Sylfaen" w:cs="Calibri"/>
                <w:color w:val="FF0000"/>
                <w:sz w:val="18"/>
                <w:szCs w:val="18"/>
                <w:lang w:val="ka-GE"/>
              </w:rPr>
            </w:pPr>
            <w:r w:rsidRPr="00F951A7">
              <w:rPr>
                <w:rFonts w:ascii="Sylfaen" w:eastAsia="Times New Roman" w:hAnsi="Sylfaen" w:cs="Calibri"/>
                <w:color w:val="FF0000"/>
                <w:sz w:val="18"/>
                <w:szCs w:val="18"/>
                <w:lang w:val="ka-GE"/>
              </w:rPr>
              <w:t> </w:t>
            </w:r>
          </w:p>
        </w:tc>
        <w:tc>
          <w:tcPr>
            <w:tcW w:w="360" w:type="dxa"/>
            <w:shd w:val="clear" w:color="000000" w:fill="FFFFFF"/>
            <w:vAlign w:val="center"/>
            <w:hideMark/>
          </w:tcPr>
          <w:p w14:paraId="6A2D9AC7"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hideMark/>
          </w:tcPr>
          <w:p w14:paraId="7297AA1E"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hideMark/>
          </w:tcPr>
          <w:p w14:paraId="3F663B55"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270" w:type="dxa"/>
            <w:shd w:val="clear" w:color="auto" w:fill="auto"/>
            <w:vAlign w:val="center"/>
            <w:hideMark/>
          </w:tcPr>
          <w:p w14:paraId="4FFEFE39" w14:textId="77777777" w:rsidR="00063271" w:rsidRPr="00F951A7" w:rsidRDefault="00063271" w:rsidP="00063271">
            <w:pPr>
              <w:spacing w:after="0" w:line="240" w:lineRule="auto"/>
              <w:jc w:val="center"/>
              <w:rPr>
                <w:rFonts w:ascii="Sylfaen" w:eastAsia="Times New Roman" w:hAnsi="Sylfaen" w:cs="Calibri"/>
                <w:color w:val="FF0000"/>
                <w:sz w:val="18"/>
                <w:szCs w:val="18"/>
                <w:lang w:val="ka-GE"/>
              </w:rPr>
            </w:pPr>
            <w:r w:rsidRPr="00F951A7">
              <w:rPr>
                <w:rFonts w:ascii="Sylfaen" w:eastAsia="Times New Roman" w:hAnsi="Sylfaen" w:cs="Calibri"/>
                <w:color w:val="FF0000"/>
                <w:sz w:val="18"/>
                <w:szCs w:val="18"/>
                <w:lang w:val="ka-GE"/>
              </w:rPr>
              <w:t> </w:t>
            </w:r>
          </w:p>
        </w:tc>
        <w:tc>
          <w:tcPr>
            <w:tcW w:w="360" w:type="dxa"/>
            <w:shd w:val="clear" w:color="auto" w:fill="auto"/>
            <w:vAlign w:val="center"/>
            <w:hideMark/>
          </w:tcPr>
          <w:p w14:paraId="046BC274" w14:textId="77777777" w:rsidR="00063271" w:rsidRPr="00F951A7" w:rsidRDefault="00063271" w:rsidP="00063271">
            <w:pPr>
              <w:spacing w:after="0" w:line="240" w:lineRule="auto"/>
              <w:jc w:val="center"/>
              <w:rPr>
                <w:rFonts w:ascii="Sylfaen" w:eastAsia="Times New Roman" w:hAnsi="Sylfaen" w:cs="Calibri"/>
                <w:color w:val="FF0000"/>
                <w:sz w:val="18"/>
                <w:szCs w:val="18"/>
                <w:lang w:val="ka-GE"/>
              </w:rPr>
            </w:pPr>
            <w:r w:rsidRPr="00F951A7">
              <w:rPr>
                <w:rFonts w:ascii="Sylfaen" w:eastAsia="Times New Roman" w:hAnsi="Sylfaen" w:cs="Calibri"/>
                <w:color w:val="FF0000"/>
                <w:sz w:val="18"/>
                <w:szCs w:val="18"/>
                <w:lang w:val="ka-GE"/>
              </w:rPr>
              <w:t> </w:t>
            </w:r>
          </w:p>
        </w:tc>
        <w:tc>
          <w:tcPr>
            <w:tcW w:w="450" w:type="dxa"/>
          </w:tcPr>
          <w:p w14:paraId="5090462F" w14:textId="77777777" w:rsidR="00063271" w:rsidRPr="009C587D" w:rsidRDefault="00063271" w:rsidP="00063271">
            <w:pPr>
              <w:rPr>
                <w:rFonts w:ascii="Sylfaen" w:eastAsiaTheme="minorEastAsia" w:hAnsi="Sylfaen"/>
                <w:sz w:val="18"/>
                <w:szCs w:val="18"/>
              </w:rPr>
            </w:pPr>
          </w:p>
        </w:tc>
        <w:tc>
          <w:tcPr>
            <w:tcW w:w="450" w:type="dxa"/>
          </w:tcPr>
          <w:p w14:paraId="1BB2F001" w14:textId="77777777" w:rsidR="00063271" w:rsidRPr="009C587D" w:rsidRDefault="00063271" w:rsidP="00063271">
            <w:pPr>
              <w:rPr>
                <w:rFonts w:ascii="Sylfaen" w:eastAsiaTheme="minorEastAsia" w:hAnsi="Sylfaen"/>
                <w:sz w:val="18"/>
                <w:szCs w:val="18"/>
              </w:rPr>
            </w:pPr>
          </w:p>
        </w:tc>
        <w:tc>
          <w:tcPr>
            <w:tcW w:w="360" w:type="dxa"/>
          </w:tcPr>
          <w:p w14:paraId="31FB7DB2" w14:textId="77777777" w:rsidR="00063271" w:rsidRPr="009C587D" w:rsidRDefault="00063271" w:rsidP="00063271">
            <w:pPr>
              <w:rPr>
                <w:rFonts w:ascii="Sylfaen" w:eastAsiaTheme="minorEastAsia" w:hAnsi="Sylfaen"/>
                <w:sz w:val="18"/>
                <w:szCs w:val="18"/>
              </w:rPr>
            </w:pPr>
          </w:p>
        </w:tc>
        <w:tc>
          <w:tcPr>
            <w:tcW w:w="360" w:type="dxa"/>
          </w:tcPr>
          <w:p w14:paraId="1C2C1C57" w14:textId="77777777" w:rsidR="00063271" w:rsidRPr="009C587D" w:rsidRDefault="00063271" w:rsidP="00063271">
            <w:pPr>
              <w:rPr>
                <w:rFonts w:ascii="Sylfaen" w:eastAsiaTheme="minorEastAsia" w:hAnsi="Sylfaen"/>
                <w:sz w:val="18"/>
                <w:szCs w:val="18"/>
              </w:rPr>
            </w:pPr>
          </w:p>
        </w:tc>
        <w:tc>
          <w:tcPr>
            <w:tcW w:w="360" w:type="dxa"/>
          </w:tcPr>
          <w:p w14:paraId="050DB862" w14:textId="77777777" w:rsidR="00063271" w:rsidRPr="009C587D" w:rsidRDefault="00063271" w:rsidP="00063271">
            <w:pPr>
              <w:rPr>
                <w:rFonts w:ascii="Sylfaen" w:eastAsiaTheme="minorEastAsia" w:hAnsi="Sylfaen"/>
                <w:sz w:val="18"/>
                <w:szCs w:val="18"/>
              </w:rPr>
            </w:pPr>
          </w:p>
        </w:tc>
        <w:tc>
          <w:tcPr>
            <w:tcW w:w="450" w:type="dxa"/>
          </w:tcPr>
          <w:p w14:paraId="6641BBCD" w14:textId="77777777" w:rsidR="00063271" w:rsidRPr="009C587D" w:rsidRDefault="00063271" w:rsidP="00063271">
            <w:pPr>
              <w:rPr>
                <w:rFonts w:ascii="Sylfaen" w:eastAsiaTheme="minorEastAsia" w:hAnsi="Sylfaen"/>
                <w:sz w:val="18"/>
                <w:szCs w:val="18"/>
              </w:rPr>
            </w:pPr>
          </w:p>
        </w:tc>
        <w:tc>
          <w:tcPr>
            <w:tcW w:w="2160" w:type="dxa"/>
            <w:shd w:val="clear" w:color="auto" w:fill="auto"/>
            <w:vAlign w:val="center"/>
          </w:tcPr>
          <w:p w14:paraId="350F8547" w14:textId="500B8D8A" w:rsidR="00063271" w:rsidRPr="00234AC7" w:rsidRDefault="00063271" w:rsidP="00063271">
            <w:pPr>
              <w:rPr>
                <w:rFonts w:ascii="Sylfaen" w:eastAsia="Times New Roman" w:hAnsi="Sylfaen"/>
                <w:sz w:val="18"/>
                <w:szCs w:val="18"/>
                <w:lang w:val="ka-GE"/>
              </w:rPr>
            </w:pPr>
            <w:r w:rsidRPr="009C587D">
              <w:rPr>
                <w:rFonts w:ascii="Sylfaen" w:eastAsiaTheme="minorEastAsia" w:hAnsi="Sylfaen"/>
                <w:sz w:val="18"/>
                <w:szCs w:val="18"/>
              </w:rPr>
              <w:t xml:space="preserve">სსსმ </w:t>
            </w:r>
            <w:r w:rsidRPr="009C587D">
              <w:rPr>
                <w:rFonts w:ascii="Sylfaen" w:eastAsiaTheme="minorEastAsia" w:hAnsi="Sylfaen" w:cs="Sylfaen"/>
                <w:sz w:val="18"/>
                <w:szCs w:val="18"/>
              </w:rPr>
              <w:t>პირებისთვის</w:t>
            </w:r>
            <w:r w:rsidRPr="009C587D">
              <w:rPr>
                <w:rFonts w:ascii="Sylfaen" w:eastAsiaTheme="minorEastAsia" w:hAnsi="Sylfaen"/>
                <w:sz w:val="18"/>
                <w:szCs w:val="18"/>
              </w:rPr>
              <w:t xml:space="preserve"> </w:t>
            </w:r>
            <w:r w:rsidRPr="009C587D">
              <w:rPr>
                <w:rFonts w:ascii="Sylfaen" w:eastAsiaTheme="minorEastAsia" w:hAnsi="Sylfaen" w:cs="Sylfaen"/>
                <w:sz w:val="18"/>
                <w:szCs w:val="18"/>
              </w:rPr>
              <w:t>სერვისების</w:t>
            </w:r>
            <w:r w:rsidRPr="009C587D">
              <w:rPr>
                <w:rFonts w:ascii="Sylfaen" w:eastAsiaTheme="minorEastAsia" w:hAnsi="Sylfaen"/>
                <w:sz w:val="18"/>
                <w:szCs w:val="18"/>
              </w:rPr>
              <w:t xml:space="preserve"> </w:t>
            </w:r>
            <w:r w:rsidRPr="009C587D">
              <w:rPr>
                <w:rFonts w:ascii="Sylfaen" w:eastAsiaTheme="minorEastAsia" w:hAnsi="Sylfaen" w:cs="Sylfaen"/>
                <w:sz w:val="18"/>
                <w:szCs w:val="18"/>
              </w:rPr>
              <w:t>გაუმჯობესე</w:t>
            </w:r>
            <w:r w:rsidRPr="009C587D">
              <w:rPr>
                <w:rFonts w:ascii="Sylfaen" w:eastAsiaTheme="minorEastAsia" w:hAnsi="Sylfaen" w:cs="Sylfaen"/>
                <w:sz w:val="18"/>
                <w:szCs w:val="18"/>
                <w:lang w:val="ka-GE"/>
              </w:rPr>
              <w:t xml:space="preserve">ის მიზნით </w:t>
            </w:r>
            <w:r w:rsidRPr="009C587D">
              <w:rPr>
                <w:rFonts w:ascii="Sylfaen" w:eastAsia="Times New Roman" w:hAnsi="Sylfaen" w:cs="Sylfaen"/>
                <w:sz w:val="18"/>
                <w:szCs w:val="18"/>
                <w:lang w:val="ka-GE"/>
              </w:rPr>
              <w:t xml:space="preserve">კოლეჯის </w:t>
            </w:r>
            <w:r w:rsidRPr="009C587D">
              <w:rPr>
                <w:rFonts w:ascii="Sylfaen" w:eastAsia="Times New Roman" w:hAnsi="Sylfaen" w:cs="Sylfaen"/>
                <w:sz w:val="18"/>
                <w:szCs w:val="18"/>
              </w:rPr>
              <w:t>პროფესიული</w:t>
            </w:r>
            <w:r w:rsidRPr="009C587D">
              <w:rPr>
                <w:rFonts w:ascii="Sylfaen" w:eastAsia="Times New Roman" w:hAnsi="Sylfaen"/>
                <w:sz w:val="18"/>
                <w:szCs w:val="18"/>
              </w:rPr>
              <w:t xml:space="preserve"> </w:t>
            </w:r>
            <w:r w:rsidRPr="009C587D">
              <w:rPr>
                <w:rFonts w:ascii="Sylfaen" w:eastAsia="Times New Roman" w:hAnsi="Sylfaen" w:cs="Sylfaen"/>
                <w:sz w:val="18"/>
                <w:szCs w:val="18"/>
              </w:rPr>
              <w:t>განათლების</w:t>
            </w:r>
            <w:r w:rsidRPr="009C587D">
              <w:rPr>
                <w:rFonts w:ascii="Sylfaen" w:eastAsia="Times New Roman" w:hAnsi="Sylfaen"/>
                <w:sz w:val="18"/>
                <w:szCs w:val="18"/>
              </w:rPr>
              <w:t xml:space="preserve"> </w:t>
            </w:r>
            <w:r w:rsidRPr="009C587D">
              <w:rPr>
                <w:rFonts w:ascii="Sylfaen" w:eastAsia="Times New Roman" w:hAnsi="Sylfaen" w:cs="Sylfaen"/>
                <w:sz w:val="18"/>
                <w:szCs w:val="18"/>
              </w:rPr>
              <w:t>მასწავლებლ</w:t>
            </w:r>
            <w:r w:rsidRPr="00234AC7">
              <w:rPr>
                <w:rFonts w:ascii="Sylfaen" w:eastAsia="Times New Roman" w:hAnsi="Sylfaen" w:cs="Sylfaen"/>
                <w:sz w:val="18"/>
                <w:szCs w:val="18"/>
                <w:lang w:val="ka-GE"/>
              </w:rPr>
              <w:t xml:space="preserve">ებთან ჩატარდა  კვლევა </w:t>
            </w:r>
            <w:r w:rsidRPr="00234AC7">
              <w:rPr>
                <w:rFonts w:ascii="Sylfaen" w:eastAsia="Times New Roman" w:hAnsi="Sylfaen" w:cs="Sylfaen"/>
                <w:sz w:val="18"/>
                <w:szCs w:val="18"/>
              </w:rPr>
              <w:t>google form</w:t>
            </w:r>
            <w:r>
              <w:rPr>
                <w:rFonts w:ascii="Sylfaen" w:eastAsia="Times New Roman" w:hAnsi="Sylfaen" w:cs="Sylfaen"/>
                <w:sz w:val="18"/>
                <w:szCs w:val="18"/>
                <w:lang w:val="ka-GE"/>
              </w:rPr>
              <w:t>-ის კითხვარით</w:t>
            </w:r>
            <w:r w:rsidRPr="009C587D">
              <w:rPr>
                <w:rFonts w:ascii="Sylfaen" w:eastAsia="Times New Roman" w:hAnsi="Sylfaen" w:cs="Sylfaen"/>
                <w:sz w:val="18"/>
                <w:szCs w:val="18"/>
                <w:lang w:val="ka-GE"/>
              </w:rPr>
              <w:t xml:space="preserve">  „ინკლუზიური განათლების პრინციპების ცოდნა და გამოყენება“ ვეტერინარიულ პროგრამაზე ჩართული </w:t>
            </w:r>
            <w:r w:rsidRPr="00234AC7">
              <w:rPr>
                <w:rFonts w:ascii="Sylfaen" w:eastAsia="Times New Roman" w:hAnsi="Sylfaen" w:cs="Sylfaen"/>
                <w:sz w:val="18"/>
                <w:szCs w:val="18"/>
                <w:lang w:val="ka-GE"/>
              </w:rPr>
              <w:t>პროფესიული მასწავლებებლისთვის. კვლევის შედეგები ეცნობა</w:t>
            </w:r>
            <w:r>
              <w:rPr>
                <w:rFonts w:ascii="Sylfaen" w:eastAsia="Times New Roman" w:hAnsi="Sylfaen" w:cs="Sylfaen"/>
                <w:sz w:val="18"/>
                <w:szCs w:val="18"/>
                <w:lang w:val="ka-GE"/>
              </w:rPr>
              <w:t xml:space="preserve"> კოლეჯის</w:t>
            </w:r>
            <w:r w:rsidRPr="00234AC7">
              <w:rPr>
                <w:rFonts w:ascii="Sylfaen" w:eastAsia="Times New Roman" w:hAnsi="Sylfaen" w:cs="Sylfaen"/>
                <w:sz w:val="18"/>
                <w:szCs w:val="18"/>
                <w:lang w:val="ka-GE"/>
              </w:rPr>
              <w:t xml:space="preserve"> დირექტორს. </w:t>
            </w:r>
          </w:p>
        </w:tc>
        <w:tc>
          <w:tcPr>
            <w:tcW w:w="1800" w:type="dxa"/>
            <w:shd w:val="clear" w:color="000000" w:fill="FFFFFF"/>
            <w:vAlign w:val="center"/>
          </w:tcPr>
          <w:p w14:paraId="2F78C3EB"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კვლევის შედეგები</w:t>
            </w:r>
          </w:p>
        </w:tc>
      </w:tr>
      <w:tr w:rsidR="00063271" w:rsidRPr="00F951A7" w14:paraId="2ECD1821" w14:textId="77777777" w:rsidTr="008C78EB">
        <w:trPr>
          <w:gridAfter w:val="1"/>
          <w:wAfter w:w="8" w:type="dxa"/>
          <w:trHeight w:val="1515"/>
        </w:trPr>
        <w:tc>
          <w:tcPr>
            <w:tcW w:w="1620" w:type="dxa"/>
            <w:vMerge/>
            <w:vAlign w:val="center"/>
            <w:hideMark/>
          </w:tcPr>
          <w:p w14:paraId="07C53DB5" w14:textId="77777777" w:rsidR="00063271" w:rsidRPr="00F951A7" w:rsidRDefault="00063271" w:rsidP="00063271">
            <w:pPr>
              <w:spacing w:after="0" w:line="240" w:lineRule="auto"/>
              <w:rPr>
                <w:rFonts w:ascii="Sylfaen" w:eastAsia="Times New Roman" w:hAnsi="Sylfaen" w:cs="Calibri"/>
                <w:sz w:val="18"/>
                <w:szCs w:val="18"/>
                <w:lang w:val="ka-GE"/>
              </w:rPr>
            </w:pPr>
          </w:p>
        </w:tc>
        <w:tc>
          <w:tcPr>
            <w:tcW w:w="1530" w:type="dxa"/>
            <w:shd w:val="clear" w:color="auto" w:fill="auto"/>
            <w:hideMark/>
          </w:tcPr>
          <w:p w14:paraId="34DD07C5" w14:textId="77777777" w:rsidR="00063271" w:rsidRPr="00F951A7" w:rsidRDefault="00063271" w:rsidP="00063271">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კვლევის შედეგებზე რეაგირება</w:t>
            </w:r>
          </w:p>
        </w:tc>
        <w:tc>
          <w:tcPr>
            <w:tcW w:w="270" w:type="dxa"/>
            <w:shd w:val="clear" w:color="auto" w:fill="auto"/>
            <w:vAlign w:val="center"/>
            <w:hideMark/>
          </w:tcPr>
          <w:p w14:paraId="1E7FE131" w14:textId="77777777" w:rsidR="00063271" w:rsidRPr="00F951A7" w:rsidRDefault="00063271" w:rsidP="00063271">
            <w:pPr>
              <w:spacing w:after="0" w:line="240" w:lineRule="auto"/>
              <w:jc w:val="center"/>
              <w:rPr>
                <w:rFonts w:ascii="Sylfaen" w:eastAsia="Times New Roman" w:hAnsi="Sylfaen" w:cs="Calibri"/>
                <w:color w:val="FF0000"/>
                <w:sz w:val="18"/>
                <w:szCs w:val="18"/>
                <w:lang w:val="ka-GE"/>
              </w:rPr>
            </w:pPr>
            <w:r w:rsidRPr="00F951A7">
              <w:rPr>
                <w:rFonts w:ascii="Sylfaen" w:eastAsia="Times New Roman" w:hAnsi="Sylfaen" w:cs="Calibri"/>
                <w:color w:val="FF0000"/>
                <w:sz w:val="18"/>
                <w:szCs w:val="18"/>
                <w:lang w:val="ka-GE"/>
              </w:rPr>
              <w:t> </w:t>
            </w:r>
          </w:p>
        </w:tc>
        <w:tc>
          <w:tcPr>
            <w:tcW w:w="360" w:type="dxa"/>
            <w:shd w:val="clear" w:color="000000" w:fill="FFFFFF"/>
            <w:vAlign w:val="center"/>
            <w:hideMark/>
          </w:tcPr>
          <w:p w14:paraId="2AEED95D"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28157FFB"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5BDB86B1"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270" w:type="dxa"/>
            <w:shd w:val="clear" w:color="000000" w:fill="FFFFFF"/>
            <w:vAlign w:val="center"/>
            <w:hideMark/>
          </w:tcPr>
          <w:p w14:paraId="0FCB0B39"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hideMark/>
          </w:tcPr>
          <w:p w14:paraId="7B7A31CA"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450" w:type="dxa"/>
          </w:tcPr>
          <w:p w14:paraId="67B4A475" w14:textId="77777777" w:rsidR="00063271" w:rsidRPr="00712A15" w:rsidRDefault="00063271" w:rsidP="00063271">
            <w:pPr>
              <w:spacing w:after="0" w:line="240" w:lineRule="auto"/>
              <w:rPr>
                <w:rFonts w:ascii="Sylfaen" w:eastAsia="Times New Roman" w:hAnsi="Sylfaen" w:cs="Calibri"/>
                <w:sz w:val="18"/>
                <w:szCs w:val="18"/>
                <w:lang w:val="ka-GE"/>
              </w:rPr>
            </w:pPr>
          </w:p>
        </w:tc>
        <w:tc>
          <w:tcPr>
            <w:tcW w:w="450" w:type="dxa"/>
          </w:tcPr>
          <w:p w14:paraId="46459A88" w14:textId="77777777" w:rsidR="00063271" w:rsidRPr="00712A15" w:rsidRDefault="00063271" w:rsidP="00063271">
            <w:pPr>
              <w:spacing w:after="0" w:line="240" w:lineRule="auto"/>
              <w:rPr>
                <w:rFonts w:ascii="Sylfaen" w:eastAsia="Times New Roman" w:hAnsi="Sylfaen" w:cs="Calibri"/>
                <w:sz w:val="18"/>
                <w:szCs w:val="18"/>
                <w:lang w:val="ka-GE"/>
              </w:rPr>
            </w:pPr>
          </w:p>
        </w:tc>
        <w:tc>
          <w:tcPr>
            <w:tcW w:w="360" w:type="dxa"/>
          </w:tcPr>
          <w:p w14:paraId="7ED9AAAD" w14:textId="77777777" w:rsidR="00063271" w:rsidRPr="00712A15" w:rsidRDefault="00063271" w:rsidP="00063271">
            <w:pPr>
              <w:spacing w:after="0" w:line="240" w:lineRule="auto"/>
              <w:rPr>
                <w:rFonts w:ascii="Sylfaen" w:eastAsia="Times New Roman" w:hAnsi="Sylfaen" w:cs="Calibri"/>
                <w:sz w:val="18"/>
                <w:szCs w:val="18"/>
                <w:lang w:val="ka-GE"/>
              </w:rPr>
            </w:pPr>
          </w:p>
        </w:tc>
        <w:tc>
          <w:tcPr>
            <w:tcW w:w="360" w:type="dxa"/>
          </w:tcPr>
          <w:p w14:paraId="59D3D025" w14:textId="77777777" w:rsidR="00063271" w:rsidRPr="00712A15" w:rsidRDefault="00063271" w:rsidP="00063271">
            <w:pPr>
              <w:spacing w:after="0" w:line="240" w:lineRule="auto"/>
              <w:rPr>
                <w:rFonts w:ascii="Sylfaen" w:eastAsia="Times New Roman" w:hAnsi="Sylfaen" w:cs="Calibri"/>
                <w:sz w:val="18"/>
                <w:szCs w:val="18"/>
                <w:lang w:val="ka-GE"/>
              </w:rPr>
            </w:pPr>
          </w:p>
        </w:tc>
        <w:tc>
          <w:tcPr>
            <w:tcW w:w="360" w:type="dxa"/>
          </w:tcPr>
          <w:p w14:paraId="677D06FA" w14:textId="77777777" w:rsidR="00063271" w:rsidRPr="00712A15" w:rsidRDefault="00063271" w:rsidP="00063271">
            <w:pPr>
              <w:spacing w:after="0" w:line="240" w:lineRule="auto"/>
              <w:rPr>
                <w:rFonts w:ascii="Sylfaen" w:eastAsia="Times New Roman" w:hAnsi="Sylfaen" w:cs="Calibri"/>
                <w:sz w:val="18"/>
                <w:szCs w:val="18"/>
                <w:lang w:val="ka-GE"/>
              </w:rPr>
            </w:pPr>
          </w:p>
        </w:tc>
        <w:tc>
          <w:tcPr>
            <w:tcW w:w="450" w:type="dxa"/>
          </w:tcPr>
          <w:p w14:paraId="48B95AEC" w14:textId="77777777" w:rsidR="00063271" w:rsidRPr="00712A15" w:rsidRDefault="00063271" w:rsidP="00063271">
            <w:pPr>
              <w:spacing w:after="0" w:line="240" w:lineRule="auto"/>
              <w:rPr>
                <w:rFonts w:ascii="Sylfaen" w:eastAsia="Times New Roman" w:hAnsi="Sylfaen" w:cs="Calibri"/>
                <w:sz w:val="18"/>
                <w:szCs w:val="18"/>
                <w:lang w:val="ka-GE"/>
              </w:rPr>
            </w:pPr>
          </w:p>
        </w:tc>
        <w:tc>
          <w:tcPr>
            <w:tcW w:w="2160" w:type="dxa"/>
            <w:shd w:val="clear" w:color="auto" w:fill="auto"/>
            <w:vAlign w:val="center"/>
          </w:tcPr>
          <w:p w14:paraId="19D51968" w14:textId="02CE8B0E" w:rsidR="00063271" w:rsidRDefault="00063271" w:rsidP="00063271">
            <w:pPr>
              <w:spacing w:after="0" w:line="240" w:lineRule="auto"/>
              <w:rPr>
                <w:rFonts w:ascii="Sylfaen" w:eastAsia="Times New Roman" w:hAnsi="Sylfaen" w:cs="Calibri"/>
                <w:sz w:val="18"/>
                <w:szCs w:val="18"/>
                <w:lang w:val="ka-GE"/>
              </w:rPr>
            </w:pPr>
            <w:r w:rsidRPr="00712A15">
              <w:rPr>
                <w:rFonts w:ascii="Sylfaen" w:eastAsia="Times New Roman" w:hAnsi="Sylfaen" w:cs="Calibri"/>
                <w:sz w:val="18"/>
                <w:szCs w:val="18"/>
                <w:lang w:val="ka-GE"/>
              </w:rPr>
              <w:t>კ</w:t>
            </w:r>
            <w:r>
              <w:rPr>
                <w:rFonts w:ascii="Sylfaen" w:eastAsia="Times New Roman" w:hAnsi="Sylfaen" w:cs="Calibri"/>
                <w:sz w:val="18"/>
                <w:szCs w:val="18"/>
                <w:lang w:val="ka-GE"/>
              </w:rPr>
              <w:t>ოლეჯის მიერ ჩატარებული კ</w:t>
            </w:r>
            <w:r w:rsidRPr="00712A15">
              <w:rPr>
                <w:rFonts w:ascii="Sylfaen" w:eastAsia="Times New Roman" w:hAnsi="Sylfaen" w:cs="Calibri"/>
                <w:sz w:val="18"/>
                <w:szCs w:val="18"/>
                <w:lang w:val="ka-GE"/>
              </w:rPr>
              <w:t>ვლე</w:t>
            </w:r>
            <w:r>
              <w:rPr>
                <w:rFonts w:ascii="Sylfaen" w:eastAsia="Times New Roman" w:hAnsi="Sylfaen" w:cs="Calibri"/>
                <w:sz w:val="18"/>
                <w:szCs w:val="18"/>
                <w:lang w:val="ka-GE"/>
              </w:rPr>
              <w:t>ვე</w:t>
            </w:r>
            <w:r w:rsidRPr="00712A15">
              <w:rPr>
                <w:rFonts w:ascii="Sylfaen" w:eastAsia="Times New Roman" w:hAnsi="Sylfaen" w:cs="Calibri"/>
                <w:sz w:val="18"/>
                <w:szCs w:val="18"/>
                <w:lang w:val="ka-GE"/>
              </w:rPr>
              <w:t xml:space="preserve">ბის  </w:t>
            </w:r>
            <w:r w:rsidRPr="00DB5CE2">
              <w:rPr>
                <w:rFonts w:ascii="Sylfaen" w:eastAsia="Times New Roman" w:hAnsi="Sylfaen" w:cs="Calibri"/>
                <w:sz w:val="18"/>
                <w:szCs w:val="18"/>
                <w:lang w:val="ka-GE"/>
              </w:rPr>
              <w:t xml:space="preserve">შედეგად დადგინდა საჭიროება </w:t>
            </w:r>
            <w:r>
              <w:rPr>
                <w:rFonts w:ascii="Sylfaen" w:eastAsia="Times New Roman" w:hAnsi="Sylfaen" w:cs="Calibri"/>
                <w:sz w:val="18"/>
                <w:szCs w:val="18"/>
                <w:lang w:val="ka-GE"/>
              </w:rPr>
              <w:t xml:space="preserve">ინკლუზიური გარემოს შესახებ </w:t>
            </w:r>
            <w:r w:rsidRPr="00DB5CE2">
              <w:rPr>
                <w:rFonts w:ascii="Sylfaen" w:eastAsia="Times New Roman" w:hAnsi="Sylfaen" w:cs="Calibri"/>
                <w:sz w:val="18"/>
                <w:szCs w:val="18"/>
                <w:lang w:val="ka-GE"/>
              </w:rPr>
              <w:t xml:space="preserve"> პროფესიული მასწავლებლების ცნობიერების ამაღლებ</w:t>
            </w:r>
            <w:r>
              <w:rPr>
                <w:rFonts w:ascii="Sylfaen" w:eastAsia="Times New Roman" w:hAnsi="Sylfaen" w:cs="Calibri"/>
                <w:sz w:val="18"/>
                <w:szCs w:val="18"/>
                <w:lang w:val="ka-GE"/>
              </w:rPr>
              <w:t>ის</w:t>
            </w:r>
            <w:r w:rsidRPr="00DB5CE2">
              <w:rPr>
                <w:rFonts w:ascii="Sylfaen" w:eastAsia="Times New Roman" w:hAnsi="Sylfaen" w:cs="Calibri"/>
                <w:sz w:val="18"/>
                <w:szCs w:val="18"/>
                <w:lang w:val="ka-GE"/>
              </w:rPr>
              <w:t xml:space="preserve"> </w:t>
            </w:r>
            <w:r>
              <w:rPr>
                <w:rFonts w:ascii="Sylfaen" w:eastAsia="Times New Roman" w:hAnsi="Sylfaen" w:cs="Calibri"/>
                <w:sz w:val="18"/>
                <w:szCs w:val="18"/>
                <w:lang w:val="ka-GE"/>
              </w:rPr>
              <w:t xml:space="preserve"> საკითხი, ასევე პროფესიული განათლების </w:t>
            </w:r>
            <w:r w:rsidRPr="00DB5CE2">
              <w:rPr>
                <w:rFonts w:ascii="Sylfaen" w:eastAsia="Times New Roman" w:hAnsi="Sylfaen" w:cs="Calibri"/>
                <w:sz w:val="18"/>
                <w:szCs w:val="18"/>
                <w:lang w:val="ka-GE"/>
              </w:rPr>
              <w:t xml:space="preserve">მასწავლებლისა და პროფესიულ სტუდენტის ურთიერთ დამოკიდებულების </w:t>
            </w:r>
            <w:r>
              <w:rPr>
                <w:rFonts w:ascii="Sylfaen" w:eastAsia="Times New Roman" w:hAnsi="Sylfaen" w:cs="Calibri"/>
                <w:sz w:val="18"/>
                <w:szCs w:val="18"/>
                <w:lang w:val="ka-GE"/>
              </w:rPr>
              <w:t xml:space="preserve">შესახებ.   შედეგეად     დაიგეგმა სამი შეხვედრა პროფესიული განათლების მასწავლებლებთან </w:t>
            </w:r>
            <w:r w:rsidRPr="00DB5CE2">
              <w:rPr>
                <w:rFonts w:ascii="Sylfaen" w:eastAsia="Times New Roman" w:hAnsi="Sylfaen" w:cs="Calibri"/>
                <w:sz w:val="18"/>
                <w:szCs w:val="18"/>
                <w:lang w:val="ka-GE"/>
              </w:rPr>
              <w:t xml:space="preserve"> „ინკლუზიურ პროფესიულ განათლებაში სწავლების სტრატეგიებისა და სტუდენტებთან   ურთიერგაგების სწორად წარმართვის კუთხით</w:t>
            </w:r>
          </w:p>
          <w:p w14:paraId="1F3C6A8C" w14:textId="77777777" w:rsidR="00063271" w:rsidRPr="000E7F05" w:rsidRDefault="00063271" w:rsidP="00063271">
            <w:pPr>
              <w:spacing w:after="0" w:line="240" w:lineRule="auto"/>
              <w:rPr>
                <w:rFonts w:ascii="Sylfaen" w:eastAsia="Times New Roman" w:hAnsi="Sylfaen" w:cs="Calibri"/>
                <w:sz w:val="18"/>
                <w:szCs w:val="18"/>
                <w:lang w:val="ka-GE"/>
              </w:rPr>
            </w:pPr>
            <w:r w:rsidRPr="000E7F05">
              <w:rPr>
                <w:rFonts w:ascii="Sylfaen" w:eastAsia="Times New Roman" w:hAnsi="Sylfaen" w:cs="Calibri"/>
                <w:sz w:val="18"/>
                <w:szCs w:val="18"/>
                <w:lang w:val="ka-GE"/>
              </w:rPr>
              <w:t>1- ტრენინგი-" ინკლუზიური განათლება, სსს-მ და შშმ პირთა სწავლების პროცესი"</w:t>
            </w:r>
          </w:p>
          <w:p w14:paraId="6BD04670" w14:textId="77777777" w:rsidR="00063271" w:rsidRPr="000E7F05" w:rsidRDefault="00063271" w:rsidP="00063271">
            <w:pPr>
              <w:spacing w:after="0" w:line="240" w:lineRule="auto"/>
              <w:rPr>
                <w:rFonts w:ascii="Sylfaen" w:eastAsia="Times New Roman" w:hAnsi="Sylfaen" w:cs="Calibri"/>
                <w:sz w:val="18"/>
                <w:szCs w:val="18"/>
                <w:lang w:val="ka-GE"/>
              </w:rPr>
            </w:pPr>
            <w:r w:rsidRPr="000E7F05">
              <w:rPr>
                <w:rFonts w:ascii="Sylfaen" w:eastAsia="Times New Roman" w:hAnsi="Sylfaen" w:cs="Calibri"/>
                <w:sz w:val="18"/>
                <w:szCs w:val="18"/>
                <w:lang w:val="ka-GE"/>
              </w:rPr>
              <w:t>2- ტრენინგი "უსაფრთხო სასწავლო გარემოს შექმნა ინკლუზიური სასწავლო პროცესის უზრუნველსაყოფად და სწავლის შედეგების მისაღწევად"</w:t>
            </w:r>
          </w:p>
          <w:p w14:paraId="302B1EC4" w14:textId="55358F16" w:rsidR="00063271" w:rsidRPr="00F951A7" w:rsidRDefault="00063271" w:rsidP="00A146D8">
            <w:pPr>
              <w:spacing w:after="0" w:line="240" w:lineRule="auto"/>
              <w:rPr>
                <w:rFonts w:ascii="Sylfaen" w:eastAsia="Times New Roman" w:hAnsi="Sylfaen" w:cs="Calibri"/>
                <w:sz w:val="18"/>
                <w:szCs w:val="18"/>
                <w:lang w:val="ka-GE"/>
              </w:rPr>
            </w:pPr>
            <w:r w:rsidRPr="000E7F05">
              <w:rPr>
                <w:rFonts w:ascii="Sylfaen" w:eastAsia="Times New Roman" w:hAnsi="Sylfaen" w:cs="Calibri"/>
                <w:sz w:val="18"/>
                <w:szCs w:val="18"/>
                <w:lang w:val="ka-GE"/>
              </w:rPr>
              <w:t>3- ტრენინგი " მასწავლებლისა და სტუდენტის ურთიერთდამოკიდებულება".</w:t>
            </w:r>
            <w:r w:rsidRPr="00DB5CE2">
              <w:rPr>
                <w:rFonts w:ascii="Sylfaen" w:eastAsia="Times New Roman" w:hAnsi="Sylfaen" w:cs="Calibri"/>
                <w:sz w:val="18"/>
                <w:szCs w:val="18"/>
                <w:lang w:val="ka-GE"/>
              </w:rPr>
              <w:t xml:space="preserve">. </w:t>
            </w:r>
            <w:r w:rsidR="00A146D8" w:rsidRPr="00A146D8">
              <w:rPr>
                <w:rFonts w:ascii="Sylfaen" w:eastAsia="Times New Roman" w:hAnsi="Sylfaen" w:cs="Calibri"/>
                <w:sz w:val="18"/>
                <w:szCs w:val="18"/>
                <w:lang w:val="ka-GE"/>
              </w:rPr>
              <w:t>ინკლუზიური პროფესიული სპეციალისტის და პროფესიული მასწავ</w:t>
            </w:r>
            <w:r w:rsidR="00A146D8">
              <w:rPr>
                <w:rFonts w:ascii="Sylfaen" w:eastAsia="Times New Roman" w:hAnsi="Sylfaen" w:cs="Calibri"/>
                <w:sz w:val="18"/>
                <w:szCs w:val="18"/>
                <w:lang w:val="ka-GE"/>
              </w:rPr>
              <w:t xml:space="preserve">ლებლების ერთობლივად შემუშავავდა </w:t>
            </w:r>
            <w:r w:rsidR="00A146D8" w:rsidRPr="00A146D8">
              <w:rPr>
                <w:rFonts w:ascii="Sylfaen" w:eastAsia="Times New Roman" w:hAnsi="Sylfaen" w:cs="Calibri"/>
                <w:sz w:val="18"/>
                <w:szCs w:val="18"/>
                <w:lang w:val="ka-GE"/>
              </w:rPr>
              <w:t xml:space="preserve"> სსსმ სტუდენტზე მორგებით</w:t>
            </w:r>
            <w:r w:rsidR="00A146D8">
              <w:rPr>
                <w:rFonts w:ascii="Sylfaen" w:eastAsia="Times New Roman" w:hAnsi="Sylfaen" w:cs="Calibri"/>
                <w:sz w:val="18"/>
                <w:szCs w:val="18"/>
                <w:lang w:val="ka-GE"/>
              </w:rPr>
              <w:t xml:space="preserve"> ინდივიდუალური სასწავლო გეგმები. კოლეში ამ ეტაპზე ირიცხება ერთი სსმ პროფესიული სტუდენტი.</w:t>
            </w:r>
          </w:p>
        </w:tc>
        <w:tc>
          <w:tcPr>
            <w:tcW w:w="1800" w:type="dxa"/>
            <w:shd w:val="clear" w:color="000000" w:fill="FFFFFF"/>
            <w:vAlign w:val="center"/>
          </w:tcPr>
          <w:p w14:paraId="01480439" w14:textId="466AF84B" w:rsidR="00063271" w:rsidRDefault="00063271" w:rsidP="00063271">
            <w:pP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ჩატარებული ტრენინგის ფოტო მასალა,</w:t>
            </w:r>
          </w:p>
          <w:p w14:paraId="42D6A8F7" w14:textId="77777777" w:rsidR="00063271" w:rsidRPr="00E46419" w:rsidRDefault="00063271" w:rsidP="00063271">
            <w:pPr>
              <w:rPr>
                <w:rFonts w:ascii="Sylfaen" w:eastAsia="Times New Roman" w:hAnsi="Sylfaen" w:cs="Calibri"/>
                <w:sz w:val="18"/>
                <w:szCs w:val="18"/>
                <w:lang w:val="ka-GE"/>
              </w:rPr>
            </w:pPr>
            <w:r>
              <w:rPr>
                <w:rFonts w:ascii="Sylfaen" w:eastAsia="Times New Roman" w:hAnsi="Sylfaen" w:cs="Calibri"/>
                <w:color w:val="000000"/>
                <w:sz w:val="18"/>
                <w:szCs w:val="18"/>
                <w:lang w:val="ka-GE"/>
              </w:rPr>
              <w:t>სერტიფიკატი</w:t>
            </w:r>
          </w:p>
          <w:p w14:paraId="401CF6A8" w14:textId="77777777" w:rsidR="00063271" w:rsidRPr="00E46419" w:rsidRDefault="00063271" w:rsidP="00063271">
            <w:pPr>
              <w:rPr>
                <w:rFonts w:ascii="Sylfaen" w:eastAsia="Times New Roman" w:hAnsi="Sylfaen" w:cs="Calibri"/>
                <w:sz w:val="18"/>
                <w:szCs w:val="18"/>
                <w:lang w:val="ka-GE"/>
              </w:rPr>
            </w:pPr>
          </w:p>
          <w:p w14:paraId="322F51B1" w14:textId="77777777" w:rsidR="00063271" w:rsidRPr="00E46419" w:rsidRDefault="00063271" w:rsidP="00063271">
            <w:pPr>
              <w:rPr>
                <w:rFonts w:ascii="Sylfaen" w:eastAsia="Times New Roman" w:hAnsi="Sylfaen" w:cs="Calibri"/>
                <w:sz w:val="18"/>
                <w:szCs w:val="18"/>
                <w:lang w:val="ka-GE"/>
              </w:rPr>
            </w:pPr>
          </w:p>
          <w:p w14:paraId="5C5DB1CA" w14:textId="77777777" w:rsidR="00063271" w:rsidRDefault="00063271" w:rsidP="00063271">
            <w:pPr>
              <w:rPr>
                <w:rFonts w:ascii="Sylfaen" w:eastAsia="Times New Roman" w:hAnsi="Sylfaen" w:cs="Calibri"/>
                <w:sz w:val="18"/>
                <w:szCs w:val="18"/>
                <w:lang w:val="ka-GE"/>
              </w:rPr>
            </w:pPr>
          </w:p>
          <w:p w14:paraId="117A7EF5" w14:textId="77777777" w:rsidR="00063271" w:rsidRPr="00E46419" w:rsidRDefault="00063271" w:rsidP="00063271">
            <w:pPr>
              <w:rPr>
                <w:rFonts w:ascii="Sylfaen" w:eastAsia="Times New Roman" w:hAnsi="Sylfaen" w:cs="Calibri"/>
                <w:sz w:val="18"/>
                <w:szCs w:val="18"/>
                <w:lang w:val="ka-GE"/>
              </w:rPr>
            </w:pPr>
          </w:p>
          <w:p w14:paraId="2365380D" w14:textId="77777777" w:rsidR="00063271" w:rsidRDefault="00063271" w:rsidP="00063271">
            <w:pPr>
              <w:rPr>
                <w:rFonts w:ascii="Sylfaen" w:eastAsia="Times New Roman" w:hAnsi="Sylfaen" w:cs="Calibri"/>
                <w:sz w:val="18"/>
                <w:szCs w:val="18"/>
                <w:lang w:val="ka-GE"/>
              </w:rPr>
            </w:pPr>
          </w:p>
          <w:p w14:paraId="7D24034A" w14:textId="77777777" w:rsidR="00063271" w:rsidRDefault="00063271" w:rsidP="00063271">
            <w:pPr>
              <w:rPr>
                <w:rFonts w:ascii="Sylfaen" w:eastAsia="Times New Roman" w:hAnsi="Sylfaen" w:cs="Calibri"/>
                <w:sz w:val="18"/>
                <w:szCs w:val="18"/>
                <w:lang w:val="ka-GE"/>
              </w:rPr>
            </w:pPr>
          </w:p>
          <w:p w14:paraId="699F3367" w14:textId="77777777" w:rsidR="00063271" w:rsidRDefault="00063271" w:rsidP="00063271">
            <w:pPr>
              <w:rPr>
                <w:rFonts w:ascii="Sylfaen" w:eastAsia="Times New Roman" w:hAnsi="Sylfaen" w:cs="Calibri"/>
                <w:sz w:val="18"/>
                <w:szCs w:val="18"/>
                <w:lang w:val="ka-GE"/>
              </w:rPr>
            </w:pPr>
          </w:p>
          <w:p w14:paraId="1B83EAA2" w14:textId="77777777" w:rsidR="00063271" w:rsidRPr="00E46419" w:rsidRDefault="00063271" w:rsidP="00063271">
            <w:pPr>
              <w:rPr>
                <w:rFonts w:ascii="Sylfaen" w:eastAsia="Times New Roman" w:hAnsi="Sylfaen" w:cs="Calibri"/>
                <w:sz w:val="18"/>
                <w:szCs w:val="18"/>
                <w:lang w:val="ka-GE"/>
              </w:rPr>
            </w:pPr>
          </w:p>
        </w:tc>
      </w:tr>
      <w:tr w:rsidR="00063271" w:rsidRPr="00F951A7" w14:paraId="22218C27" w14:textId="77777777" w:rsidTr="008C78EB">
        <w:trPr>
          <w:gridAfter w:val="1"/>
          <w:wAfter w:w="8" w:type="dxa"/>
          <w:trHeight w:val="4841"/>
        </w:trPr>
        <w:tc>
          <w:tcPr>
            <w:tcW w:w="1620" w:type="dxa"/>
            <w:shd w:val="clear" w:color="auto" w:fill="auto"/>
            <w:hideMark/>
          </w:tcPr>
          <w:p w14:paraId="0D236436" w14:textId="77777777" w:rsidR="00063271" w:rsidRPr="00F951A7" w:rsidRDefault="00063271" w:rsidP="00063271">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lastRenderedPageBreak/>
              <w:t>4.7  პროფორიენტაციის  ღონისძიებების განხორციელება</w:t>
            </w:r>
          </w:p>
        </w:tc>
        <w:tc>
          <w:tcPr>
            <w:tcW w:w="1530" w:type="dxa"/>
            <w:shd w:val="clear" w:color="auto" w:fill="auto"/>
            <w:hideMark/>
          </w:tcPr>
          <w:p w14:paraId="21C82444" w14:textId="77777777" w:rsidR="00063271" w:rsidRPr="00F951A7" w:rsidRDefault="00063271" w:rsidP="00063271">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 xml:space="preserve">სკოლის მოსწავლეებისათვის კოლეჯის პროფესიული საგანმანათლებლო  პროგრამების გაცნობა </w:t>
            </w:r>
          </w:p>
        </w:tc>
        <w:tc>
          <w:tcPr>
            <w:tcW w:w="270" w:type="dxa"/>
            <w:shd w:val="clear" w:color="auto" w:fill="auto"/>
            <w:vAlign w:val="center"/>
            <w:hideMark/>
          </w:tcPr>
          <w:p w14:paraId="16240478"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auto" w:fill="auto"/>
            <w:vAlign w:val="center"/>
            <w:hideMark/>
          </w:tcPr>
          <w:p w14:paraId="7ECC392B"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auto" w:fill="auto"/>
            <w:vAlign w:val="center"/>
            <w:hideMark/>
          </w:tcPr>
          <w:p w14:paraId="7BBA350E"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auto" w:fill="auto"/>
            <w:vAlign w:val="center"/>
            <w:hideMark/>
          </w:tcPr>
          <w:p w14:paraId="319265D4"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270" w:type="dxa"/>
            <w:shd w:val="clear" w:color="000000" w:fill="FFFFFF"/>
            <w:vAlign w:val="center"/>
            <w:hideMark/>
          </w:tcPr>
          <w:p w14:paraId="585946B6"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hideMark/>
          </w:tcPr>
          <w:p w14:paraId="73FAA601"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450" w:type="dxa"/>
          </w:tcPr>
          <w:p w14:paraId="20EE193C" w14:textId="77777777" w:rsidR="00063271" w:rsidRPr="00C47E60" w:rsidRDefault="00063271" w:rsidP="00063271">
            <w:pPr>
              <w:spacing w:after="0" w:line="240" w:lineRule="auto"/>
              <w:rPr>
                <w:rFonts w:ascii="Sylfaen" w:eastAsia="Times New Roman" w:hAnsi="Sylfaen" w:cs="Sylfaen"/>
                <w:sz w:val="18"/>
                <w:szCs w:val="18"/>
                <w:lang w:val="ka-GE"/>
              </w:rPr>
            </w:pPr>
          </w:p>
        </w:tc>
        <w:tc>
          <w:tcPr>
            <w:tcW w:w="450" w:type="dxa"/>
          </w:tcPr>
          <w:p w14:paraId="57E6F6B7" w14:textId="77777777" w:rsidR="00063271" w:rsidRPr="00C47E60" w:rsidRDefault="00063271" w:rsidP="00063271">
            <w:pPr>
              <w:spacing w:after="0" w:line="240" w:lineRule="auto"/>
              <w:rPr>
                <w:rFonts w:ascii="Sylfaen" w:eastAsia="Times New Roman" w:hAnsi="Sylfaen" w:cs="Sylfaen"/>
                <w:sz w:val="18"/>
                <w:szCs w:val="18"/>
                <w:lang w:val="ka-GE"/>
              </w:rPr>
            </w:pPr>
          </w:p>
        </w:tc>
        <w:tc>
          <w:tcPr>
            <w:tcW w:w="360" w:type="dxa"/>
          </w:tcPr>
          <w:p w14:paraId="5FAFA424" w14:textId="77777777" w:rsidR="00063271" w:rsidRPr="00C47E60" w:rsidRDefault="00063271" w:rsidP="00063271">
            <w:pPr>
              <w:spacing w:after="0" w:line="240" w:lineRule="auto"/>
              <w:rPr>
                <w:rFonts w:ascii="Sylfaen" w:eastAsia="Times New Roman" w:hAnsi="Sylfaen" w:cs="Sylfaen"/>
                <w:sz w:val="18"/>
                <w:szCs w:val="18"/>
                <w:lang w:val="ka-GE"/>
              </w:rPr>
            </w:pPr>
          </w:p>
        </w:tc>
        <w:tc>
          <w:tcPr>
            <w:tcW w:w="360" w:type="dxa"/>
          </w:tcPr>
          <w:p w14:paraId="4301A412" w14:textId="77777777" w:rsidR="00063271" w:rsidRPr="00C47E60" w:rsidRDefault="00063271" w:rsidP="00063271">
            <w:pPr>
              <w:spacing w:after="0" w:line="240" w:lineRule="auto"/>
              <w:rPr>
                <w:rFonts w:ascii="Sylfaen" w:eastAsia="Times New Roman" w:hAnsi="Sylfaen" w:cs="Sylfaen"/>
                <w:sz w:val="18"/>
                <w:szCs w:val="18"/>
                <w:lang w:val="ka-GE"/>
              </w:rPr>
            </w:pPr>
          </w:p>
        </w:tc>
        <w:tc>
          <w:tcPr>
            <w:tcW w:w="360" w:type="dxa"/>
          </w:tcPr>
          <w:p w14:paraId="7E6059FE" w14:textId="77777777" w:rsidR="00063271" w:rsidRPr="00C47E60" w:rsidRDefault="00063271" w:rsidP="00063271">
            <w:pPr>
              <w:spacing w:after="0" w:line="240" w:lineRule="auto"/>
              <w:rPr>
                <w:rFonts w:ascii="Sylfaen" w:eastAsia="Times New Roman" w:hAnsi="Sylfaen" w:cs="Sylfaen"/>
                <w:sz w:val="18"/>
                <w:szCs w:val="18"/>
                <w:lang w:val="ka-GE"/>
              </w:rPr>
            </w:pPr>
          </w:p>
        </w:tc>
        <w:tc>
          <w:tcPr>
            <w:tcW w:w="450" w:type="dxa"/>
          </w:tcPr>
          <w:p w14:paraId="3AED1387" w14:textId="77777777" w:rsidR="00063271" w:rsidRPr="00C47E60" w:rsidRDefault="00063271" w:rsidP="00063271">
            <w:pPr>
              <w:spacing w:after="0" w:line="240" w:lineRule="auto"/>
              <w:rPr>
                <w:rFonts w:ascii="Sylfaen" w:eastAsia="Times New Roman" w:hAnsi="Sylfaen" w:cs="Sylfaen"/>
                <w:sz w:val="18"/>
                <w:szCs w:val="18"/>
                <w:lang w:val="ka-GE"/>
              </w:rPr>
            </w:pPr>
          </w:p>
        </w:tc>
        <w:tc>
          <w:tcPr>
            <w:tcW w:w="2160" w:type="dxa"/>
            <w:shd w:val="clear" w:color="auto" w:fill="auto"/>
            <w:vAlign w:val="center"/>
          </w:tcPr>
          <w:p w14:paraId="6E81202B" w14:textId="77777777" w:rsidR="00063271" w:rsidRDefault="00063271" w:rsidP="00063271">
            <w:pPr>
              <w:spacing w:after="0" w:line="240" w:lineRule="auto"/>
              <w:rPr>
                <w:rFonts w:ascii="Sylfaen" w:eastAsia="Times New Roman" w:hAnsi="Sylfaen" w:cs="Calibri"/>
                <w:sz w:val="18"/>
                <w:szCs w:val="18"/>
                <w:lang w:val="ka-GE"/>
              </w:rPr>
            </w:pPr>
            <w:r w:rsidRPr="00C47E60">
              <w:rPr>
                <w:rFonts w:ascii="Sylfaen" w:eastAsia="Times New Roman" w:hAnsi="Sylfaen" w:cs="Sylfaen"/>
                <w:sz w:val="18"/>
                <w:szCs w:val="18"/>
                <w:lang w:val="ka-GE"/>
              </w:rPr>
              <w:t>პროფესიული</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უნარების</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სააგენტოს</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საგრანტო</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პროექტის</w:t>
            </w:r>
            <w:r w:rsidRPr="00C47E60">
              <w:rPr>
                <w:rFonts w:ascii="Sylfaen" w:eastAsia="Times New Roman" w:hAnsi="Sylfaen" w:cs="Calibri"/>
                <w:sz w:val="18"/>
                <w:szCs w:val="18"/>
                <w:lang w:val="ka-GE"/>
              </w:rPr>
              <w:t xml:space="preserve"> </w:t>
            </w:r>
            <w:r>
              <w:rPr>
                <w:rFonts w:ascii="Sylfaen" w:eastAsia="Times New Roman" w:hAnsi="Sylfaen" w:cs="Sylfaen"/>
                <w:sz w:val="18"/>
                <w:szCs w:val="18"/>
                <w:lang w:val="ka-GE"/>
              </w:rPr>
              <w:t>„</w:t>
            </w:r>
            <w:r w:rsidRPr="00C47E60">
              <w:rPr>
                <w:rFonts w:ascii="Sylfaen" w:eastAsia="Times New Roman" w:hAnsi="Sylfaen" w:cs="Sylfaen"/>
                <w:sz w:val="18"/>
                <w:szCs w:val="18"/>
                <w:lang w:val="ka-GE"/>
              </w:rPr>
              <w:t>ვეტერინარიის</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პროფესიული</w:t>
            </w:r>
            <w:r>
              <w:rPr>
                <w:rFonts w:ascii="Sylfaen" w:eastAsia="Times New Roman" w:hAnsi="Sylfaen" w:cs="Sylfaen"/>
                <w:sz w:val="18"/>
                <w:szCs w:val="18"/>
                <w:lang w:val="ka-GE"/>
              </w:rPr>
              <w:t xml:space="preserve"> საგანმანათლებლო</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პროგრამის</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პოპულარიზაცია</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სკოლებში</w:t>
            </w:r>
            <w:r>
              <w:rPr>
                <w:rFonts w:ascii="Sylfaen" w:eastAsia="Times New Roman" w:hAnsi="Sylfaen" w:cs="Sylfaen"/>
                <w:sz w:val="18"/>
                <w:szCs w:val="18"/>
                <w:lang w:val="ka-GE"/>
              </w:rPr>
              <w:t>“</w:t>
            </w:r>
            <w:r>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ფარგლებში</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კოლეჯმა</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უმასპინძლა</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გორისა</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და</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გორის</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რაიონის</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საჯარო</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და</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კერძო</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სკოლების</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მოსწავლეებს</w:t>
            </w:r>
            <w:r w:rsidRPr="00C47E60">
              <w:rPr>
                <w:rFonts w:ascii="Sylfaen" w:eastAsia="Times New Roman" w:hAnsi="Sylfaen" w:cs="Calibri"/>
                <w:sz w:val="18"/>
                <w:szCs w:val="18"/>
                <w:lang w:val="ka-GE"/>
              </w:rPr>
              <w:t>.</w:t>
            </w:r>
            <w:r>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კოლეჯს</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სტუმრობდნენ</w:t>
            </w:r>
            <w:r w:rsidRPr="00C47E60">
              <w:rPr>
                <w:rFonts w:ascii="Sylfaen" w:eastAsia="Times New Roman" w:hAnsi="Sylfaen" w:cs="Calibri"/>
                <w:sz w:val="18"/>
                <w:szCs w:val="18"/>
                <w:lang w:val="ka-GE"/>
              </w:rPr>
              <w:t xml:space="preserve"> </w:t>
            </w:r>
            <w:r>
              <w:rPr>
                <w:rFonts w:ascii="Sylfaen" w:eastAsia="Times New Roman" w:hAnsi="Sylfaen" w:cs="Calibri"/>
                <w:sz w:val="18"/>
                <w:szCs w:val="18"/>
                <w:lang w:val="ka-GE"/>
              </w:rPr>
              <w:t>„</w:t>
            </w:r>
            <w:r w:rsidRPr="00C47E60">
              <w:rPr>
                <w:rFonts w:ascii="Sylfaen" w:eastAsia="Times New Roman" w:hAnsi="Sylfaen" w:cs="Sylfaen"/>
                <w:sz w:val="18"/>
                <w:szCs w:val="18"/>
                <w:lang w:val="ka-GE"/>
              </w:rPr>
              <w:t>აგროდუოს</w:t>
            </w:r>
            <w:r>
              <w:rPr>
                <w:rFonts w:ascii="Sylfaen" w:eastAsia="Times New Roman" w:hAnsi="Sylfaen" w:cs="Sylfaen"/>
                <w:sz w:val="18"/>
                <w:szCs w:val="18"/>
                <w:lang w:val="ka-GE"/>
              </w:rPr>
              <w:t>“</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წარმომა</w:t>
            </w:r>
            <w:r w:rsidRPr="00C47E60">
              <w:rPr>
                <w:rFonts w:ascii="Sylfaen" w:eastAsia="Times New Roman" w:hAnsi="Sylfaen" w:cs="Calibri"/>
                <w:sz w:val="18"/>
                <w:szCs w:val="18"/>
                <w:lang w:val="ka-GE"/>
              </w:rPr>
              <w:t>დგონლები, შეხვდნენ სკოლის მოსწავლეებს და გააცნეს</w:t>
            </w:r>
            <w:r>
              <w:rPr>
                <w:rFonts w:ascii="Sylfaen" w:eastAsia="Times New Roman" w:hAnsi="Sylfaen" w:cs="Calibri"/>
                <w:sz w:val="18"/>
                <w:szCs w:val="18"/>
                <w:lang w:val="ka-GE"/>
              </w:rPr>
              <w:t xml:space="preserve"> ორგანიზაციის მუშაობის მიდომები </w:t>
            </w:r>
            <w:r w:rsidRPr="00C47E60">
              <w:rPr>
                <w:rFonts w:ascii="Sylfaen" w:eastAsia="Times New Roman" w:hAnsi="Sylfaen" w:cs="Sylfaen"/>
                <w:sz w:val="18"/>
                <w:szCs w:val="18"/>
                <w:lang w:val="ka-GE"/>
              </w:rPr>
              <w:t>ვეტერინარიის</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პროფესიული</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პროგრამის</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პოპულარიზაციისა</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და</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მომავალში</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მათი</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დასაქმების</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ხელშეწყობის</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მიზნით</w:t>
            </w:r>
            <w:r>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კოლეჯში</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ჩატარდა</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პროფორიენტაციის</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ღონისძიება</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სადაც</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მოსწავლეებს</w:t>
            </w:r>
            <w:r w:rsidRPr="00C47E60">
              <w:rPr>
                <w:rFonts w:ascii="Sylfaen" w:eastAsia="Times New Roman" w:hAnsi="Sylfaen" w:cs="Calibri"/>
                <w:sz w:val="18"/>
                <w:szCs w:val="18"/>
                <w:lang w:val="ka-GE"/>
              </w:rPr>
              <w:t xml:space="preserve"> </w:t>
            </w:r>
            <w:r w:rsidRPr="00C47E60">
              <w:rPr>
                <w:rFonts w:ascii="Sylfaen" w:eastAsia="Times New Roman" w:hAnsi="Sylfaen" w:cs="Sylfaen"/>
                <w:sz w:val="18"/>
                <w:szCs w:val="18"/>
                <w:lang w:val="ka-GE"/>
              </w:rPr>
              <w:t>შესაძლებლობა</w:t>
            </w:r>
            <w:r w:rsidRPr="00C47E60">
              <w:rPr>
                <w:rFonts w:ascii="Sylfaen" w:eastAsia="Times New Roman" w:hAnsi="Sylfaen" w:cs="Calibri"/>
                <w:sz w:val="18"/>
                <w:szCs w:val="18"/>
                <w:lang w:val="ka-GE"/>
              </w:rPr>
              <w:t xml:space="preserve"> ჰქონდათ დეტალურად გაცნობოდნენ ვეტერინარის პროფესიას, პრაქტიკულ გარემოს და კოლეჯის სხვა პროფესიულ  საგანმანათლებლო პროგრამებს.</w:t>
            </w:r>
          </w:p>
          <w:p w14:paraId="2F629A19" w14:textId="658259B9" w:rsidR="00063271" w:rsidRPr="00F37105" w:rsidRDefault="00063271" w:rsidP="0006327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 xml:space="preserve">2025 წლის 25 ნოემბერს </w:t>
            </w:r>
            <w:r w:rsidRPr="00F37105">
              <w:rPr>
                <w:rFonts w:ascii="Sylfaen" w:eastAsia="Times New Roman" w:hAnsi="Sylfaen" w:cs="Calibri"/>
                <w:sz w:val="18"/>
                <w:szCs w:val="18"/>
                <w:lang w:val="ka-GE"/>
              </w:rPr>
              <w:t>შპს საზოგადოებრივ კოლეჯ „ამაგს“  ეწვივნენ ქალაქ გორის N4 საჯარო სკოლის მე-8 კლასის მოსწავლეები.</w:t>
            </w:r>
          </w:p>
          <w:p w14:paraId="68B70439" w14:textId="753BD6C5" w:rsidR="00063271" w:rsidRDefault="00063271" w:rsidP="00063271">
            <w:pPr>
              <w:spacing w:after="0" w:line="240" w:lineRule="auto"/>
              <w:rPr>
                <w:rFonts w:ascii="Sylfaen" w:eastAsia="Times New Roman" w:hAnsi="Sylfaen" w:cs="Calibri"/>
                <w:sz w:val="18"/>
                <w:szCs w:val="18"/>
                <w:lang w:val="ka-GE"/>
              </w:rPr>
            </w:pPr>
            <w:r w:rsidRPr="00F37105">
              <w:rPr>
                <w:rFonts w:ascii="Sylfaen" w:eastAsia="Times New Roman" w:hAnsi="Sylfaen" w:cs="Calibri"/>
                <w:sz w:val="18"/>
                <w:szCs w:val="18"/>
                <w:lang w:val="ka-GE"/>
              </w:rPr>
              <w:t xml:space="preserve">ვიზიტის ფარგლებში, მოსწავლეებმა დეტალურად გაეცნენ კოლეჯში არსებულ სხვადასხვა პროფესიულ საგანმანათლებლო პროგრამებს, რაც მათ დაეხმარებათ მომავალი პროფესიის არჩევაში. მათ ასევე საშუალება მიეცათ შეხვედროდნენ  დარგის კვალიფიციურ სპეციალისტებს, დასვეს  კითხვები და მონაწილეობა მიიღეს </w:t>
            </w:r>
            <w:r w:rsidRPr="00F37105">
              <w:rPr>
                <w:rFonts w:ascii="Sylfaen" w:eastAsia="Times New Roman" w:hAnsi="Sylfaen" w:cs="Calibri"/>
                <w:sz w:val="18"/>
                <w:szCs w:val="18"/>
                <w:lang w:val="ka-GE"/>
              </w:rPr>
              <w:lastRenderedPageBreak/>
              <w:t>საინტერესო პრაქტიკულ</w:t>
            </w:r>
            <w:r>
              <w:rPr>
                <w:rFonts w:ascii="Sylfaen" w:eastAsia="Times New Roman" w:hAnsi="Sylfaen" w:cs="Calibri"/>
                <w:sz w:val="18"/>
                <w:szCs w:val="18"/>
                <w:lang w:val="ka-GE"/>
              </w:rPr>
              <w:t xml:space="preserve"> ცდებში კოლეჯის  ლაბორატორიაში.</w:t>
            </w:r>
          </w:p>
          <w:p w14:paraId="0E171DEE" w14:textId="5841A07F" w:rsidR="00063271" w:rsidRPr="00F951A7" w:rsidRDefault="00063271" w:rsidP="00063271">
            <w:pPr>
              <w:spacing w:after="0" w:line="240" w:lineRule="auto"/>
              <w:rPr>
                <w:rFonts w:ascii="Sylfaen" w:eastAsia="Times New Roman" w:hAnsi="Sylfaen" w:cs="Calibri"/>
                <w:sz w:val="18"/>
                <w:szCs w:val="18"/>
                <w:lang w:val="ka-GE"/>
              </w:rPr>
            </w:pPr>
          </w:p>
        </w:tc>
        <w:tc>
          <w:tcPr>
            <w:tcW w:w="1800" w:type="dxa"/>
            <w:shd w:val="clear" w:color="000000" w:fill="FFFFFF"/>
            <w:vAlign w:val="center"/>
          </w:tcPr>
          <w:p w14:paraId="27E3EC09" w14:textId="7138011D" w:rsidR="00063271" w:rsidRPr="003C18C3" w:rsidRDefault="00063271" w:rsidP="0006327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lastRenderedPageBreak/>
              <w:t xml:space="preserve">კოლეჯის </w:t>
            </w:r>
            <w:r w:rsidRPr="003C18C3">
              <w:rPr>
                <w:rFonts w:ascii="Sylfaen" w:eastAsia="Times New Roman" w:hAnsi="Sylfaen" w:cs="Calibri"/>
                <w:color w:val="000000"/>
                <w:sz w:val="18"/>
                <w:szCs w:val="18"/>
                <w:lang w:val="ka-GE"/>
              </w:rPr>
              <w:t>ვებ გვერდი</w:t>
            </w:r>
            <w:r>
              <w:rPr>
                <w:rFonts w:ascii="Sylfaen" w:eastAsia="Times New Roman" w:hAnsi="Sylfaen" w:cs="Calibri"/>
                <w:color w:val="000000"/>
                <w:sz w:val="18"/>
                <w:szCs w:val="18"/>
                <w:lang w:val="ka-GE"/>
              </w:rPr>
              <w:t>,</w:t>
            </w:r>
          </w:p>
          <w:p w14:paraId="6DE2CE10" w14:textId="7E7BC188" w:rsidR="00063271" w:rsidRPr="003C18C3" w:rsidRDefault="00063271" w:rsidP="00063271">
            <w:pPr>
              <w:spacing w:after="0" w:line="240" w:lineRule="auto"/>
              <w:jc w:val="center"/>
              <w:rPr>
                <w:rFonts w:ascii="Sylfaen" w:eastAsia="Times New Roman" w:hAnsi="Sylfaen" w:cs="Calibri"/>
                <w:color w:val="000000"/>
                <w:sz w:val="18"/>
                <w:szCs w:val="18"/>
                <w:lang w:val="ka-GE"/>
              </w:rPr>
            </w:pPr>
            <w:r w:rsidRPr="003C18C3">
              <w:rPr>
                <w:rFonts w:ascii="Sylfaen" w:eastAsia="Times New Roman" w:hAnsi="Sylfaen" w:cs="Calibri"/>
                <w:color w:val="000000"/>
                <w:sz w:val="18"/>
                <w:szCs w:val="18"/>
                <w:lang w:val="ka-GE"/>
              </w:rPr>
              <w:t>სოციალური გვერდი</w:t>
            </w:r>
            <w:r>
              <w:rPr>
                <w:rFonts w:ascii="Sylfaen" w:eastAsia="Times New Roman" w:hAnsi="Sylfaen" w:cs="Calibri"/>
                <w:color w:val="000000"/>
                <w:sz w:val="18"/>
                <w:szCs w:val="18"/>
                <w:lang w:val="ka-GE"/>
              </w:rPr>
              <w:t>,</w:t>
            </w:r>
          </w:p>
          <w:p w14:paraId="31082FE1"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3C18C3">
              <w:rPr>
                <w:rFonts w:ascii="Sylfaen" w:eastAsia="Times New Roman" w:hAnsi="Sylfaen" w:cs="Calibri"/>
                <w:color w:val="000000"/>
                <w:sz w:val="18"/>
                <w:szCs w:val="18"/>
                <w:lang w:val="ka-GE"/>
              </w:rPr>
              <w:t>ფოტო -მასალა</w:t>
            </w:r>
          </w:p>
        </w:tc>
      </w:tr>
      <w:tr w:rsidR="00063271" w:rsidRPr="00F951A7" w14:paraId="398130B9" w14:textId="77777777" w:rsidTr="008C78EB">
        <w:trPr>
          <w:trHeight w:val="377"/>
        </w:trPr>
        <w:tc>
          <w:tcPr>
            <w:tcW w:w="11528" w:type="dxa"/>
            <w:gridSpan w:val="17"/>
            <w:shd w:val="clear" w:color="auto" w:fill="F3FFFF"/>
          </w:tcPr>
          <w:p w14:paraId="7C0A7D98" w14:textId="51695E22" w:rsidR="00063271" w:rsidRPr="00F951A7" w:rsidRDefault="00063271" w:rsidP="00063271">
            <w:pPr>
              <w:spacing w:after="0" w:line="240" w:lineRule="auto"/>
              <w:jc w:val="center"/>
              <w:rPr>
                <w:rFonts w:ascii="Sylfaen" w:eastAsia="Times New Roman" w:hAnsi="Sylfaen" w:cs="Calibri"/>
                <w:b/>
                <w:color w:val="000000"/>
                <w:sz w:val="18"/>
                <w:szCs w:val="18"/>
                <w:lang w:val="ka-GE"/>
              </w:rPr>
            </w:pPr>
            <w:r w:rsidRPr="00F951A7">
              <w:rPr>
                <w:rFonts w:ascii="Sylfaen" w:eastAsia="Times New Roman" w:hAnsi="Sylfaen" w:cs="Calibri"/>
                <w:b/>
                <w:color w:val="000000"/>
                <w:sz w:val="18"/>
                <w:szCs w:val="18"/>
                <w:lang w:val="ka-GE"/>
              </w:rPr>
              <w:lastRenderedPageBreak/>
              <w:t>მიზანი 5. კოლეჯის ადამიანური რესურსის  განვითარება</w:t>
            </w:r>
          </w:p>
        </w:tc>
      </w:tr>
      <w:tr w:rsidR="00063271" w:rsidRPr="00F951A7" w14:paraId="2D9DC651" w14:textId="77777777" w:rsidTr="008C78EB">
        <w:trPr>
          <w:gridAfter w:val="1"/>
          <w:wAfter w:w="8" w:type="dxa"/>
          <w:trHeight w:val="260"/>
        </w:trPr>
        <w:tc>
          <w:tcPr>
            <w:tcW w:w="1620" w:type="dxa"/>
            <w:vMerge w:val="restart"/>
            <w:shd w:val="clear" w:color="auto" w:fill="F3FFFF"/>
            <w:vAlign w:val="center"/>
            <w:hideMark/>
          </w:tcPr>
          <w:p w14:paraId="2C36F077" w14:textId="77777777" w:rsidR="00063271" w:rsidRPr="00F951A7" w:rsidRDefault="00063271" w:rsidP="00063271">
            <w:pPr>
              <w:spacing w:after="0" w:line="240" w:lineRule="auto"/>
              <w:jc w:val="center"/>
              <w:rPr>
                <w:rFonts w:ascii="LitNusx" w:eastAsia="Times New Roman" w:hAnsi="LitNusx" w:cs="Calibri"/>
                <w:b/>
                <w:bCs/>
                <w:sz w:val="16"/>
                <w:szCs w:val="18"/>
                <w:lang w:val="ka-GE"/>
              </w:rPr>
            </w:pPr>
            <w:r w:rsidRPr="00F951A7">
              <w:rPr>
                <w:rFonts w:ascii="Sylfaen" w:eastAsia="Times New Roman" w:hAnsi="Sylfaen" w:cs="Sylfaen"/>
                <w:b/>
                <w:bCs/>
                <w:sz w:val="16"/>
                <w:szCs w:val="18"/>
                <w:lang w:val="ka-GE"/>
              </w:rPr>
              <w:t>ამოცანა</w:t>
            </w:r>
            <w:r w:rsidRPr="00F951A7">
              <w:rPr>
                <w:rFonts w:ascii="LitNusx" w:eastAsia="Times New Roman" w:hAnsi="LitNusx" w:cs="Calibri"/>
                <w:b/>
                <w:bCs/>
                <w:sz w:val="16"/>
                <w:szCs w:val="18"/>
                <w:lang w:val="ka-GE"/>
              </w:rPr>
              <w:t xml:space="preserve"> </w:t>
            </w:r>
          </w:p>
        </w:tc>
        <w:tc>
          <w:tcPr>
            <w:tcW w:w="1530" w:type="dxa"/>
            <w:vMerge w:val="restart"/>
            <w:shd w:val="clear" w:color="auto" w:fill="F3FFFF"/>
            <w:vAlign w:val="center"/>
            <w:hideMark/>
          </w:tcPr>
          <w:p w14:paraId="52B3D51A" w14:textId="77777777" w:rsidR="00063271" w:rsidRPr="00F951A7" w:rsidRDefault="00063271" w:rsidP="00063271">
            <w:pPr>
              <w:spacing w:after="0" w:line="240" w:lineRule="auto"/>
              <w:jc w:val="center"/>
              <w:rPr>
                <w:rFonts w:ascii="LitNusx" w:eastAsia="Times New Roman" w:hAnsi="LitNusx" w:cs="Calibri"/>
                <w:b/>
                <w:bCs/>
                <w:sz w:val="16"/>
                <w:szCs w:val="18"/>
                <w:lang w:val="ka-GE"/>
              </w:rPr>
            </w:pPr>
            <w:r w:rsidRPr="00F951A7">
              <w:rPr>
                <w:rFonts w:ascii="Sylfaen" w:eastAsia="Times New Roman" w:hAnsi="Sylfaen" w:cs="Sylfaen"/>
                <w:b/>
                <w:bCs/>
                <w:sz w:val="16"/>
                <w:szCs w:val="18"/>
                <w:lang w:val="ka-GE"/>
              </w:rPr>
              <w:t>აქტივობა</w:t>
            </w:r>
          </w:p>
        </w:tc>
        <w:tc>
          <w:tcPr>
            <w:tcW w:w="4410" w:type="dxa"/>
            <w:gridSpan w:val="12"/>
            <w:shd w:val="clear" w:color="auto" w:fill="F3FFFF"/>
            <w:noWrap/>
            <w:vAlign w:val="center"/>
            <w:hideMark/>
          </w:tcPr>
          <w:p w14:paraId="57A08F41" w14:textId="68CCAECE" w:rsidR="00063271" w:rsidRDefault="00063271" w:rsidP="00063271">
            <w:pPr>
              <w:spacing w:after="0" w:line="240" w:lineRule="auto"/>
              <w:jc w:val="center"/>
              <w:rPr>
                <w:rFonts w:ascii="Sylfaen" w:eastAsia="Times New Roman" w:hAnsi="Sylfaen" w:cs="Calibri"/>
                <w:b/>
                <w:bCs/>
                <w:sz w:val="18"/>
                <w:szCs w:val="18"/>
                <w:lang w:val="ka-GE"/>
              </w:rPr>
            </w:pPr>
            <w:r w:rsidRPr="00F951A7">
              <w:rPr>
                <w:rFonts w:ascii="Sylfaen" w:eastAsia="Times New Roman" w:hAnsi="Sylfaen" w:cs="Calibri"/>
                <w:b/>
                <w:bCs/>
                <w:sz w:val="16"/>
                <w:szCs w:val="18"/>
                <w:lang w:val="ka-GE"/>
              </w:rPr>
              <w:t>თვეები</w:t>
            </w:r>
          </w:p>
        </w:tc>
        <w:tc>
          <w:tcPr>
            <w:tcW w:w="2160" w:type="dxa"/>
            <w:vMerge w:val="restart"/>
            <w:shd w:val="clear" w:color="auto" w:fill="F3FFFF"/>
            <w:vAlign w:val="center"/>
          </w:tcPr>
          <w:p w14:paraId="0E97F88D" w14:textId="1EAC6B64" w:rsidR="00063271" w:rsidRPr="00F951A7" w:rsidRDefault="00063271" w:rsidP="00063271">
            <w:pPr>
              <w:spacing w:after="0" w:line="240" w:lineRule="auto"/>
              <w:jc w:val="center"/>
              <w:rPr>
                <w:rFonts w:ascii="Sylfaen" w:eastAsia="Times New Roman" w:hAnsi="Sylfaen" w:cs="Calibri"/>
                <w:b/>
                <w:bCs/>
                <w:sz w:val="18"/>
                <w:szCs w:val="18"/>
                <w:lang w:val="ka-GE"/>
              </w:rPr>
            </w:pPr>
            <w:r>
              <w:rPr>
                <w:rFonts w:ascii="Sylfaen" w:eastAsia="Times New Roman" w:hAnsi="Sylfaen" w:cs="Calibri"/>
                <w:b/>
                <w:bCs/>
                <w:sz w:val="18"/>
                <w:szCs w:val="18"/>
                <w:lang w:val="ka-GE"/>
              </w:rPr>
              <w:t xml:space="preserve">ანგარიში </w:t>
            </w:r>
          </w:p>
        </w:tc>
        <w:tc>
          <w:tcPr>
            <w:tcW w:w="1800" w:type="dxa"/>
            <w:vMerge w:val="restart"/>
            <w:shd w:val="clear" w:color="auto" w:fill="F3FFFF"/>
            <w:vAlign w:val="center"/>
          </w:tcPr>
          <w:p w14:paraId="7726FBFB" w14:textId="0F630B7C" w:rsidR="00063271" w:rsidRPr="00F951A7" w:rsidRDefault="00063271" w:rsidP="00063271">
            <w:pPr>
              <w:spacing w:after="0" w:line="240" w:lineRule="auto"/>
              <w:jc w:val="center"/>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მტკიცებულება</w:t>
            </w:r>
          </w:p>
        </w:tc>
      </w:tr>
      <w:tr w:rsidR="00063271" w:rsidRPr="00F951A7" w14:paraId="6BD03DF8" w14:textId="77777777" w:rsidTr="008C78EB">
        <w:trPr>
          <w:gridAfter w:val="1"/>
          <w:wAfter w:w="8" w:type="dxa"/>
          <w:trHeight w:val="89"/>
        </w:trPr>
        <w:tc>
          <w:tcPr>
            <w:tcW w:w="1620" w:type="dxa"/>
            <w:vMerge/>
            <w:vAlign w:val="center"/>
            <w:hideMark/>
          </w:tcPr>
          <w:p w14:paraId="18CDEE44" w14:textId="77777777" w:rsidR="00063271" w:rsidRPr="00F951A7" w:rsidRDefault="00063271" w:rsidP="00063271">
            <w:pPr>
              <w:spacing w:after="0" w:line="240" w:lineRule="auto"/>
              <w:rPr>
                <w:rFonts w:ascii="LitNusx" w:eastAsia="Times New Roman" w:hAnsi="LitNusx" w:cs="Calibri"/>
                <w:b/>
                <w:bCs/>
                <w:sz w:val="18"/>
                <w:szCs w:val="18"/>
                <w:lang w:val="ka-GE"/>
              </w:rPr>
            </w:pPr>
          </w:p>
        </w:tc>
        <w:tc>
          <w:tcPr>
            <w:tcW w:w="1530" w:type="dxa"/>
            <w:vMerge/>
            <w:vAlign w:val="center"/>
            <w:hideMark/>
          </w:tcPr>
          <w:p w14:paraId="2F3A5C34" w14:textId="77777777" w:rsidR="00063271" w:rsidRPr="00F951A7" w:rsidRDefault="00063271" w:rsidP="00063271">
            <w:pPr>
              <w:spacing w:after="0" w:line="240" w:lineRule="auto"/>
              <w:rPr>
                <w:rFonts w:ascii="LitNusx" w:eastAsia="Times New Roman" w:hAnsi="LitNusx" w:cs="Calibri"/>
                <w:b/>
                <w:bCs/>
                <w:sz w:val="18"/>
                <w:szCs w:val="18"/>
                <w:lang w:val="ka-GE"/>
              </w:rPr>
            </w:pPr>
          </w:p>
        </w:tc>
        <w:tc>
          <w:tcPr>
            <w:tcW w:w="270" w:type="dxa"/>
            <w:shd w:val="clear" w:color="auto" w:fill="F3FFFF"/>
            <w:vAlign w:val="center"/>
            <w:hideMark/>
          </w:tcPr>
          <w:p w14:paraId="6CF004E3" w14:textId="65B0021A" w:rsidR="00063271" w:rsidRPr="00F951A7" w:rsidRDefault="00063271" w:rsidP="00063271">
            <w:pPr>
              <w:spacing w:after="0" w:line="240" w:lineRule="auto"/>
              <w:jc w:val="center"/>
              <w:rPr>
                <w:rFonts w:ascii="Sylfaen" w:eastAsia="Times New Roman" w:hAnsi="Sylfaen" w:cs="Calibri"/>
                <w:b/>
                <w:bCs/>
                <w:color w:val="000000"/>
                <w:sz w:val="8"/>
                <w:szCs w:val="18"/>
                <w:lang w:val="ka-GE"/>
              </w:rPr>
            </w:pPr>
            <w:r w:rsidRPr="005A2F88">
              <w:rPr>
                <w:rFonts w:ascii="Sylfaen" w:eastAsia="Times New Roman" w:hAnsi="Sylfaen" w:cs="Calibri"/>
                <w:b/>
                <w:bCs/>
                <w:color w:val="000000"/>
                <w:sz w:val="12"/>
                <w:szCs w:val="12"/>
                <w:lang w:val="ka-GE"/>
              </w:rPr>
              <w:t>I</w:t>
            </w:r>
          </w:p>
        </w:tc>
        <w:tc>
          <w:tcPr>
            <w:tcW w:w="360" w:type="dxa"/>
            <w:shd w:val="clear" w:color="auto" w:fill="F3FFFF"/>
            <w:vAlign w:val="center"/>
            <w:hideMark/>
          </w:tcPr>
          <w:p w14:paraId="4EF87C0A" w14:textId="341E6C96" w:rsidR="00063271" w:rsidRPr="00F951A7" w:rsidRDefault="00063271" w:rsidP="00063271">
            <w:pPr>
              <w:spacing w:after="0" w:line="240" w:lineRule="auto"/>
              <w:jc w:val="center"/>
              <w:rPr>
                <w:rFonts w:ascii="Sylfaen" w:eastAsia="Times New Roman" w:hAnsi="Sylfaen" w:cs="Calibri"/>
                <w:b/>
                <w:bCs/>
                <w:color w:val="000000"/>
                <w:sz w:val="8"/>
                <w:szCs w:val="18"/>
                <w:lang w:val="ka-GE"/>
              </w:rPr>
            </w:pPr>
            <w:r w:rsidRPr="005A2F88">
              <w:rPr>
                <w:rFonts w:ascii="Sylfaen" w:eastAsia="Times New Roman" w:hAnsi="Sylfaen" w:cs="Calibri"/>
                <w:b/>
                <w:bCs/>
                <w:color w:val="000000"/>
                <w:sz w:val="12"/>
                <w:szCs w:val="12"/>
                <w:lang w:val="ka-GE"/>
              </w:rPr>
              <w:t>II</w:t>
            </w:r>
          </w:p>
        </w:tc>
        <w:tc>
          <w:tcPr>
            <w:tcW w:w="360" w:type="dxa"/>
            <w:shd w:val="clear" w:color="auto" w:fill="F3FFFF"/>
            <w:vAlign w:val="center"/>
            <w:hideMark/>
          </w:tcPr>
          <w:p w14:paraId="2DBB63FA" w14:textId="2C0E52A8" w:rsidR="00063271" w:rsidRPr="00F951A7" w:rsidRDefault="00063271" w:rsidP="00063271">
            <w:pPr>
              <w:spacing w:after="0" w:line="240" w:lineRule="auto"/>
              <w:jc w:val="center"/>
              <w:rPr>
                <w:rFonts w:ascii="Sylfaen" w:eastAsia="Times New Roman" w:hAnsi="Sylfaen" w:cs="Calibri"/>
                <w:b/>
                <w:bCs/>
                <w:color w:val="000000"/>
                <w:sz w:val="8"/>
                <w:szCs w:val="18"/>
                <w:lang w:val="ka-GE"/>
              </w:rPr>
            </w:pPr>
            <w:r w:rsidRPr="005A2F88">
              <w:rPr>
                <w:rFonts w:ascii="Sylfaen" w:eastAsia="Times New Roman" w:hAnsi="Sylfaen" w:cs="Calibri"/>
                <w:b/>
                <w:bCs/>
                <w:color w:val="000000"/>
                <w:sz w:val="12"/>
                <w:szCs w:val="12"/>
                <w:lang w:val="ka-GE"/>
              </w:rPr>
              <w:t>III</w:t>
            </w:r>
          </w:p>
        </w:tc>
        <w:tc>
          <w:tcPr>
            <w:tcW w:w="360" w:type="dxa"/>
            <w:shd w:val="clear" w:color="auto" w:fill="F3FFFF"/>
            <w:vAlign w:val="center"/>
            <w:hideMark/>
          </w:tcPr>
          <w:p w14:paraId="08F72738" w14:textId="6F8647EA" w:rsidR="00063271" w:rsidRPr="00F951A7" w:rsidRDefault="00063271" w:rsidP="00063271">
            <w:pPr>
              <w:spacing w:after="0" w:line="240" w:lineRule="auto"/>
              <w:jc w:val="center"/>
              <w:rPr>
                <w:rFonts w:ascii="Sylfaen" w:eastAsia="Times New Roman" w:hAnsi="Sylfaen" w:cs="Calibri"/>
                <w:b/>
                <w:bCs/>
                <w:color w:val="000000"/>
                <w:sz w:val="8"/>
                <w:szCs w:val="18"/>
                <w:lang w:val="ka-GE"/>
              </w:rPr>
            </w:pPr>
            <w:r w:rsidRPr="005A2F88">
              <w:rPr>
                <w:rFonts w:ascii="Sylfaen" w:eastAsia="Times New Roman" w:hAnsi="Sylfaen" w:cs="Calibri"/>
                <w:b/>
                <w:bCs/>
                <w:color w:val="000000"/>
                <w:sz w:val="12"/>
                <w:szCs w:val="12"/>
                <w:lang w:val="ka-GE"/>
              </w:rPr>
              <w:t>IV</w:t>
            </w:r>
          </w:p>
        </w:tc>
        <w:tc>
          <w:tcPr>
            <w:tcW w:w="270" w:type="dxa"/>
            <w:shd w:val="clear" w:color="auto" w:fill="F3FFFF"/>
            <w:vAlign w:val="center"/>
            <w:hideMark/>
          </w:tcPr>
          <w:p w14:paraId="0CA84811" w14:textId="453E0B2A" w:rsidR="00063271" w:rsidRPr="00F951A7" w:rsidRDefault="00063271" w:rsidP="00063271">
            <w:pPr>
              <w:spacing w:after="0" w:line="240" w:lineRule="auto"/>
              <w:jc w:val="center"/>
              <w:rPr>
                <w:rFonts w:ascii="Sylfaen" w:eastAsia="Times New Roman" w:hAnsi="Sylfaen" w:cs="Calibri"/>
                <w:b/>
                <w:bCs/>
                <w:color w:val="000000"/>
                <w:sz w:val="8"/>
                <w:szCs w:val="18"/>
                <w:lang w:val="ka-GE"/>
              </w:rPr>
            </w:pPr>
            <w:r w:rsidRPr="005A2F88">
              <w:rPr>
                <w:rFonts w:ascii="Sylfaen" w:eastAsia="Times New Roman" w:hAnsi="Sylfaen" w:cs="Calibri"/>
                <w:b/>
                <w:bCs/>
                <w:color w:val="000000"/>
                <w:sz w:val="12"/>
                <w:szCs w:val="12"/>
                <w:lang w:val="ka-GE"/>
              </w:rPr>
              <w:t>V</w:t>
            </w:r>
          </w:p>
        </w:tc>
        <w:tc>
          <w:tcPr>
            <w:tcW w:w="360" w:type="dxa"/>
            <w:shd w:val="clear" w:color="auto" w:fill="F3FFFF"/>
            <w:vAlign w:val="center"/>
            <w:hideMark/>
          </w:tcPr>
          <w:p w14:paraId="2EE17AE9" w14:textId="2886CE32" w:rsidR="00063271" w:rsidRPr="00F951A7" w:rsidRDefault="00063271" w:rsidP="00063271">
            <w:pPr>
              <w:spacing w:after="0" w:line="240" w:lineRule="auto"/>
              <w:jc w:val="center"/>
              <w:rPr>
                <w:rFonts w:ascii="Sylfaen" w:eastAsia="Times New Roman" w:hAnsi="Sylfaen" w:cs="Calibri"/>
                <w:b/>
                <w:bCs/>
                <w:color w:val="000000"/>
                <w:sz w:val="8"/>
                <w:szCs w:val="18"/>
                <w:lang w:val="ka-GE"/>
              </w:rPr>
            </w:pPr>
            <w:r w:rsidRPr="005A2F88">
              <w:rPr>
                <w:rFonts w:ascii="Sylfaen" w:eastAsia="Times New Roman" w:hAnsi="Sylfaen" w:cs="Calibri"/>
                <w:b/>
                <w:bCs/>
                <w:color w:val="000000"/>
                <w:sz w:val="12"/>
                <w:szCs w:val="12"/>
                <w:lang w:val="ka-GE"/>
              </w:rPr>
              <w:t>VI</w:t>
            </w:r>
          </w:p>
        </w:tc>
        <w:tc>
          <w:tcPr>
            <w:tcW w:w="450" w:type="dxa"/>
            <w:shd w:val="clear" w:color="auto" w:fill="F3FFFF"/>
          </w:tcPr>
          <w:p w14:paraId="73F228C9" w14:textId="56A1278F" w:rsidR="00063271" w:rsidRPr="00F951A7" w:rsidRDefault="00063271" w:rsidP="00063271">
            <w:pPr>
              <w:spacing w:after="0" w:line="240" w:lineRule="auto"/>
              <w:rPr>
                <w:rFonts w:ascii="Sylfaen" w:eastAsia="Times New Roman" w:hAnsi="Sylfaen" w:cs="Calibri"/>
                <w:b/>
                <w:bCs/>
                <w:sz w:val="18"/>
                <w:szCs w:val="18"/>
                <w:lang w:val="ka-GE"/>
              </w:rPr>
            </w:pPr>
            <w:r w:rsidRPr="005A2F88">
              <w:rPr>
                <w:rFonts w:ascii="Sylfaen" w:eastAsia="Times New Roman" w:hAnsi="Sylfaen" w:cs="Calibri"/>
                <w:b/>
                <w:bCs/>
                <w:color w:val="000000"/>
                <w:sz w:val="12"/>
                <w:szCs w:val="12"/>
              </w:rPr>
              <w:t>VII</w:t>
            </w:r>
          </w:p>
        </w:tc>
        <w:tc>
          <w:tcPr>
            <w:tcW w:w="450" w:type="dxa"/>
            <w:shd w:val="clear" w:color="auto" w:fill="F3FFFF"/>
          </w:tcPr>
          <w:p w14:paraId="6E4C7AB8" w14:textId="7F777927" w:rsidR="00063271" w:rsidRPr="00F951A7" w:rsidRDefault="00063271" w:rsidP="00063271">
            <w:pPr>
              <w:spacing w:after="0" w:line="240" w:lineRule="auto"/>
              <w:rPr>
                <w:rFonts w:ascii="Sylfaen" w:eastAsia="Times New Roman" w:hAnsi="Sylfaen" w:cs="Calibri"/>
                <w:b/>
                <w:bCs/>
                <w:sz w:val="18"/>
                <w:szCs w:val="18"/>
                <w:lang w:val="ka-GE"/>
              </w:rPr>
            </w:pPr>
            <w:r w:rsidRPr="005A2F88">
              <w:rPr>
                <w:rFonts w:ascii="Sylfaen" w:eastAsia="Times New Roman" w:hAnsi="Sylfaen" w:cs="Calibri"/>
                <w:b/>
                <w:bCs/>
                <w:color w:val="000000"/>
                <w:sz w:val="12"/>
                <w:szCs w:val="12"/>
              </w:rPr>
              <w:t>VIII</w:t>
            </w:r>
          </w:p>
        </w:tc>
        <w:tc>
          <w:tcPr>
            <w:tcW w:w="360" w:type="dxa"/>
            <w:shd w:val="clear" w:color="auto" w:fill="F3FFFF"/>
          </w:tcPr>
          <w:p w14:paraId="42975D12" w14:textId="256FD610" w:rsidR="00063271" w:rsidRPr="00F951A7" w:rsidRDefault="00063271" w:rsidP="00063271">
            <w:pPr>
              <w:spacing w:after="0" w:line="240" w:lineRule="auto"/>
              <w:rPr>
                <w:rFonts w:ascii="Sylfaen" w:eastAsia="Times New Roman" w:hAnsi="Sylfaen" w:cs="Calibri"/>
                <w:b/>
                <w:bCs/>
                <w:sz w:val="18"/>
                <w:szCs w:val="18"/>
                <w:lang w:val="ka-GE"/>
              </w:rPr>
            </w:pPr>
            <w:r w:rsidRPr="005A2F88">
              <w:rPr>
                <w:rFonts w:ascii="Sylfaen" w:eastAsia="Times New Roman" w:hAnsi="Sylfaen" w:cs="Calibri"/>
                <w:b/>
                <w:bCs/>
                <w:color w:val="000000"/>
                <w:sz w:val="12"/>
                <w:szCs w:val="12"/>
              </w:rPr>
              <w:t>IX</w:t>
            </w:r>
          </w:p>
        </w:tc>
        <w:tc>
          <w:tcPr>
            <w:tcW w:w="360" w:type="dxa"/>
            <w:shd w:val="clear" w:color="auto" w:fill="F3FFFF"/>
          </w:tcPr>
          <w:p w14:paraId="74421A82" w14:textId="4E73F842" w:rsidR="00063271" w:rsidRPr="00F951A7" w:rsidRDefault="00063271" w:rsidP="00063271">
            <w:pPr>
              <w:spacing w:after="0" w:line="240" w:lineRule="auto"/>
              <w:rPr>
                <w:rFonts w:ascii="Sylfaen" w:eastAsia="Times New Roman" w:hAnsi="Sylfaen" w:cs="Calibri"/>
                <w:b/>
                <w:bCs/>
                <w:sz w:val="18"/>
                <w:szCs w:val="18"/>
                <w:lang w:val="ka-GE"/>
              </w:rPr>
            </w:pPr>
            <w:r w:rsidRPr="005A2F88">
              <w:rPr>
                <w:rFonts w:ascii="Sylfaen" w:eastAsia="Times New Roman" w:hAnsi="Sylfaen" w:cs="Calibri"/>
                <w:b/>
                <w:bCs/>
                <w:color w:val="000000"/>
                <w:sz w:val="12"/>
                <w:szCs w:val="12"/>
              </w:rPr>
              <w:t>X</w:t>
            </w:r>
          </w:p>
        </w:tc>
        <w:tc>
          <w:tcPr>
            <w:tcW w:w="360" w:type="dxa"/>
            <w:shd w:val="clear" w:color="auto" w:fill="F3FFFF"/>
          </w:tcPr>
          <w:p w14:paraId="64DE995B" w14:textId="5207CAA7" w:rsidR="00063271" w:rsidRPr="00F951A7" w:rsidRDefault="00063271" w:rsidP="00063271">
            <w:pPr>
              <w:spacing w:after="0" w:line="240" w:lineRule="auto"/>
              <w:rPr>
                <w:rFonts w:ascii="Sylfaen" w:eastAsia="Times New Roman" w:hAnsi="Sylfaen" w:cs="Calibri"/>
                <w:b/>
                <w:bCs/>
                <w:sz w:val="18"/>
                <w:szCs w:val="18"/>
                <w:lang w:val="ka-GE"/>
              </w:rPr>
            </w:pPr>
            <w:r w:rsidRPr="005A2F88">
              <w:rPr>
                <w:rFonts w:ascii="Sylfaen" w:eastAsia="Times New Roman" w:hAnsi="Sylfaen" w:cs="Calibri"/>
                <w:b/>
                <w:bCs/>
                <w:color w:val="000000"/>
                <w:sz w:val="12"/>
                <w:szCs w:val="12"/>
              </w:rPr>
              <w:t>XI</w:t>
            </w:r>
          </w:p>
        </w:tc>
        <w:tc>
          <w:tcPr>
            <w:tcW w:w="450" w:type="dxa"/>
            <w:shd w:val="clear" w:color="auto" w:fill="F3FFFF"/>
          </w:tcPr>
          <w:p w14:paraId="53AB3DF6" w14:textId="0FF637DF" w:rsidR="00063271" w:rsidRPr="00F951A7" w:rsidRDefault="00063271" w:rsidP="00063271">
            <w:pPr>
              <w:spacing w:after="0" w:line="240" w:lineRule="auto"/>
              <w:rPr>
                <w:rFonts w:ascii="Sylfaen" w:eastAsia="Times New Roman" w:hAnsi="Sylfaen" w:cs="Calibri"/>
                <w:b/>
                <w:bCs/>
                <w:sz w:val="18"/>
                <w:szCs w:val="18"/>
                <w:lang w:val="ka-GE"/>
              </w:rPr>
            </w:pPr>
            <w:r w:rsidRPr="005A2F88">
              <w:rPr>
                <w:rFonts w:ascii="Sylfaen" w:eastAsia="Times New Roman" w:hAnsi="Sylfaen" w:cs="Calibri"/>
                <w:b/>
                <w:bCs/>
                <w:color w:val="000000"/>
                <w:sz w:val="12"/>
                <w:szCs w:val="12"/>
              </w:rPr>
              <w:t>XII</w:t>
            </w:r>
          </w:p>
        </w:tc>
        <w:tc>
          <w:tcPr>
            <w:tcW w:w="2160" w:type="dxa"/>
            <w:vMerge/>
            <w:vAlign w:val="center"/>
          </w:tcPr>
          <w:p w14:paraId="1B35021B" w14:textId="45A485BB" w:rsidR="00063271" w:rsidRPr="00F951A7" w:rsidRDefault="00063271" w:rsidP="00063271">
            <w:pPr>
              <w:spacing w:after="0" w:line="240" w:lineRule="auto"/>
              <w:rPr>
                <w:rFonts w:ascii="Sylfaen" w:eastAsia="Times New Roman" w:hAnsi="Sylfaen" w:cs="Calibri"/>
                <w:b/>
                <w:bCs/>
                <w:sz w:val="18"/>
                <w:szCs w:val="18"/>
                <w:lang w:val="ka-GE"/>
              </w:rPr>
            </w:pPr>
          </w:p>
        </w:tc>
        <w:tc>
          <w:tcPr>
            <w:tcW w:w="1800" w:type="dxa"/>
            <w:vMerge/>
            <w:vAlign w:val="center"/>
          </w:tcPr>
          <w:p w14:paraId="5B9E87E5" w14:textId="77777777" w:rsidR="00063271" w:rsidRPr="00F951A7" w:rsidRDefault="00063271" w:rsidP="00063271">
            <w:pPr>
              <w:spacing w:after="0" w:line="240" w:lineRule="auto"/>
              <w:rPr>
                <w:rFonts w:ascii="Sylfaen" w:eastAsia="Times New Roman" w:hAnsi="Sylfaen" w:cs="Calibri"/>
                <w:b/>
                <w:bCs/>
                <w:color w:val="000000"/>
                <w:sz w:val="18"/>
                <w:szCs w:val="18"/>
                <w:lang w:val="ka-GE"/>
              </w:rPr>
            </w:pPr>
          </w:p>
        </w:tc>
      </w:tr>
      <w:tr w:rsidR="00063271" w:rsidRPr="00F951A7" w14:paraId="3E170607" w14:textId="77777777" w:rsidTr="008C78EB">
        <w:trPr>
          <w:gridAfter w:val="1"/>
          <w:wAfter w:w="8" w:type="dxa"/>
          <w:trHeight w:val="1189"/>
        </w:trPr>
        <w:tc>
          <w:tcPr>
            <w:tcW w:w="1620" w:type="dxa"/>
            <w:shd w:val="clear" w:color="auto" w:fill="auto"/>
            <w:vAlign w:val="center"/>
            <w:hideMark/>
          </w:tcPr>
          <w:p w14:paraId="2EE654DF" w14:textId="77777777" w:rsidR="00063271" w:rsidRPr="00F951A7" w:rsidRDefault="00063271" w:rsidP="00063271">
            <w:pPr>
              <w:spacing w:after="0" w:line="240" w:lineRule="auto"/>
              <w:jc w:val="center"/>
              <w:rPr>
                <w:rFonts w:ascii="Sylfaen" w:eastAsia="Times New Roman" w:hAnsi="Sylfaen" w:cs="Calibri"/>
                <w:sz w:val="18"/>
                <w:szCs w:val="18"/>
                <w:lang w:val="ka-GE"/>
              </w:rPr>
            </w:pPr>
            <w:r w:rsidRPr="00F951A7">
              <w:rPr>
                <w:rFonts w:ascii="Sylfaen" w:eastAsia="Times New Roman" w:hAnsi="Sylfaen" w:cs="Calibri"/>
                <w:sz w:val="18"/>
                <w:szCs w:val="18"/>
                <w:lang w:val="ka-GE"/>
              </w:rPr>
              <w:t>5.1კოლეჯის  მართვის   სისტემის ეფექტიანობის გაუმჯობესება</w:t>
            </w:r>
          </w:p>
        </w:tc>
        <w:tc>
          <w:tcPr>
            <w:tcW w:w="1530" w:type="dxa"/>
            <w:shd w:val="clear" w:color="auto" w:fill="auto"/>
            <w:hideMark/>
          </w:tcPr>
          <w:p w14:paraId="5552B990" w14:textId="77777777" w:rsidR="00063271" w:rsidRPr="00F951A7" w:rsidRDefault="00063271" w:rsidP="00063271">
            <w:pPr>
              <w:spacing w:after="0" w:line="240" w:lineRule="auto"/>
              <w:rPr>
                <w:rFonts w:ascii="Sylfaen" w:eastAsia="Times New Roman" w:hAnsi="Sylfaen" w:cs="Calibri"/>
                <w:sz w:val="18"/>
                <w:szCs w:val="18"/>
                <w:lang w:val="ka-GE"/>
              </w:rPr>
            </w:pPr>
            <w:r w:rsidRPr="00F951A7">
              <w:rPr>
                <w:rFonts w:ascii="Sylfaen" w:eastAsia="Times New Roman" w:hAnsi="Sylfaen" w:cs="Calibri"/>
                <w:sz w:val="18"/>
                <w:szCs w:val="18"/>
                <w:lang w:val="ka-GE"/>
              </w:rPr>
              <w:t>პერსონალის (მათ შორის პროფესიული განათლების მასწავლებლების) კმაყოფილების კვლევის ჩატარება და შედეგების ინეტრპრეტირება.</w:t>
            </w:r>
          </w:p>
        </w:tc>
        <w:tc>
          <w:tcPr>
            <w:tcW w:w="270" w:type="dxa"/>
            <w:shd w:val="clear" w:color="auto" w:fill="auto"/>
            <w:noWrap/>
            <w:vAlign w:val="center"/>
            <w:hideMark/>
          </w:tcPr>
          <w:p w14:paraId="61A5BF3F"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auto" w:fill="auto"/>
            <w:noWrap/>
            <w:vAlign w:val="center"/>
            <w:hideMark/>
          </w:tcPr>
          <w:p w14:paraId="2EA6D058" w14:textId="77777777" w:rsidR="00063271" w:rsidRPr="00F951A7" w:rsidRDefault="00063271" w:rsidP="00063271">
            <w:pPr>
              <w:spacing w:after="0" w:line="240" w:lineRule="auto"/>
              <w:jc w:val="center"/>
              <w:rPr>
                <w:rFonts w:ascii="Sylfaen" w:eastAsia="Times New Roman" w:hAnsi="Sylfaen" w:cs="Calibri"/>
                <w:color w:val="FFFFFF"/>
                <w:sz w:val="18"/>
                <w:szCs w:val="18"/>
                <w:lang w:val="ka-GE"/>
              </w:rPr>
            </w:pPr>
            <w:r w:rsidRPr="00F951A7">
              <w:rPr>
                <w:rFonts w:ascii="Sylfaen" w:eastAsia="Times New Roman" w:hAnsi="Sylfaen" w:cs="Calibri"/>
                <w:color w:val="FFFFFF"/>
                <w:sz w:val="18"/>
                <w:szCs w:val="18"/>
                <w:lang w:val="ka-GE"/>
              </w:rPr>
              <w:t> </w:t>
            </w:r>
          </w:p>
        </w:tc>
        <w:tc>
          <w:tcPr>
            <w:tcW w:w="360" w:type="dxa"/>
            <w:shd w:val="clear" w:color="auto" w:fill="auto"/>
            <w:noWrap/>
            <w:vAlign w:val="center"/>
            <w:hideMark/>
          </w:tcPr>
          <w:p w14:paraId="50938E7E" w14:textId="77777777" w:rsidR="00063271" w:rsidRPr="00F951A7" w:rsidRDefault="00063271" w:rsidP="00063271">
            <w:pPr>
              <w:spacing w:after="0" w:line="240" w:lineRule="auto"/>
              <w:jc w:val="center"/>
              <w:rPr>
                <w:rFonts w:ascii="Sylfaen" w:eastAsia="Times New Roman" w:hAnsi="Sylfaen" w:cs="Calibri"/>
                <w:color w:val="FFFFFF"/>
                <w:sz w:val="18"/>
                <w:szCs w:val="18"/>
                <w:lang w:val="ka-GE"/>
              </w:rPr>
            </w:pPr>
            <w:r w:rsidRPr="00F951A7">
              <w:rPr>
                <w:rFonts w:ascii="Sylfaen" w:eastAsia="Times New Roman" w:hAnsi="Sylfaen" w:cs="Calibri"/>
                <w:color w:val="FFFFFF"/>
                <w:sz w:val="18"/>
                <w:szCs w:val="18"/>
                <w:lang w:val="ka-GE"/>
              </w:rPr>
              <w:t> </w:t>
            </w:r>
          </w:p>
        </w:tc>
        <w:tc>
          <w:tcPr>
            <w:tcW w:w="360" w:type="dxa"/>
            <w:shd w:val="clear" w:color="auto" w:fill="auto"/>
            <w:noWrap/>
            <w:vAlign w:val="center"/>
            <w:hideMark/>
          </w:tcPr>
          <w:p w14:paraId="47CE5F66" w14:textId="77777777" w:rsidR="00063271" w:rsidRPr="00F951A7" w:rsidRDefault="00063271" w:rsidP="00063271">
            <w:pPr>
              <w:spacing w:after="0" w:line="240" w:lineRule="auto"/>
              <w:jc w:val="center"/>
              <w:rPr>
                <w:rFonts w:ascii="Sylfaen" w:eastAsia="Times New Roman" w:hAnsi="Sylfaen" w:cs="Calibri"/>
                <w:color w:val="FFFFFF"/>
                <w:sz w:val="18"/>
                <w:szCs w:val="18"/>
                <w:lang w:val="ka-GE"/>
              </w:rPr>
            </w:pPr>
            <w:r w:rsidRPr="00F951A7">
              <w:rPr>
                <w:rFonts w:ascii="Sylfaen" w:eastAsia="Times New Roman" w:hAnsi="Sylfaen" w:cs="Calibri"/>
                <w:color w:val="FFFFFF"/>
                <w:sz w:val="18"/>
                <w:szCs w:val="18"/>
                <w:lang w:val="ka-GE"/>
              </w:rPr>
              <w:t> </w:t>
            </w:r>
          </w:p>
        </w:tc>
        <w:tc>
          <w:tcPr>
            <w:tcW w:w="270" w:type="dxa"/>
            <w:shd w:val="clear" w:color="auto" w:fill="auto"/>
            <w:noWrap/>
            <w:vAlign w:val="center"/>
            <w:hideMark/>
          </w:tcPr>
          <w:p w14:paraId="532EADE9"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auto" w:fill="auto"/>
            <w:noWrap/>
            <w:vAlign w:val="center"/>
            <w:hideMark/>
          </w:tcPr>
          <w:p w14:paraId="40D2A607"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X</w:t>
            </w:r>
          </w:p>
        </w:tc>
        <w:tc>
          <w:tcPr>
            <w:tcW w:w="450" w:type="dxa"/>
          </w:tcPr>
          <w:p w14:paraId="04E416D8" w14:textId="77777777" w:rsidR="00063271" w:rsidRPr="009B619B" w:rsidRDefault="00063271" w:rsidP="00063271">
            <w:pPr>
              <w:spacing w:after="0" w:line="240" w:lineRule="auto"/>
              <w:rPr>
                <w:rFonts w:ascii="Sylfaen" w:eastAsia="Times New Roman" w:hAnsi="Sylfaen" w:cs="Calibri"/>
                <w:sz w:val="18"/>
                <w:szCs w:val="18"/>
                <w:lang w:val="ka-GE"/>
              </w:rPr>
            </w:pPr>
          </w:p>
        </w:tc>
        <w:tc>
          <w:tcPr>
            <w:tcW w:w="450" w:type="dxa"/>
          </w:tcPr>
          <w:p w14:paraId="13E718AE" w14:textId="77777777" w:rsidR="00063271" w:rsidRPr="009B619B" w:rsidRDefault="00063271" w:rsidP="00063271">
            <w:pPr>
              <w:spacing w:after="0" w:line="240" w:lineRule="auto"/>
              <w:rPr>
                <w:rFonts w:ascii="Sylfaen" w:eastAsia="Times New Roman" w:hAnsi="Sylfaen" w:cs="Calibri"/>
                <w:sz w:val="18"/>
                <w:szCs w:val="18"/>
                <w:lang w:val="ka-GE"/>
              </w:rPr>
            </w:pPr>
          </w:p>
        </w:tc>
        <w:tc>
          <w:tcPr>
            <w:tcW w:w="360" w:type="dxa"/>
          </w:tcPr>
          <w:p w14:paraId="281BD228" w14:textId="77777777" w:rsidR="00063271" w:rsidRPr="009B619B" w:rsidRDefault="00063271" w:rsidP="00063271">
            <w:pPr>
              <w:spacing w:after="0" w:line="240" w:lineRule="auto"/>
              <w:rPr>
                <w:rFonts w:ascii="Sylfaen" w:eastAsia="Times New Roman" w:hAnsi="Sylfaen" w:cs="Calibri"/>
                <w:sz w:val="18"/>
                <w:szCs w:val="18"/>
                <w:lang w:val="ka-GE"/>
              </w:rPr>
            </w:pPr>
          </w:p>
        </w:tc>
        <w:tc>
          <w:tcPr>
            <w:tcW w:w="360" w:type="dxa"/>
          </w:tcPr>
          <w:p w14:paraId="3F30F594" w14:textId="77777777" w:rsidR="00063271" w:rsidRPr="009B619B" w:rsidRDefault="00063271" w:rsidP="00063271">
            <w:pPr>
              <w:spacing w:after="0" w:line="240" w:lineRule="auto"/>
              <w:rPr>
                <w:rFonts w:ascii="Sylfaen" w:eastAsia="Times New Roman" w:hAnsi="Sylfaen" w:cs="Calibri"/>
                <w:sz w:val="18"/>
                <w:szCs w:val="18"/>
                <w:lang w:val="ka-GE"/>
              </w:rPr>
            </w:pPr>
          </w:p>
        </w:tc>
        <w:tc>
          <w:tcPr>
            <w:tcW w:w="360" w:type="dxa"/>
          </w:tcPr>
          <w:p w14:paraId="1747044F" w14:textId="77777777" w:rsidR="00063271" w:rsidRPr="009B619B" w:rsidRDefault="00063271" w:rsidP="00063271">
            <w:pPr>
              <w:spacing w:after="0" w:line="240" w:lineRule="auto"/>
              <w:rPr>
                <w:rFonts w:ascii="Sylfaen" w:eastAsia="Times New Roman" w:hAnsi="Sylfaen" w:cs="Calibri"/>
                <w:sz w:val="18"/>
                <w:szCs w:val="18"/>
                <w:lang w:val="ka-GE"/>
              </w:rPr>
            </w:pPr>
          </w:p>
        </w:tc>
        <w:tc>
          <w:tcPr>
            <w:tcW w:w="450" w:type="dxa"/>
          </w:tcPr>
          <w:p w14:paraId="43BFEA1D" w14:textId="77777777" w:rsidR="00063271" w:rsidRDefault="00063271" w:rsidP="00063271">
            <w:pPr>
              <w:spacing w:after="0" w:line="240" w:lineRule="auto"/>
              <w:rPr>
                <w:rFonts w:ascii="Sylfaen" w:eastAsia="Times New Roman" w:hAnsi="Sylfaen" w:cs="Calibri"/>
                <w:color w:val="000000"/>
                <w:sz w:val="18"/>
                <w:szCs w:val="18"/>
                <w:lang w:val="ka-GE"/>
              </w:rPr>
            </w:pPr>
          </w:p>
          <w:p w14:paraId="76CC664F" w14:textId="77777777" w:rsidR="00063271" w:rsidRDefault="00063271" w:rsidP="00063271">
            <w:pPr>
              <w:spacing w:after="0" w:line="240" w:lineRule="auto"/>
              <w:rPr>
                <w:rFonts w:ascii="Sylfaen" w:eastAsia="Times New Roman" w:hAnsi="Sylfaen" w:cs="Calibri"/>
                <w:color w:val="000000"/>
                <w:sz w:val="18"/>
                <w:szCs w:val="18"/>
                <w:lang w:val="ka-GE"/>
              </w:rPr>
            </w:pPr>
          </w:p>
          <w:p w14:paraId="69DA6E36" w14:textId="77777777" w:rsidR="00063271" w:rsidRDefault="00063271" w:rsidP="00063271">
            <w:pPr>
              <w:spacing w:after="0" w:line="240" w:lineRule="auto"/>
              <w:rPr>
                <w:rFonts w:ascii="Sylfaen" w:eastAsia="Times New Roman" w:hAnsi="Sylfaen" w:cs="Calibri"/>
                <w:color w:val="000000"/>
                <w:sz w:val="18"/>
                <w:szCs w:val="18"/>
                <w:lang w:val="ka-GE"/>
              </w:rPr>
            </w:pPr>
          </w:p>
          <w:p w14:paraId="05439F79" w14:textId="77777777" w:rsidR="00063271" w:rsidRDefault="00063271" w:rsidP="00063271">
            <w:pPr>
              <w:spacing w:after="0" w:line="240" w:lineRule="auto"/>
              <w:rPr>
                <w:rFonts w:ascii="Sylfaen" w:eastAsia="Times New Roman" w:hAnsi="Sylfaen" w:cs="Calibri"/>
                <w:color w:val="000000"/>
                <w:sz w:val="18"/>
                <w:szCs w:val="18"/>
                <w:lang w:val="ka-GE"/>
              </w:rPr>
            </w:pPr>
          </w:p>
          <w:p w14:paraId="38EDE60C" w14:textId="77777777" w:rsidR="00063271" w:rsidRDefault="00063271" w:rsidP="00063271">
            <w:pPr>
              <w:spacing w:after="0" w:line="240" w:lineRule="auto"/>
              <w:rPr>
                <w:rFonts w:ascii="Sylfaen" w:eastAsia="Times New Roman" w:hAnsi="Sylfaen" w:cs="Calibri"/>
                <w:color w:val="000000"/>
                <w:sz w:val="18"/>
                <w:szCs w:val="18"/>
                <w:lang w:val="ka-GE"/>
              </w:rPr>
            </w:pPr>
          </w:p>
          <w:p w14:paraId="0BE75719" w14:textId="77777777" w:rsidR="00063271" w:rsidRDefault="00063271" w:rsidP="00063271">
            <w:pPr>
              <w:spacing w:after="0" w:line="240" w:lineRule="auto"/>
              <w:rPr>
                <w:rFonts w:ascii="Sylfaen" w:eastAsia="Times New Roman" w:hAnsi="Sylfaen" w:cs="Calibri"/>
                <w:color w:val="000000"/>
                <w:sz w:val="18"/>
                <w:szCs w:val="18"/>
                <w:lang w:val="ka-GE"/>
              </w:rPr>
            </w:pPr>
          </w:p>
          <w:p w14:paraId="70419D76" w14:textId="77777777" w:rsidR="00063271" w:rsidRDefault="00063271" w:rsidP="00063271">
            <w:pPr>
              <w:spacing w:after="0" w:line="240" w:lineRule="auto"/>
              <w:rPr>
                <w:rFonts w:ascii="Sylfaen" w:eastAsia="Times New Roman" w:hAnsi="Sylfaen" w:cs="Calibri"/>
                <w:color w:val="000000"/>
                <w:sz w:val="18"/>
                <w:szCs w:val="18"/>
                <w:lang w:val="ka-GE"/>
              </w:rPr>
            </w:pPr>
          </w:p>
          <w:p w14:paraId="3755020D" w14:textId="77777777" w:rsidR="00063271" w:rsidRDefault="00063271" w:rsidP="00063271">
            <w:pPr>
              <w:spacing w:after="0" w:line="240" w:lineRule="auto"/>
              <w:rPr>
                <w:rFonts w:ascii="Sylfaen" w:eastAsia="Times New Roman" w:hAnsi="Sylfaen" w:cs="Calibri"/>
                <w:color w:val="000000"/>
                <w:sz w:val="18"/>
                <w:szCs w:val="18"/>
                <w:lang w:val="ka-GE"/>
              </w:rPr>
            </w:pPr>
          </w:p>
          <w:p w14:paraId="5159D2A2" w14:textId="77777777" w:rsidR="00063271" w:rsidRDefault="00063271" w:rsidP="00063271">
            <w:pPr>
              <w:spacing w:after="0" w:line="240" w:lineRule="auto"/>
              <w:rPr>
                <w:rFonts w:ascii="Sylfaen" w:eastAsia="Times New Roman" w:hAnsi="Sylfaen" w:cs="Calibri"/>
                <w:color w:val="000000"/>
                <w:sz w:val="18"/>
                <w:szCs w:val="18"/>
                <w:lang w:val="ka-GE"/>
              </w:rPr>
            </w:pPr>
          </w:p>
          <w:p w14:paraId="5A861C5B" w14:textId="77777777" w:rsidR="00063271" w:rsidRDefault="00063271" w:rsidP="00063271">
            <w:pPr>
              <w:spacing w:after="0" w:line="240" w:lineRule="auto"/>
              <w:rPr>
                <w:rFonts w:ascii="Sylfaen" w:eastAsia="Times New Roman" w:hAnsi="Sylfaen" w:cs="Calibri"/>
                <w:color w:val="000000"/>
                <w:sz w:val="18"/>
                <w:szCs w:val="18"/>
                <w:lang w:val="ka-GE"/>
              </w:rPr>
            </w:pPr>
          </w:p>
          <w:p w14:paraId="5E6D375C" w14:textId="77777777" w:rsidR="00063271" w:rsidRDefault="00063271" w:rsidP="00063271">
            <w:pPr>
              <w:spacing w:after="0" w:line="240" w:lineRule="auto"/>
              <w:rPr>
                <w:rFonts w:ascii="Sylfaen" w:eastAsia="Times New Roman" w:hAnsi="Sylfaen" w:cs="Calibri"/>
                <w:color w:val="000000"/>
                <w:sz w:val="18"/>
                <w:szCs w:val="18"/>
                <w:lang w:val="ka-GE"/>
              </w:rPr>
            </w:pPr>
          </w:p>
          <w:p w14:paraId="3936E0A5" w14:textId="77777777" w:rsidR="00063271" w:rsidRDefault="00063271" w:rsidP="00063271">
            <w:pPr>
              <w:spacing w:after="0" w:line="240" w:lineRule="auto"/>
              <w:rPr>
                <w:rFonts w:ascii="Sylfaen" w:eastAsia="Times New Roman" w:hAnsi="Sylfaen" w:cs="Calibri"/>
                <w:color w:val="000000"/>
                <w:sz w:val="18"/>
                <w:szCs w:val="18"/>
                <w:lang w:val="ka-GE"/>
              </w:rPr>
            </w:pPr>
          </w:p>
          <w:p w14:paraId="1CAB7F3A" w14:textId="77777777" w:rsidR="00063271" w:rsidRDefault="00063271" w:rsidP="00063271">
            <w:pPr>
              <w:spacing w:after="0" w:line="240" w:lineRule="auto"/>
              <w:rPr>
                <w:rFonts w:ascii="Sylfaen" w:eastAsia="Times New Roman" w:hAnsi="Sylfaen" w:cs="Calibri"/>
                <w:color w:val="000000"/>
                <w:sz w:val="18"/>
                <w:szCs w:val="18"/>
                <w:lang w:val="ka-GE"/>
              </w:rPr>
            </w:pPr>
          </w:p>
          <w:p w14:paraId="7EDE1AE4" w14:textId="77777777" w:rsidR="00063271" w:rsidRDefault="00063271" w:rsidP="00063271">
            <w:pPr>
              <w:spacing w:after="0" w:line="240" w:lineRule="auto"/>
              <w:rPr>
                <w:rFonts w:ascii="Sylfaen" w:eastAsia="Times New Roman" w:hAnsi="Sylfaen" w:cs="Calibri"/>
                <w:color w:val="000000"/>
                <w:sz w:val="18"/>
                <w:szCs w:val="18"/>
                <w:lang w:val="ka-GE"/>
              </w:rPr>
            </w:pPr>
          </w:p>
          <w:p w14:paraId="75E51C22" w14:textId="77777777" w:rsidR="00063271" w:rsidRDefault="00063271" w:rsidP="00063271">
            <w:pPr>
              <w:spacing w:after="0" w:line="240" w:lineRule="auto"/>
              <w:rPr>
                <w:rFonts w:ascii="Sylfaen" w:eastAsia="Times New Roman" w:hAnsi="Sylfaen" w:cs="Calibri"/>
                <w:color w:val="000000"/>
                <w:sz w:val="18"/>
                <w:szCs w:val="18"/>
                <w:lang w:val="ka-GE"/>
              </w:rPr>
            </w:pPr>
          </w:p>
          <w:p w14:paraId="3BFBE016" w14:textId="77777777" w:rsidR="00063271" w:rsidRDefault="00063271" w:rsidP="00063271">
            <w:pPr>
              <w:spacing w:after="0" w:line="240" w:lineRule="auto"/>
              <w:rPr>
                <w:rFonts w:ascii="Sylfaen" w:eastAsia="Times New Roman" w:hAnsi="Sylfaen" w:cs="Calibri"/>
                <w:color w:val="000000"/>
                <w:sz w:val="18"/>
                <w:szCs w:val="18"/>
                <w:lang w:val="ka-GE"/>
              </w:rPr>
            </w:pPr>
          </w:p>
          <w:p w14:paraId="04547AEA" w14:textId="77777777" w:rsidR="00063271" w:rsidRDefault="00063271" w:rsidP="00063271">
            <w:pPr>
              <w:spacing w:after="0" w:line="240" w:lineRule="auto"/>
              <w:rPr>
                <w:rFonts w:ascii="Sylfaen" w:eastAsia="Times New Roman" w:hAnsi="Sylfaen" w:cs="Calibri"/>
                <w:color w:val="000000"/>
                <w:sz w:val="18"/>
                <w:szCs w:val="18"/>
                <w:lang w:val="ka-GE"/>
              </w:rPr>
            </w:pPr>
          </w:p>
          <w:p w14:paraId="5D7B9EC5" w14:textId="77777777" w:rsidR="00063271" w:rsidRDefault="00063271" w:rsidP="00063271">
            <w:pPr>
              <w:spacing w:after="0" w:line="240" w:lineRule="auto"/>
              <w:rPr>
                <w:rFonts w:ascii="Sylfaen" w:eastAsia="Times New Roman" w:hAnsi="Sylfaen" w:cs="Calibri"/>
                <w:color w:val="000000"/>
                <w:sz w:val="18"/>
                <w:szCs w:val="18"/>
                <w:lang w:val="ka-GE"/>
              </w:rPr>
            </w:pPr>
          </w:p>
          <w:p w14:paraId="4F94F559" w14:textId="77777777" w:rsidR="00063271" w:rsidRDefault="00063271" w:rsidP="00063271">
            <w:pPr>
              <w:spacing w:after="0" w:line="240" w:lineRule="auto"/>
              <w:rPr>
                <w:rFonts w:ascii="Sylfaen" w:eastAsia="Times New Roman" w:hAnsi="Sylfaen" w:cs="Calibri"/>
                <w:color w:val="000000"/>
                <w:sz w:val="18"/>
                <w:szCs w:val="18"/>
                <w:lang w:val="ka-GE"/>
              </w:rPr>
            </w:pPr>
          </w:p>
          <w:p w14:paraId="18E7DB80" w14:textId="77777777" w:rsidR="00063271" w:rsidRDefault="00063271" w:rsidP="00063271">
            <w:pPr>
              <w:spacing w:after="0" w:line="240" w:lineRule="auto"/>
              <w:rPr>
                <w:rFonts w:ascii="Sylfaen" w:eastAsia="Times New Roman" w:hAnsi="Sylfaen" w:cs="Calibri"/>
                <w:color w:val="000000"/>
                <w:sz w:val="18"/>
                <w:szCs w:val="18"/>
                <w:lang w:val="ka-GE"/>
              </w:rPr>
            </w:pPr>
          </w:p>
          <w:p w14:paraId="7C62D317" w14:textId="209540E9" w:rsidR="00063271" w:rsidRPr="009B619B" w:rsidRDefault="00063271" w:rsidP="00063271">
            <w:pPr>
              <w:spacing w:after="0" w:line="240" w:lineRule="auto"/>
              <w:rPr>
                <w:rFonts w:ascii="Sylfaen" w:eastAsia="Times New Roman" w:hAnsi="Sylfaen" w:cs="Calibri"/>
                <w:sz w:val="18"/>
                <w:szCs w:val="18"/>
                <w:lang w:val="ka-GE"/>
              </w:rPr>
            </w:pPr>
            <w:r w:rsidRPr="00F951A7">
              <w:rPr>
                <w:rFonts w:ascii="Sylfaen" w:eastAsia="Times New Roman" w:hAnsi="Sylfaen" w:cs="Calibri"/>
                <w:color w:val="000000"/>
                <w:sz w:val="18"/>
                <w:szCs w:val="18"/>
                <w:lang w:val="ka-GE"/>
              </w:rPr>
              <w:t>X</w:t>
            </w:r>
          </w:p>
        </w:tc>
        <w:tc>
          <w:tcPr>
            <w:tcW w:w="2160" w:type="dxa"/>
            <w:shd w:val="clear" w:color="auto" w:fill="auto"/>
            <w:vAlign w:val="center"/>
          </w:tcPr>
          <w:p w14:paraId="6C3820F9" w14:textId="6B74D6D6" w:rsidR="00063271" w:rsidRPr="009B619B" w:rsidRDefault="00063271" w:rsidP="00063271">
            <w:pPr>
              <w:spacing w:after="0" w:line="240" w:lineRule="auto"/>
              <w:rPr>
                <w:rFonts w:ascii="Sylfaen" w:eastAsia="Times New Roman" w:hAnsi="Sylfaen" w:cs="Calibri"/>
                <w:sz w:val="18"/>
                <w:szCs w:val="18"/>
                <w:lang w:val="ka-GE"/>
              </w:rPr>
            </w:pPr>
            <w:r w:rsidRPr="009B619B">
              <w:rPr>
                <w:rFonts w:ascii="Sylfaen" w:eastAsia="Times New Roman" w:hAnsi="Sylfaen" w:cs="Calibri"/>
                <w:sz w:val="18"/>
                <w:szCs w:val="18"/>
                <w:lang w:val="ka-GE"/>
              </w:rPr>
              <w:t xml:space="preserve">კოლეჯის პერსონალის მართვის 2025 წლის გეგმის შესაბამისად,  2025 წლის 20 ივნისიდან 26 ივნისის ჩათვლით  მიმდინარეობდა  კოლეჯის </w:t>
            </w:r>
            <w:r w:rsidRPr="00EE68A3">
              <w:rPr>
                <w:rFonts w:ascii="Sylfaen" w:eastAsia="Times New Roman" w:hAnsi="Sylfaen" w:cs="Calibri"/>
                <w:sz w:val="18"/>
                <w:szCs w:val="18"/>
                <w:u w:val="single"/>
                <w:lang w:val="ka-GE"/>
              </w:rPr>
              <w:t>ადმინისტრაციული პერსონალის კმაყოფილების კვლევა.</w:t>
            </w:r>
            <w:r w:rsidRPr="009B619B">
              <w:rPr>
                <w:rFonts w:ascii="Sylfaen" w:eastAsia="Times New Roman" w:hAnsi="Sylfaen" w:cs="Calibri"/>
                <w:sz w:val="18"/>
                <w:szCs w:val="18"/>
                <w:lang w:val="ka-GE"/>
              </w:rPr>
              <w:t xml:space="preserve"> ადმინისტრაციულ პერსონალს სოციალური ქსელის „MESSENGER” ჩატში დაეგზავნა დირექტორის 2023 წლის 12 ივნისის N5722 ბრძანებით დამტკიცებული 19 კითხვისაგან შემდგარი  ელექტრონული კითხვარი, რომელიც ეხებოდა</w:t>
            </w:r>
            <w:r>
              <w:rPr>
                <w:rFonts w:ascii="Sylfaen" w:eastAsia="Times New Roman" w:hAnsi="Sylfaen" w:cs="Calibri"/>
                <w:sz w:val="18"/>
                <w:szCs w:val="18"/>
                <w:lang w:val="ka-GE"/>
              </w:rPr>
              <w:t xml:space="preserve"> შემდეგი საკითხების შეფასებას:</w:t>
            </w:r>
            <w:r w:rsidRPr="009B619B">
              <w:rPr>
                <w:rFonts w:ascii="Sylfaen" w:eastAsia="Times New Roman" w:hAnsi="Sylfaen" w:cs="Calibri"/>
                <w:sz w:val="18"/>
                <w:szCs w:val="18"/>
                <w:lang w:val="ka-GE"/>
              </w:rPr>
              <w:t xml:space="preserve"> მატერიალურ-ტექნიკურ ბაზა, ადამიანურ</w:t>
            </w:r>
            <w:r>
              <w:rPr>
                <w:rFonts w:ascii="Sylfaen" w:eastAsia="Times New Roman" w:hAnsi="Sylfaen" w:cs="Calibri"/>
                <w:sz w:val="18"/>
                <w:szCs w:val="18"/>
                <w:lang w:val="ka-GE"/>
              </w:rPr>
              <w:t>ი</w:t>
            </w:r>
            <w:r w:rsidRPr="009B619B">
              <w:rPr>
                <w:rFonts w:ascii="Sylfaen" w:eastAsia="Times New Roman" w:hAnsi="Sylfaen" w:cs="Calibri"/>
                <w:sz w:val="18"/>
                <w:szCs w:val="18"/>
                <w:lang w:val="ka-GE"/>
              </w:rPr>
              <w:t xml:space="preserve"> რესურს</w:t>
            </w:r>
            <w:r>
              <w:rPr>
                <w:rFonts w:ascii="Sylfaen" w:eastAsia="Times New Roman" w:hAnsi="Sylfaen" w:cs="Calibri"/>
                <w:sz w:val="18"/>
                <w:szCs w:val="18"/>
                <w:lang w:val="ka-GE"/>
              </w:rPr>
              <w:t>ი</w:t>
            </w:r>
            <w:r w:rsidRPr="009B619B">
              <w:rPr>
                <w:rFonts w:ascii="Sylfaen" w:eastAsia="Times New Roman" w:hAnsi="Sylfaen" w:cs="Calibri"/>
                <w:sz w:val="18"/>
                <w:szCs w:val="18"/>
                <w:lang w:val="ka-GE"/>
              </w:rPr>
              <w:t>, ნორმატიული დოკუმენტების გაცნობ</w:t>
            </w:r>
            <w:r>
              <w:rPr>
                <w:rFonts w:ascii="Sylfaen" w:eastAsia="Times New Roman" w:hAnsi="Sylfaen" w:cs="Calibri"/>
                <w:sz w:val="18"/>
                <w:szCs w:val="18"/>
                <w:lang w:val="ka-GE"/>
              </w:rPr>
              <w:t>ი</w:t>
            </w:r>
            <w:r w:rsidRPr="009B619B">
              <w:rPr>
                <w:rFonts w:ascii="Sylfaen" w:eastAsia="Times New Roman" w:hAnsi="Sylfaen" w:cs="Calibri"/>
                <w:sz w:val="18"/>
                <w:szCs w:val="18"/>
                <w:lang w:val="ka-GE"/>
              </w:rPr>
              <w:t>ს</w:t>
            </w:r>
            <w:r>
              <w:rPr>
                <w:rFonts w:ascii="Sylfaen" w:eastAsia="Times New Roman" w:hAnsi="Sylfaen" w:cs="Calibri"/>
                <w:sz w:val="18"/>
                <w:szCs w:val="18"/>
                <w:lang w:val="ka-GE"/>
              </w:rPr>
              <w:t xml:space="preserve"> ხარისხი</w:t>
            </w:r>
            <w:r w:rsidRPr="009B619B">
              <w:rPr>
                <w:rFonts w:ascii="Sylfaen" w:eastAsia="Times New Roman" w:hAnsi="Sylfaen" w:cs="Calibri"/>
                <w:sz w:val="18"/>
                <w:szCs w:val="18"/>
                <w:lang w:val="ka-GE"/>
              </w:rPr>
              <w:t>, პროფესიულ</w:t>
            </w:r>
            <w:r>
              <w:rPr>
                <w:rFonts w:ascii="Sylfaen" w:eastAsia="Times New Roman" w:hAnsi="Sylfaen" w:cs="Calibri"/>
                <w:sz w:val="18"/>
                <w:szCs w:val="18"/>
                <w:lang w:val="ka-GE"/>
              </w:rPr>
              <w:t>ი</w:t>
            </w:r>
            <w:r w:rsidRPr="009B619B">
              <w:rPr>
                <w:rFonts w:ascii="Sylfaen" w:eastAsia="Times New Roman" w:hAnsi="Sylfaen" w:cs="Calibri"/>
                <w:sz w:val="18"/>
                <w:szCs w:val="18"/>
                <w:lang w:val="ka-GE"/>
              </w:rPr>
              <w:t xml:space="preserve"> განვითარება და სხვ</w:t>
            </w:r>
            <w:r>
              <w:rPr>
                <w:rFonts w:ascii="Sylfaen" w:eastAsia="Times New Roman" w:hAnsi="Sylfaen" w:cs="Calibri"/>
                <w:sz w:val="18"/>
                <w:szCs w:val="18"/>
                <w:lang w:val="ka-GE"/>
              </w:rPr>
              <w:t>.</w:t>
            </w:r>
            <w:r w:rsidRPr="009B619B">
              <w:rPr>
                <w:rFonts w:ascii="Sylfaen" w:eastAsia="Times New Roman" w:hAnsi="Sylfaen" w:cs="Calibri"/>
                <w:sz w:val="18"/>
                <w:szCs w:val="18"/>
                <w:lang w:val="ka-GE"/>
              </w:rPr>
              <w:t xml:space="preserve"> და ეთხოვათ ამომწურავად და ობიექტურად ეპასუხათ თითოეულ შეკითხვაზე. ანონიმურ გამოკითხვაში მონაწილეობა მიიღო კოლეჯის </w:t>
            </w:r>
            <w:r w:rsidRPr="009B619B">
              <w:rPr>
                <w:rFonts w:ascii="Sylfaen" w:eastAsia="Times New Roman" w:hAnsi="Sylfaen" w:cs="Calibri"/>
                <w:sz w:val="18"/>
                <w:szCs w:val="18"/>
                <w:lang w:val="ka-GE"/>
              </w:rPr>
              <w:lastRenderedPageBreak/>
              <w:t>ადმინისტრაციის  ჩვიდმეტმა თანამშრომელმა. (სულ 20 თანამშრომელი). კვლევის შედეგები წარედგინა კოლეჯის დირექტორს.</w:t>
            </w:r>
          </w:p>
          <w:p w14:paraId="4055E6C5" w14:textId="77777777" w:rsidR="00063271" w:rsidRPr="009B619B" w:rsidRDefault="00063271" w:rsidP="00063271">
            <w:pPr>
              <w:spacing w:after="0" w:line="240" w:lineRule="auto"/>
              <w:rPr>
                <w:rFonts w:ascii="Sylfaen" w:eastAsia="Times New Roman" w:hAnsi="Sylfaen" w:cs="Calibri"/>
                <w:sz w:val="18"/>
                <w:szCs w:val="18"/>
                <w:lang w:val="ka-GE"/>
              </w:rPr>
            </w:pPr>
          </w:p>
          <w:p w14:paraId="3A82E637" w14:textId="0067F7F0" w:rsidR="00063271" w:rsidRPr="00F951A7" w:rsidRDefault="00063271" w:rsidP="00063271">
            <w:pPr>
              <w:spacing w:after="0" w:line="240" w:lineRule="auto"/>
              <w:rPr>
                <w:rFonts w:ascii="Sylfaen" w:eastAsia="Times New Roman" w:hAnsi="Sylfaen" w:cs="Calibri"/>
                <w:sz w:val="18"/>
                <w:szCs w:val="18"/>
                <w:lang w:val="ka-GE"/>
              </w:rPr>
            </w:pPr>
            <w:r w:rsidRPr="009B619B">
              <w:rPr>
                <w:rFonts w:ascii="Sylfaen" w:eastAsia="Times New Roman" w:hAnsi="Sylfaen" w:cs="Calibri"/>
                <w:sz w:val="18"/>
                <w:szCs w:val="18"/>
                <w:lang w:val="ka-GE"/>
              </w:rPr>
              <w:t xml:space="preserve">კოლეჯის პერსონალის მართვის 2025 წლის გეგმის შესაბამისად, 2025 წლის 20 ივნისიდან 26  ივნისის ჩათვლით მიმდინარეობდა კოლეჯის </w:t>
            </w:r>
            <w:r w:rsidRPr="00EE68A3">
              <w:rPr>
                <w:rFonts w:ascii="Sylfaen" w:eastAsia="Times New Roman" w:hAnsi="Sylfaen" w:cs="Calibri"/>
                <w:sz w:val="18"/>
                <w:szCs w:val="18"/>
                <w:u w:val="single"/>
                <w:lang w:val="ka-GE"/>
              </w:rPr>
              <w:t>პროფესიული განათლების მასწავლებლების კმაყოფილების კვლევა.</w:t>
            </w:r>
            <w:r w:rsidRPr="009B619B">
              <w:rPr>
                <w:rFonts w:ascii="Sylfaen" w:eastAsia="Times New Roman" w:hAnsi="Sylfaen" w:cs="Calibri"/>
                <w:sz w:val="18"/>
                <w:szCs w:val="18"/>
                <w:lang w:val="ka-GE"/>
              </w:rPr>
              <w:t xml:space="preserve"> პროფესიული განათლების  მასწავლებლებს სოციალური ქსელის “MESSENGER” ჩათის მეშვეობით დაეგზავნათ დირექტორის 2023 წლის 12 ივნისის N5722   ბრძანებით დამტკიცებული 19 კითხვისაგან შემდგარი  ელექტრონული კითხვარი, რომელიც</w:t>
            </w:r>
            <w:r>
              <w:rPr>
                <w:rFonts w:ascii="Sylfaen" w:eastAsia="Times New Roman" w:hAnsi="Sylfaen" w:cs="Calibri"/>
                <w:sz w:val="18"/>
                <w:szCs w:val="18"/>
                <w:lang w:val="ka-GE"/>
              </w:rPr>
              <w:t xml:space="preserve"> ეხებოდა</w:t>
            </w:r>
            <w:r w:rsidRPr="009B619B">
              <w:rPr>
                <w:rFonts w:ascii="Sylfaen" w:eastAsia="Times New Roman" w:hAnsi="Sylfaen" w:cs="Calibri"/>
                <w:sz w:val="18"/>
                <w:szCs w:val="18"/>
                <w:lang w:val="ka-GE"/>
              </w:rPr>
              <w:t xml:space="preserve"> </w:t>
            </w:r>
            <w:r>
              <w:rPr>
                <w:rFonts w:ascii="Sylfaen" w:eastAsia="Times New Roman" w:hAnsi="Sylfaen" w:cs="Calibri"/>
                <w:sz w:val="18"/>
                <w:szCs w:val="18"/>
                <w:lang w:val="ka-GE"/>
              </w:rPr>
              <w:t>შემდეგი საკითხების შეფასებას:</w:t>
            </w:r>
            <w:r w:rsidRPr="009B619B">
              <w:rPr>
                <w:rFonts w:ascii="Sylfaen" w:eastAsia="Times New Roman" w:hAnsi="Sylfaen" w:cs="Calibri"/>
                <w:sz w:val="18"/>
                <w:szCs w:val="18"/>
                <w:lang w:val="ka-GE"/>
              </w:rPr>
              <w:t xml:space="preserve"> მატერიალურ-ტექნიკურ ბაზა, ადამიანურ</w:t>
            </w:r>
            <w:r>
              <w:rPr>
                <w:rFonts w:ascii="Sylfaen" w:eastAsia="Times New Roman" w:hAnsi="Sylfaen" w:cs="Calibri"/>
                <w:sz w:val="18"/>
                <w:szCs w:val="18"/>
                <w:lang w:val="ka-GE"/>
              </w:rPr>
              <w:t>ი</w:t>
            </w:r>
            <w:r w:rsidRPr="009B619B">
              <w:rPr>
                <w:rFonts w:ascii="Sylfaen" w:eastAsia="Times New Roman" w:hAnsi="Sylfaen" w:cs="Calibri"/>
                <w:sz w:val="18"/>
                <w:szCs w:val="18"/>
                <w:lang w:val="ka-GE"/>
              </w:rPr>
              <w:t xml:space="preserve"> რესურს</w:t>
            </w:r>
            <w:r>
              <w:rPr>
                <w:rFonts w:ascii="Sylfaen" w:eastAsia="Times New Roman" w:hAnsi="Sylfaen" w:cs="Calibri"/>
                <w:sz w:val="18"/>
                <w:szCs w:val="18"/>
                <w:lang w:val="ka-GE"/>
              </w:rPr>
              <w:t>ი</w:t>
            </w:r>
            <w:r w:rsidRPr="009B619B">
              <w:rPr>
                <w:rFonts w:ascii="Sylfaen" w:eastAsia="Times New Roman" w:hAnsi="Sylfaen" w:cs="Calibri"/>
                <w:sz w:val="18"/>
                <w:szCs w:val="18"/>
                <w:lang w:val="ka-GE"/>
              </w:rPr>
              <w:t>, ნორმატიული დოკუმენტების გაცნობ</w:t>
            </w:r>
            <w:r>
              <w:rPr>
                <w:rFonts w:ascii="Sylfaen" w:eastAsia="Times New Roman" w:hAnsi="Sylfaen" w:cs="Calibri"/>
                <w:sz w:val="18"/>
                <w:szCs w:val="18"/>
                <w:lang w:val="ka-GE"/>
              </w:rPr>
              <w:t>ი</w:t>
            </w:r>
            <w:r w:rsidRPr="009B619B">
              <w:rPr>
                <w:rFonts w:ascii="Sylfaen" w:eastAsia="Times New Roman" w:hAnsi="Sylfaen" w:cs="Calibri"/>
                <w:sz w:val="18"/>
                <w:szCs w:val="18"/>
                <w:lang w:val="ka-GE"/>
              </w:rPr>
              <w:t>ს</w:t>
            </w:r>
            <w:r>
              <w:rPr>
                <w:rFonts w:ascii="Sylfaen" w:eastAsia="Times New Roman" w:hAnsi="Sylfaen" w:cs="Calibri"/>
                <w:sz w:val="18"/>
                <w:szCs w:val="18"/>
                <w:lang w:val="ka-GE"/>
              </w:rPr>
              <w:t xml:space="preserve"> ხარისხი</w:t>
            </w:r>
            <w:r w:rsidRPr="009B619B">
              <w:rPr>
                <w:rFonts w:ascii="Sylfaen" w:eastAsia="Times New Roman" w:hAnsi="Sylfaen" w:cs="Calibri"/>
                <w:sz w:val="18"/>
                <w:szCs w:val="18"/>
                <w:lang w:val="ka-GE"/>
              </w:rPr>
              <w:t>, პროფესიულ</w:t>
            </w:r>
            <w:r>
              <w:rPr>
                <w:rFonts w:ascii="Sylfaen" w:eastAsia="Times New Roman" w:hAnsi="Sylfaen" w:cs="Calibri"/>
                <w:sz w:val="18"/>
                <w:szCs w:val="18"/>
                <w:lang w:val="ka-GE"/>
              </w:rPr>
              <w:t>ი</w:t>
            </w:r>
            <w:r w:rsidRPr="009B619B">
              <w:rPr>
                <w:rFonts w:ascii="Sylfaen" w:eastAsia="Times New Roman" w:hAnsi="Sylfaen" w:cs="Calibri"/>
                <w:sz w:val="18"/>
                <w:szCs w:val="18"/>
                <w:lang w:val="ka-GE"/>
              </w:rPr>
              <w:t xml:space="preserve"> განვითარება და სხვ</w:t>
            </w:r>
            <w:r>
              <w:rPr>
                <w:rFonts w:ascii="Sylfaen" w:eastAsia="Times New Roman" w:hAnsi="Sylfaen" w:cs="Calibri"/>
                <w:sz w:val="18"/>
                <w:szCs w:val="18"/>
                <w:lang w:val="ka-GE"/>
              </w:rPr>
              <w:t>.</w:t>
            </w:r>
            <w:r w:rsidRPr="009B619B">
              <w:rPr>
                <w:rFonts w:ascii="Sylfaen" w:eastAsia="Times New Roman" w:hAnsi="Sylfaen" w:cs="Calibri"/>
                <w:sz w:val="18"/>
                <w:szCs w:val="18"/>
                <w:lang w:val="ka-GE"/>
              </w:rPr>
              <w:t xml:space="preserve"> და ეთხოვათ ამომწურავად და ობიექტურად ეპასუხათ თითოეულ შეკითხვაზე. ანონიმურ გამოკითხვაში მონაწილეობა მიიღო პროფესიული განათლების   33-მა მასწავლებელმა. (ამჟამად კოლეჯში შრომითი  ხელშეკრულებით დასაქმებულია 70 მასწავლებელი, თუმცა კვლევის პერიოდში 31 მასწავლებელ</w:t>
            </w:r>
            <w:r>
              <w:rPr>
                <w:rFonts w:ascii="Sylfaen" w:eastAsia="Times New Roman" w:hAnsi="Sylfaen" w:cs="Calibri"/>
                <w:sz w:val="18"/>
                <w:szCs w:val="18"/>
                <w:lang w:val="ka-GE"/>
              </w:rPr>
              <w:t>ი არ ახორციელებდა</w:t>
            </w:r>
            <w:r w:rsidRPr="009B619B">
              <w:rPr>
                <w:rFonts w:ascii="Sylfaen" w:eastAsia="Times New Roman" w:hAnsi="Sylfaen" w:cs="Calibri"/>
                <w:sz w:val="18"/>
                <w:szCs w:val="18"/>
                <w:lang w:val="ka-GE"/>
              </w:rPr>
              <w:t xml:space="preserve"> მოდ</w:t>
            </w:r>
            <w:r>
              <w:rPr>
                <w:rFonts w:ascii="Sylfaen" w:eastAsia="Times New Roman" w:hAnsi="Sylfaen" w:cs="Calibri"/>
                <w:sz w:val="18"/>
                <w:szCs w:val="18"/>
                <w:lang w:val="ka-GE"/>
              </w:rPr>
              <w:t>ულს</w:t>
            </w:r>
            <w:r w:rsidRPr="009B619B">
              <w:rPr>
                <w:rFonts w:ascii="Sylfaen" w:eastAsia="Times New Roman" w:hAnsi="Sylfaen" w:cs="Calibri"/>
                <w:sz w:val="18"/>
                <w:szCs w:val="18"/>
                <w:lang w:val="ka-GE"/>
              </w:rPr>
              <w:t>). კვლევის შედეგები წარედგინა კოლეჯის დირექტორს.</w:t>
            </w:r>
          </w:p>
        </w:tc>
        <w:tc>
          <w:tcPr>
            <w:tcW w:w="1800" w:type="dxa"/>
            <w:shd w:val="clear" w:color="auto" w:fill="auto"/>
            <w:vAlign w:val="center"/>
          </w:tcPr>
          <w:p w14:paraId="4AC68CDE" w14:textId="77777777" w:rsidR="00063271" w:rsidRPr="00F951A7" w:rsidRDefault="00063271" w:rsidP="00063271">
            <w:pPr>
              <w:spacing w:after="0" w:line="240" w:lineRule="auto"/>
              <w:jc w:val="center"/>
              <w:rPr>
                <w:rFonts w:ascii="Sylfaen" w:eastAsia="Times New Roman" w:hAnsi="Sylfaen" w:cs="Calibri"/>
                <w:sz w:val="18"/>
                <w:szCs w:val="18"/>
                <w:lang w:val="ka-GE"/>
              </w:rPr>
            </w:pPr>
            <w:r w:rsidRPr="005C4DD1">
              <w:rPr>
                <w:rFonts w:ascii="Sylfaen" w:eastAsia="Times New Roman" w:hAnsi="Sylfaen" w:cs="Calibri"/>
                <w:sz w:val="18"/>
                <w:szCs w:val="18"/>
                <w:lang w:val="ka-GE"/>
              </w:rPr>
              <w:lastRenderedPageBreak/>
              <w:t>შპს საზოგადოებრივი კოლეჯი ამაგის პერსონალის მართვის მენეჯერის 2025 წლის 27 ივნისის  N9964 და N9965 სამსახურეობრივი ბარათები; კვლევის შედეგები</w:t>
            </w:r>
          </w:p>
        </w:tc>
      </w:tr>
      <w:tr w:rsidR="00063271" w:rsidRPr="00F951A7" w14:paraId="7389D984" w14:textId="77777777" w:rsidTr="008C78EB">
        <w:trPr>
          <w:gridAfter w:val="1"/>
          <w:wAfter w:w="8" w:type="dxa"/>
          <w:trHeight w:val="1189"/>
        </w:trPr>
        <w:tc>
          <w:tcPr>
            <w:tcW w:w="1620" w:type="dxa"/>
            <w:shd w:val="clear" w:color="auto" w:fill="auto"/>
            <w:vAlign w:val="center"/>
          </w:tcPr>
          <w:p w14:paraId="64C0CBDF" w14:textId="77777777" w:rsidR="00063271" w:rsidRPr="00F951A7" w:rsidRDefault="00063271" w:rsidP="00063271">
            <w:pPr>
              <w:spacing w:after="0" w:line="240" w:lineRule="auto"/>
              <w:jc w:val="center"/>
              <w:rPr>
                <w:rFonts w:ascii="Sylfaen" w:eastAsia="Times New Roman" w:hAnsi="Sylfaen" w:cs="Calibri"/>
                <w:sz w:val="18"/>
                <w:szCs w:val="18"/>
                <w:lang w:val="ka-GE"/>
              </w:rPr>
            </w:pPr>
          </w:p>
        </w:tc>
        <w:tc>
          <w:tcPr>
            <w:tcW w:w="1530" w:type="dxa"/>
            <w:shd w:val="clear" w:color="auto" w:fill="auto"/>
          </w:tcPr>
          <w:p w14:paraId="018BB399" w14:textId="77777777" w:rsidR="00063271" w:rsidRPr="009B2B13" w:rsidRDefault="00063271" w:rsidP="00063271">
            <w:pPr>
              <w:spacing w:after="0" w:line="240" w:lineRule="auto"/>
              <w:rPr>
                <w:rFonts w:ascii="Sylfaen" w:eastAsia="Times New Roman" w:hAnsi="Sylfaen" w:cs="Calibri"/>
                <w:sz w:val="18"/>
                <w:szCs w:val="18"/>
                <w:lang w:val="ka-GE"/>
              </w:rPr>
            </w:pPr>
            <w:r w:rsidRPr="009B2B13">
              <w:rPr>
                <w:rFonts w:ascii="Sylfaen" w:eastAsia="Times New Roman" w:hAnsi="Sylfaen" w:cs="Calibri"/>
                <w:sz w:val="18"/>
                <w:szCs w:val="18"/>
                <w:lang w:val="ka-GE"/>
              </w:rPr>
              <w:t>პერსონალის (მათ შორის პროფესიული</w:t>
            </w:r>
          </w:p>
          <w:p w14:paraId="6775AC07" w14:textId="77777777" w:rsidR="00063271" w:rsidRPr="009B2B13" w:rsidRDefault="00063271" w:rsidP="00063271">
            <w:pPr>
              <w:spacing w:after="0" w:line="240" w:lineRule="auto"/>
              <w:rPr>
                <w:rFonts w:ascii="Sylfaen" w:eastAsia="Times New Roman" w:hAnsi="Sylfaen" w:cs="Calibri"/>
                <w:sz w:val="18"/>
                <w:szCs w:val="18"/>
                <w:lang w:val="ka-GE"/>
              </w:rPr>
            </w:pPr>
            <w:r w:rsidRPr="009B2B13">
              <w:rPr>
                <w:rFonts w:ascii="Sylfaen" w:eastAsia="Times New Roman" w:hAnsi="Sylfaen" w:cs="Calibri"/>
                <w:sz w:val="18"/>
                <w:szCs w:val="18"/>
                <w:lang w:val="ka-GE"/>
              </w:rPr>
              <w:t>განათლების მასწავლებლების)</w:t>
            </w:r>
          </w:p>
          <w:p w14:paraId="535A135C" w14:textId="28557245" w:rsidR="00063271" w:rsidRPr="00F951A7" w:rsidRDefault="00063271" w:rsidP="00063271">
            <w:pPr>
              <w:spacing w:after="0" w:line="240" w:lineRule="auto"/>
              <w:rPr>
                <w:rFonts w:ascii="Sylfaen" w:eastAsia="Times New Roman" w:hAnsi="Sylfaen" w:cs="Calibri"/>
                <w:sz w:val="18"/>
                <w:szCs w:val="18"/>
                <w:lang w:val="ka-GE"/>
              </w:rPr>
            </w:pPr>
            <w:r w:rsidRPr="009B2B13">
              <w:rPr>
                <w:rFonts w:ascii="Sylfaen" w:eastAsia="Times New Roman" w:hAnsi="Sylfaen" w:cs="Calibri"/>
                <w:sz w:val="18"/>
                <w:szCs w:val="18"/>
                <w:lang w:val="ka-GE"/>
              </w:rPr>
              <w:t>ყოველწლიური საქმიანობის შეფასებ</w:t>
            </w:r>
          </w:p>
        </w:tc>
        <w:tc>
          <w:tcPr>
            <w:tcW w:w="270" w:type="dxa"/>
            <w:shd w:val="clear" w:color="auto" w:fill="auto"/>
            <w:noWrap/>
            <w:vAlign w:val="center"/>
          </w:tcPr>
          <w:p w14:paraId="41A59919"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auto" w:fill="auto"/>
            <w:noWrap/>
            <w:vAlign w:val="center"/>
          </w:tcPr>
          <w:p w14:paraId="08EF2469" w14:textId="77777777" w:rsidR="00063271" w:rsidRPr="00F951A7" w:rsidRDefault="00063271" w:rsidP="00063271">
            <w:pPr>
              <w:spacing w:after="0" w:line="240" w:lineRule="auto"/>
              <w:jc w:val="center"/>
              <w:rPr>
                <w:rFonts w:ascii="Sylfaen" w:eastAsia="Times New Roman" w:hAnsi="Sylfaen" w:cs="Calibri"/>
                <w:color w:val="FFFFFF"/>
                <w:sz w:val="18"/>
                <w:szCs w:val="18"/>
                <w:lang w:val="ka-GE"/>
              </w:rPr>
            </w:pPr>
          </w:p>
        </w:tc>
        <w:tc>
          <w:tcPr>
            <w:tcW w:w="360" w:type="dxa"/>
            <w:shd w:val="clear" w:color="auto" w:fill="auto"/>
            <w:noWrap/>
            <w:vAlign w:val="center"/>
          </w:tcPr>
          <w:p w14:paraId="595478D4" w14:textId="77777777" w:rsidR="00063271" w:rsidRPr="00F951A7" w:rsidRDefault="00063271" w:rsidP="00063271">
            <w:pPr>
              <w:spacing w:after="0" w:line="240" w:lineRule="auto"/>
              <w:jc w:val="center"/>
              <w:rPr>
                <w:rFonts w:ascii="Sylfaen" w:eastAsia="Times New Roman" w:hAnsi="Sylfaen" w:cs="Calibri"/>
                <w:color w:val="FFFFFF"/>
                <w:sz w:val="18"/>
                <w:szCs w:val="18"/>
                <w:lang w:val="ka-GE"/>
              </w:rPr>
            </w:pPr>
          </w:p>
        </w:tc>
        <w:tc>
          <w:tcPr>
            <w:tcW w:w="360" w:type="dxa"/>
            <w:shd w:val="clear" w:color="auto" w:fill="auto"/>
            <w:noWrap/>
            <w:vAlign w:val="center"/>
          </w:tcPr>
          <w:p w14:paraId="18AC4F0F" w14:textId="77777777" w:rsidR="00063271" w:rsidRPr="00F951A7" w:rsidRDefault="00063271" w:rsidP="00063271">
            <w:pPr>
              <w:spacing w:after="0" w:line="240" w:lineRule="auto"/>
              <w:jc w:val="center"/>
              <w:rPr>
                <w:rFonts w:ascii="Sylfaen" w:eastAsia="Times New Roman" w:hAnsi="Sylfaen" w:cs="Calibri"/>
                <w:color w:val="FFFFFF"/>
                <w:sz w:val="18"/>
                <w:szCs w:val="18"/>
                <w:lang w:val="ka-GE"/>
              </w:rPr>
            </w:pPr>
          </w:p>
        </w:tc>
        <w:tc>
          <w:tcPr>
            <w:tcW w:w="270" w:type="dxa"/>
            <w:shd w:val="clear" w:color="auto" w:fill="auto"/>
            <w:noWrap/>
            <w:vAlign w:val="center"/>
          </w:tcPr>
          <w:p w14:paraId="2561B776"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360" w:type="dxa"/>
            <w:shd w:val="clear" w:color="auto" w:fill="auto"/>
            <w:noWrap/>
            <w:vAlign w:val="center"/>
          </w:tcPr>
          <w:p w14:paraId="30C7E882" w14:textId="77777777" w:rsidR="00063271" w:rsidRPr="00F951A7" w:rsidRDefault="00063271" w:rsidP="00063271">
            <w:pPr>
              <w:spacing w:after="0" w:line="240" w:lineRule="auto"/>
              <w:jc w:val="center"/>
              <w:rPr>
                <w:rFonts w:ascii="Sylfaen" w:eastAsia="Times New Roman" w:hAnsi="Sylfaen" w:cs="Calibri"/>
                <w:color w:val="000000"/>
                <w:sz w:val="18"/>
                <w:szCs w:val="18"/>
                <w:lang w:val="ka-GE"/>
              </w:rPr>
            </w:pPr>
          </w:p>
        </w:tc>
        <w:tc>
          <w:tcPr>
            <w:tcW w:w="450" w:type="dxa"/>
          </w:tcPr>
          <w:p w14:paraId="002F9760" w14:textId="77777777" w:rsidR="00063271" w:rsidRPr="009B619B" w:rsidRDefault="00063271" w:rsidP="00063271">
            <w:pPr>
              <w:spacing w:after="0" w:line="240" w:lineRule="auto"/>
              <w:rPr>
                <w:rFonts w:ascii="Sylfaen" w:eastAsia="Times New Roman" w:hAnsi="Sylfaen" w:cs="Calibri"/>
                <w:sz w:val="18"/>
                <w:szCs w:val="18"/>
                <w:lang w:val="ka-GE"/>
              </w:rPr>
            </w:pPr>
          </w:p>
        </w:tc>
        <w:tc>
          <w:tcPr>
            <w:tcW w:w="450" w:type="dxa"/>
          </w:tcPr>
          <w:p w14:paraId="3CCEF0AD" w14:textId="77777777" w:rsidR="00063271" w:rsidRPr="009B619B" w:rsidRDefault="00063271" w:rsidP="00063271">
            <w:pPr>
              <w:spacing w:after="0" w:line="240" w:lineRule="auto"/>
              <w:rPr>
                <w:rFonts w:ascii="Sylfaen" w:eastAsia="Times New Roman" w:hAnsi="Sylfaen" w:cs="Calibri"/>
                <w:sz w:val="18"/>
                <w:szCs w:val="18"/>
                <w:lang w:val="ka-GE"/>
              </w:rPr>
            </w:pPr>
          </w:p>
        </w:tc>
        <w:tc>
          <w:tcPr>
            <w:tcW w:w="360" w:type="dxa"/>
          </w:tcPr>
          <w:p w14:paraId="69F3FC88" w14:textId="77777777" w:rsidR="00063271" w:rsidRPr="009B619B" w:rsidRDefault="00063271" w:rsidP="00063271">
            <w:pPr>
              <w:spacing w:after="0" w:line="240" w:lineRule="auto"/>
              <w:rPr>
                <w:rFonts w:ascii="Sylfaen" w:eastAsia="Times New Roman" w:hAnsi="Sylfaen" w:cs="Calibri"/>
                <w:sz w:val="18"/>
                <w:szCs w:val="18"/>
                <w:lang w:val="ka-GE"/>
              </w:rPr>
            </w:pPr>
          </w:p>
        </w:tc>
        <w:tc>
          <w:tcPr>
            <w:tcW w:w="360" w:type="dxa"/>
          </w:tcPr>
          <w:p w14:paraId="502BD3E8" w14:textId="77777777" w:rsidR="00063271" w:rsidRPr="009B619B" w:rsidRDefault="00063271" w:rsidP="00063271">
            <w:pPr>
              <w:spacing w:after="0" w:line="240" w:lineRule="auto"/>
              <w:rPr>
                <w:rFonts w:ascii="Sylfaen" w:eastAsia="Times New Roman" w:hAnsi="Sylfaen" w:cs="Calibri"/>
                <w:sz w:val="18"/>
                <w:szCs w:val="18"/>
                <w:lang w:val="ka-GE"/>
              </w:rPr>
            </w:pPr>
          </w:p>
        </w:tc>
        <w:tc>
          <w:tcPr>
            <w:tcW w:w="360" w:type="dxa"/>
          </w:tcPr>
          <w:p w14:paraId="3C6D57B4" w14:textId="77777777" w:rsidR="00063271" w:rsidRPr="009B619B" w:rsidRDefault="00063271" w:rsidP="00063271">
            <w:pPr>
              <w:spacing w:after="0" w:line="240" w:lineRule="auto"/>
              <w:rPr>
                <w:rFonts w:ascii="Sylfaen" w:eastAsia="Times New Roman" w:hAnsi="Sylfaen" w:cs="Calibri"/>
                <w:sz w:val="18"/>
                <w:szCs w:val="18"/>
                <w:lang w:val="ka-GE"/>
              </w:rPr>
            </w:pPr>
          </w:p>
        </w:tc>
        <w:tc>
          <w:tcPr>
            <w:tcW w:w="450" w:type="dxa"/>
          </w:tcPr>
          <w:p w14:paraId="49CA67DC" w14:textId="64FAAA91" w:rsidR="00063271" w:rsidRDefault="00063271" w:rsidP="00063271">
            <w:pPr>
              <w:spacing w:after="0" w:line="240" w:lineRule="auto"/>
              <w:rPr>
                <w:rFonts w:ascii="Sylfaen" w:eastAsia="Times New Roman" w:hAnsi="Sylfaen" w:cs="Calibri"/>
                <w:color w:val="000000"/>
                <w:sz w:val="18"/>
                <w:szCs w:val="18"/>
                <w:lang w:val="ka-GE"/>
              </w:rPr>
            </w:pPr>
            <w:r w:rsidRPr="009B2B13">
              <w:rPr>
                <w:rFonts w:ascii="Sylfaen" w:eastAsia="Times New Roman" w:hAnsi="Sylfaen" w:cs="Calibri"/>
                <w:color w:val="000000"/>
                <w:sz w:val="18"/>
                <w:szCs w:val="18"/>
                <w:lang w:val="ka-GE"/>
              </w:rPr>
              <w:t>X</w:t>
            </w:r>
          </w:p>
        </w:tc>
        <w:tc>
          <w:tcPr>
            <w:tcW w:w="2160" w:type="dxa"/>
            <w:shd w:val="clear" w:color="auto" w:fill="auto"/>
            <w:vAlign w:val="center"/>
          </w:tcPr>
          <w:p w14:paraId="63B34B00" w14:textId="03C9B81A" w:rsidR="005839D0" w:rsidRPr="005839D0" w:rsidRDefault="005839D0" w:rsidP="005839D0">
            <w:pPr>
              <w:spacing w:after="0" w:line="240" w:lineRule="auto"/>
              <w:rPr>
                <w:rFonts w:ascii="Sylfaen" w:eastAsia="Times New Roman" w:hAnsi="Sylfaen" w:cs="Calibri"/>
                <w:sz w:val="18"/>
                <w:szCs w:val="18"/>
                <w:lang w:val="ka-GE"/>
              </w:rPr>
            </w:pPr>
            <w:r w:rsidRPr="005839D0">
              <w:rPr>
                <w:rFonts w:ascii="Sylfaen" w:eastAsia="Times New Roman" w:hAnsi="Sylfaen" w:cs="Calibri"/>
                <w:sz w:val="18"/>
                <w:szCs w:val="18"/>
                <w:lang w:val="ka-GE"/>
              </w:rPr>
              <w:t>ადმინისტრაციის  თანამშრომელთა ყოველწლიური შეფასება პერსონალის მართვი</w:t>
            </w:r>
            <w:r>
              <w:rPr>
                <w:rFonts w:ascii="Sylfaen" w:eastAsia="Times New Roman" w:hAnsi="Sylfaen" w:cs="Calibri"/>
                <w:sz w:val="18"/>
                <w:szCs w:val="18"/>
                <w:lang w:val="ka-GE"/>
              </w:rPr>
              <w:t>ს 2025 წლის შეფასება გეგმის შესაბამისად დაიიგეგმა და ჩატარდა 2026 წლის იანვრის თვეში.</w:t>
            </w:r>
            <w:r w:rsidRPr="005839D0">
              <w:rPr>
                <w:rFonts w:ascii="Sylfaen" w:eastAsia="Times New Roman" w:hAnsi="Sylfaen" w:cs="Calibri"/>
                <w:sz w:val="18"/>
                <w:szCs w:val="18"/>
                <w:lang w:val="ka-GE"/>
              </w:rPr>
              <w:t xml:space="preserve"> შპს საზოგადოებრივი კოლეჯი ამაგის დირექტორის 2026 წლის 08 იანვრის  N44 ბრძანებით შექმნილმა კომისიამ, რომელიც შედგებოდა კოლეჯის დირექტორის, გენერალური დირექტორის  და პერსონალის მართვის მენეჯერისაგან.</w:t>
            </w:r>
          </w:p>
          <w:p w14:paraId="70512D38" w14:textId="77777777" w:rsidR="005839D0" w:rsidRPr="005839D0" w:rsidRDefault="005839D0" w:rsidP="005839D0">
            <w:pPr>
              <w:spacing w:after="0" w:line="240" w:lineRule="auto"/>
              <w:rPr>
                <w:rFonts w:ascii="Sylfaen" w:eastAsia="Times New Roman" w:hAnsi="Sylfaen" w:cs="Calibri"/>
                <w:sz w:val="18"/>
                <w:szCs w:val="18"/>
                <w:lang w:val="ka-GE"/>
              </w:rPr>
            </w:pPr>
            <w:r w:rsidRPr="005839D0">
              <w:rPr>
                <w:rFonts w:ascii="Sylfaen" w:eastAsia="Times New Roman" w:hAnsi="Sylfaen" w:cs="Calibri"/>
                <w:sz w:val="18"/>
                <w:szCs w:val="18"/>
                <w:lang w:val="ka-GE"/>
              </w:rPr>
              <w:t xml:space="preserve">   კოლეჯის 39 პროფესიული განათლების მასწავლებლიდან შეფასებაზე გამოცხადდა 19 მასწავლებელი.  </w:t>
            </w:r>
          </w:p>
          <w:p w14:paraId="74FF4A18" w14:textId="75409E99" w:rsidR="00063271" w:rsidRPr="009B619B" w:rsidRDefault="005839D0" w:rsidP="005839D0">
            <w:pPr>
              <w:spacing w:after="0" w:line="240" w:lineRule="auto"/>
              <w:rPr>
                <w:rFonts w:ascii="Sylfaen" w:eastAsia="Times New Roman" w:hAnsi="Sylfaen" w:cs="Calibri"/>
                <w:sz w:val="18"/>
                <w:szCs w:val="18"/>
                <w:lang w:val="ka-GE"/>
              </w:rPr>
            </w:pPr>
            <w:r w:rsidRPr="005839D0">
              <w:rPr>
                <w:rFonts w:ascii="Sylfaen" w:eastAsia="Times New Roman" w:hAnsi="Sylfaen" w:cs="Calibri"/>
                <w:sz w:val="18"/>
                <w:szCs w:val="18"/>
                <w:lang w:val="ka-GE"/>
              </w:rPr>
              <w:t xml:space="preserve">   რაც შეეხება ადმინისტრაციის თანამშრომლებს, 20 თანამშრომლიდან  შეფასებაზე გამოცხადდა 18 მათგანი.</w:t>
            </w:r>
          </w:p>
        </w:tc>
        <w:tc>
          <w:tcPr>
            <w:tcW w:w="1800" w:type="dxa"/>
            <w:shd w:val="clear" w:color="auto" w:fill="auto"/>
            <w:vAlign w:val="center"/>
          </w:tcPr>
          <w:p w14:paraId="00CA7F7F" w14:textId="396BB4B4" w:rsidR="00063271" w:rsidRPr="005C4DD1" w:rsidRDefault="005839D0" w:rsidP="00063271">
            <w:pPr>
              <w:spacing w:after="0" w:line="240" w:lineRule="auto"/>
              <w:jc w:val="center"/>
              <w:rPr>
                <w:rFonts w:ascii="Sylfaen" w:eastAsia="Times New Roman" w:hAnsi="Sylfaen" w:cs="Calibri"/>
                <w:sz w:val="18"/>
                <w:szCs w:val="18"/>
                <w:lang w:val="ka-GE"/>
              </w:rPr>
            </w:pPr>
            <w:r w:rsidRPr="005839D0">
              <w:rPr>
                <w:rFonts w:ascii="Sylfaen" w:eastAsia="Times New Roman" w:hAnsi="Sylfaen" w:cs="Calibri"/>
                <w:sz w:val="18"/>
                <w:szCs w:val="18"/>
                <w:lang w:val="ka-GE"/>
              </w:rPr>
              <w:t>პერსონალის მართვის მენეჯერის 2026 წლის 16 იანვრისN579 სამსახურეობრ</w:t>
            </w:r>
            <w:r w:rsidR="00AD7338">
              <w:rPr>
                <w:rFonts w:ascii="Sylfaen" w:eastAsia="Times New Roman" w:hAnsi="Sylfaen" w:cs="Calibri"/>
                <w:sz w:val="18"/>
                <w:szCs w:val="18"/>
                <w:lang w:val="ka-GE"/>
              </w:rPr>
              <w:t>ივი ბარათი; შეფასების ოქმები</w:t>
            </w:r>
          </w:p>
        </w:tc>
      </w:tr>
      <w:tr w:rsidR="009820E4" w:rsidRPr="009820E4" w14:paraId="3030F7F9" w14:textId="77777777" w:rsidTr="00C43229">
        <w:trPr>
          <w:gridAfter w:val="1"/>
          <w:wAfter w:w="8" w:type="dxa"/>
          <w:trHeight w:val="1545"/>
        </w:trPr>
        <w:tc>
          <w:tcPr>
            <w:tcW w:w="1620" w:type="dxa"/>
            <w:vMerge w:val="restart"/>
            <w:vAlign w:val="center"/>
          </w:tcPr>
          <w:p w14:paraId="3980447E" w14:textId="011A07CD" w:rsidR="009820E4" w:rsidRPr="009820E4" w:rsidRDefault="009820E4" w:rsidP="009820E4">
            <w:pPr>
              <w:spacing w:after="0" w:line="240" w:lineRule="auto"/>
              <w:rPr>
                <w:rFonts w:ascii="Calibri" w:eastAsia="Times New Roman" w:hAnsi="Calibri" w:cs="Calibri"/>
                <w:noProof/>
                <w:color w:val="000000"/>
                <w:sz w:val="16"/>
                <w:szCs w:val="16"/>
                <w:lang w:val="ka-GE"/>
              </w:rPr>
            </w:pPr>
            <w:r w:rsidRPr="009820E4">
              <w:rPr>
                <w:rFonts w:ascii="Calibri" w:eastAsia="Times New Roman" w:hAnsi="Calibri" w:cs="Calibri"/>
                <w:noProof/>
                <w:sz w:val="16"/>
                <w:szCs w:val="16"/>
                <w:lang w:val="ka-GE"/>
              </w:rPr>
              <w:t>5.2 პროფესიული განათლების მასწავლებლების პროფესიული განვითარება</w:t>
            </w:r>
          </w:p>
        </w:tc>
        <w:tc>
          <w:tcPr>
            <w:tcW w:w="1530" w:type="dxa"/>
            <w:shd w:val="clear" w:color="auto" w:fill="auto"/>
          </w:tcPr>
          <w:p w14:paraId="5B75AF83" w14:textId="77777777" w:rsidR="009820E4" w:rsidRPr="009820E4" w:rsidRDefault="009820E4" w:rsidP="009820E4">
            <w:pPr>
              <w:spacing w:after="0" w:line="240" w:lineRule="auto"/>
              <w:rPr>
                <w:rFonts w:ascii="Sylfaen" w:eastAsia="Times New Roman" w:hAnsi="Sylfaen" w:cs="Calibri"/>
                <w:noProof/>
                <w:color w:val="000000"/>
                <w:sz w:val="16"/>
                <w:szCs w:val="16"/>
                <w:lang w:val="ka-GE"/>
              </w:rPr>
            </w:pPr>
            <w:r w:rsidRPr="009820E4">
              <w:rPr>
                <w:rFonts w:ascii="Sylfaen" w:eastAsia="Times New Roman" w:hAnsi="Sylfaen" w:cs="Calibri"/>
                <w:noProof/>
                <w:color w:val="000000"/>
                <w:sz w:val="16"/>
                <w:szCs w:val="16"/>
                <w:lang w:val="ka-GE"/>
              </w:rPr>
              <w:t>ვეტერინარიის მიმართულებით</w:t>
            </w:r>
          </w:p>
          <w:p w14:paraId="08D05F5B" w14:textId="4CDB2B6D" w:rsidR="009820E4" w:rsidRPr="009820E4" w:rsidRDefault="009820E4" w:rsidP="009820E4">
            <w:pPr>
              <w:spacing w:after="0" w:line="240" w:lineRule="auto"/>
              <w:rPr>
                <w:rFonts w:ascii="Sylfaen" w:eastAsia="Times New Roman" w:hAnsi="Sylfaen" w:cs="Calibri"/>
                <w:noProof/>
                <w:color w:val="000000"/>
                <w:sz w:val="16"/>
                <w:szCs w:val="16"/>
                <w:lang w:val="ka-GE"/>
              </w:rPr>
            </w:pPr>
            <w:r w:rsidRPr="009820E4">
              <w:rPr>
                <w:rFonts w:ascii="Sylfaen" w:eastAsia="Times New Roman" w:hAnsi="Sylfaen" w:cs="Calibri"/>
                <w:noProof/>
                <w:color w:val="000000"/>
                <w:sz w:val="16"/>
                <w:szCs w:val="16"/>
                <w:lang w:val="ka-GE"/>
              </w:rPr>
              <w:t>დარგობრივი ტრენინგის ჩატარება</w:t>
            </w:r>
          </w:p>
        </w:tc>
        <w:tc>
          <w:tcPr>
            <w:tcW w:w="270" w:type="dxa"/>
            <w:shd w:val="clear" w:color="000000" w:fill="FFFFFF"/>
            <w:vAlign w:val="center"/>
          </w:tcPr>
          <w:p w14:paraId="3CE6E7C5" w14:textId="77777777" w:rsidR="009820E4" w:rsidRPr="009820E4" w:rsidRDefault="009820E4" w:rsidP="009820E4">
            <w:pPr>
              <w:spacing w:after="0" w:line="240" w:lineRule="auto"/>
              <w:jc w:val="center"/>
              <w:rPr>
                <w:rFonts w:ascii="Calibri" w:eastAsia="Times New Roman" w:hAnsi="Calibri" w:cs="Calibri"/>
                <w:noProof/>
                <w:color w:val="000000"/>
                <w:sz w:val="16"/>
                <w:szCs w:val="16"/>
                <w:lang w:val="ka-GE"/>
              </w:rPr>
            </w:pPr>
          </w:p>
        </w:tc>
        <w:tc>
          <w:tcPr>
            <w:tcW w:w="360" w:type="dxa"/>
            <w:shd w:val="clear" w:color="000000" w:fill="FFFFFF"/>
            <w:vAlign w:val="center"/>
          </w:tcPr>
          <w:p w14:paraId="015655E0" w14:textId="77777777" w:rsidR="009820E4" w:rsidRPr="009820E4" w:rsidRDefault="009820E4" w:rsidP="009820E4">
            <w:pPr>
              <w:spacing w:after="0" w:line="240" w:lineRule="auto"/>
              <w:jc w:val="center"/>
              <w:rPr>
                <w:rFonts w:ascii="Calibri" w:eastAsia="Times New Roman" w:hAnsi="Calibri" w:cs="Calibri"/>
                <w:noProof/>
                <w:color w:val="000000"/>
                <w:sz w:val="16"/>
                <w:szCs w:val="16"/>
                <w:lang w:val="ka-GE"/>
              </w:rPr>
            </w:pPr>
          </w:p>
        </w:tc>
        <w:tc>
          <w:tcPr>
            <w:tcW w:w="360" w:type="dxa"/>
            <w:shd w:val="clear" w:color="000000" w:fill="FFFFFF"/>
            <w:vAlign w:val="center"/>
          </w:tcPr>
          <w:p w14:paraId="682915AA" w14:textId="77777777" w:rsidR="009820E4" w:rsidRPr="009820E4" w:rsidRDefault="009820E4" w:rsidP="009820E4">
            <w:pPr>
              <w:spacing w:after="0" w:line="240" w:lineRule="auto"/>
              <w:jc w:val="center"/>
              <w:rPr>
                <w:rFonts w:ascii="Calibri" w:eastAsia="Times New Roman" w:hAnsi="Calibri" w:cs="Calibri"/>
                <w:noProof/>
                <w:color w:val="000000"/>
                <w:sz w:val="16"/>
                <w:szCs w:val="16"/>
                <w:lang w:val="ka-GE"/>
              </w:rPr>
            </w:pPr>
          </w:p>
        </w:tc>
        <w:tc>
          <w:tcPr>
            <w:tcW w:w="360" w:type="dxa"/>
            <w:shd w:val="clear" w:color="000000" w:fill="FFFFFF"/>
            <w:vAlign w:val="center"/>
          </w:tcPr>
          <w:p w14:paraId="0B3109CE" w14:textId="77777777" w:rsidR="009820E4" w:rsidRPr="009820E4" w:rsidRDefault="009820E4" w:rsidP="009820E4">
            <w:pPr>
              <w:spacing w:after="0" w:line="240" w:lineRule="auto"/>
              <w:jc w:val="center"/>
              <w:rPr>
                <w:rFonts w:ascii="Calibri" w:eastAsia="Times New Roman" w:hAnsi="Calibri" w:cs="Calibri"/>
                <w:noProof/>
                <w:color w:val="000000"/>
                <w:sz w:val="16"/>
                <w:szCs w:val="16"/>
                <w:lang w:val="ka-GE"/>
              </w:rPr>
            </w:pPr>
          </w:p>
        </w:tc>
        <w:tc>
          <w:tcPr>
            <w:tcW w:w="270" w:type="dxa"/>
            <w:shd w:val="clear" w:color="000000" w:fill="FFFFFF"/>
            <w:vAlign w:val="center"/>
          </w:tcPr>
          <w:p w14:paraId="7351EA1E" w14:textId="77777777" w:rsidR="009820E4" w:rsidRPr="009820E4" w:rsidRDefault="009820E4" w:rsidP="009820E4">
            <w:pPr>
              <w:spacing w:after="0" w:line="240" w:lineRule="auto"/>
              <w:jc w:val="center"/>
              <w:rPr>
                <w:rFonts w:ascii="Calibri" w:eastAsia="Times New Roman" w:hAnsi="Calibri" w:cs="Calibri"/>
                <w:noProof/>
                <w:color w:val="000000"/>
                <w:sz w:val="16"/>
                <w:szCs w:val="16"/>
                <w:lang w:val="ka-GE"/>
              </w:rPr>
            </w:pPr>
          </w:p>
        </w:tc>
        <w:tc>
          <w:tcPr>
            <w:tcW w:w="360" w:type="dxa"/>
            <w:shd w:val="clear" w:color="000000" w:fill="FFFFFF"/>
            <w:vAlign w:val="center"/>
          </w:tcPr>
          <w:p w14:paraId="288F6946" w14:textId="77777777" w:rsidR="009820E4" w:rsidRPr="009820E4" w:rsidRDefault="009820E4" w:rsidP="009820E4">
            <w:pPr>
              <w:spacing w:after="0" w:line="240" w:lineRule="auto"/>
              <w:jc w:val="center"/>
              <w:rPr>
                <w:rFonts w:ascii="Calibri" w:eastAsia="Times New Roman" w:hAnsi="Calibri" w:cs="Calibri"/>
                <w:noProof/>
                <w:color w:val="000000"/>
                <w:sz w:val="16"/>
                <w:szCs w:val="16"/>
                <w:lang w:val="ka-GE"/>
              </w:rPr>
            </w:pPr>
          </w:p>
        </w:tc>
        <w:tc>
          <w:tcPr>
            <w:tcW w:w="450" w:type="dxa"/>
            <w:shd w:val="clear" w:color="000000" w:fill="FFFFFF"/>
          </w:tcPr>
          <w:p w14:paraId="20C67D52" w14:textId="77777777" w:rsidR="009820E4" w:rsidRPr="009820E4" w:rsidRDefault="009820E4" w:rsidP="009820E4">
            <w:pPr>
              <w:spacing w:after="0" w:line="240" w:lineRule="auto"/>
              <w:rPr>
                <w:rFonts w:ascii="Sylfaen" w:eastAsia="Times New Roman" w:hAnsi="Sylfaen" w:cs="Calibri"/>
                <w:noProof/>
                <w:sz w:val="16"/>
                <w:szCs w:val="16"/>
                <w:lang w:val="ka-GE"/>
              </w:rPr>
            </w:pPr>
          </w:p>
        </w:tc>
        <w:tc>
          <w:tcPr>
            <w:tcW w:w="450" w:type="dxa"/>
            <w:shd w:val="clear" w:color="000000" w:fill="FFFFFF"/>
          </w:tcPr>
          <w:p w14:paraId="79C272ED" w14:textId="77777777" w:rsidR="009820E4" w:rsidRPr="009820E4" w:rsidRDefault="009820E4" w:rsidP="009820E4">
            <w:pPr>
              <w:spacing w:after="0" w:line="240" w:lineRule="auto"/>
              <w:rPr>
                <w:rFonts w:ascii="Sylfaen" w:eastAsia="Times New Roman" w:hAnsi="Sylfaen" w:cs="Calibri"/>
                <w:noProof/>
                <w:sz w:val="16"/>
                <w:szCs w:val="16"/>
                <w:lang w:val="ka-GE"/>
              </w:rPr>
            </w:pPr>
          </w:p>
        </w:tc>
        <w:tc>
          <w:tcPr>
            <w:tcW w:w="360" w:type="dxa"/>
            <w:shd w:val="clear" w:color="000000" w:fill="FFFFFF"/>
          </w:tcPr>
          <w:p w14:paraId="33BFDA85" w14:textId="77777777" w:rsidR="009820E4" w:rsidRPr="009820E4" w:rsidRDefault="009820E4" w:rsidP="009820E4">
            <w:pPr>
              <w:spacing w:after="0" w:line="240" w:lineRule="auto"/>
              <w:rPr>
                <w:rFonts w:ascii="Sylfaen" w:eastAsia="Times New Roman" w:hAnsi="Sylfaen" w:cs="Calibri"/>
                <w:noProof/>
                <w:sz w:val="16"/>
                <w:szCs w:val="16"/>
                <w:lang w:val="ka-GE"/>
              </w:rPr>
            </w:pPr>
          </w:p>
        </w:tc>
        <w:tc>
          <w:tcPr>
            <w:tcW w:w="360" w:type="dxa"/>
            <w:shd w:val="clear" w:color="000000" w:fill="FFFFFF"/>
          </w:tcPr>
          <w:p w14:paraId="622EF3DC" w14:textId="024A91C1" w:rsidR="009820E4" w:rsidRPr="009820E4" w:rsidRDefault="009820E4" w:rsidP="009820E4">
            <w:pPr>
              <w:spacing w:after="0" w:line="240" w:lineRule="auto"/>
              <w:rPr>
                <w:rFonts w:ascii="Sylfaen" w:eastAsia="Times New Roman" w:hAnsi="Sylfaen" w:cs="Calibri"/>
                <w:noProof/>
                <w:sz w:val="16"/>
                <w:szCs w:val="16"/>
                <w:lang w:val="ka-GE"/>
              </w:rPr>
            </w:pPr>
            <w:r w:rsidRPr="009820E4">
              <w:rPr>
                <w:rFonts w:ascii="Calibri" w:eastAsia="Times New Roman" w:hAnsi="Calibri" w:cs="Calibri"/>
                <w:noProof/>
                <w:color w:val="000000"/>
                <w:sz w:val="16"/>
                <w:szCs w:val="16"/>
                <w:lang w:val="ka-GE"/>
              </w:rPr>
              <w:t>X</w:t>
            </w:r>
          </w:p>
        </w:tc>
        <w:tc>
          <w:tcPr>
            <w:tcW w:w="360" w:type="dxa"/>
            <w:shd w:val="clear" w:color="000000" w:fill="FFFFFF"/>
          </w:tcPr>
          <w:p w14:paraId="3E4E2D11" w14:textId="77777777" w:rsidR="009820E4" w:rsidRPr="009820E4" w:rsidRDefault="009820E4" w:rsidP="009820E4">
            <w:pPr>
              <w:spacing w:after="0" w:line="240" w:lineRule="auto"/>
              <w:rPr>
                <w:rFonts w:ascii="Sylfaen" w:eastAsia="Times New Roman" w:hAnsi="Sylfaen" w:cs="Calibri"/>
                <w:noProof/>
                <w:sz w:val="16"/>
                <w:szCs w:val="16"/>
                <w:lang w:val="ka-GE"/>
              </w:rPr>
            </w:pPr>
          </w:p>
        </w:tc>
        <w:tc>
          <w:tcPr>
            <w:tcW w:w="450" w:type="dxa"/>
            <w:shd w:val="clear" w:color="000000" w:fill="FFFFFF"/>
          </w:tcPr>
          <w:p w14:paraId="5823BF77" w14:textId="77777777" w:rsidR="009820E4" w:rsidRPr="009820E4" w:rsidRDefault="009820E4" w:rsidP="009820E4">
            <w:pPr>
              <w:spacing w:after="0" w:line="240" w:lineRule="auto"/>
              <w:rPr>
                <w:rFonts w:ascii="Sylfaen" w:eastAsia="Times New Roman" w:hAnsi="Sylfaen" w:cs="Calibri"/>
                <w:noProof/>
                <w:sz w:val="16"/>
                <w:szCs w:val="16"/>
                <w:lang w:val="ka-GE"/>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6E750D59" w14:textId="5759AB8A" w:rsidR="009820E4" w:rsidRPr="009820E4" w:rsidRDefault="009820E4" w:rsidP="009820E4">
            <w:pPr>
              <w:spacing w:after="0" w:line="240" w:lineRule="auto"/>
              <w:rPr>
                <w:rFonts w:eastAsia="Times New Roman" w:cs="Calibri"/>
                <w:noProof/>
                <w:sz w:val="16"/>
                <w:szCs w:val="16"/>
                <w:lang w:val="ka-GE"/>
              </w:rPr>
            </w:pPr>
            <w:r w:rsidRPr="009820E4">
              <w:rPr>
                <w:rFonts w:ascii="Verdana" w:hAnsi="Verdana"/>
                <w:noProof/>
                <w:sz w:val="16"/>
                <w:szCs w:val="16"/>
                <w:lang w:val="ka-GE"/>
              </w:rPr>
              <w:t xml:space="preserve">29 </w:t>
            </w:r>
            <w:r w:rsidRPr="009820E4">
              <w:rPr>
                <w:rFonts w:ascii="Sylfaen" w:hAnsi="Sylfaen" w:cs="Sylfaen"/>
                <w:noProof/>
                <w:sz w:val="16"/>
                <w:szCs w:val="16"/>
                <w:lang w:val="ka-GE"/>
              </w:rPr>
              <w:t>ოქტომბერს</w:t>
            </w:r>
            <w:r w:rsidRPr="009820E4">
              <w:rPr>
                <w:rFonts w:ascii="Verdana" w:hAnsi="Verdana"/>
                <w:noProof/>
                <w:sz w:val="16"/>
                <w:szCs w:val="16"/>
                <w:lang w:val="ka-GE"/>
              </w:rPr>
              <w:t xml:space="preserve"> </w:t>
            </w:r>
            <w:r w:rsidRPr="009820E4">
              <w:rPr>
                <w:rFonts w:ascii="Sylfaen" w:hAnsi="Sylfaen" w:cs="Sylfaen"/>
                <w:noProof/>
                <w:sz w:val="16"/>
                <w:szCs w:val="16"/>
                <w:lang w:val="ka-GE"/>
              </w:rPr>
              <w:t>კოლეჯის</w:t>
            </w:r>
            <w:r w:rsidRPr="009820E4">
              <w:rPr>
                <w:rFonts w:ascii="Verdana" w:hAnsi="Verdana"/>
                <w:noProof/>
                <w:sz w:val="16"/>
                <w:szCs w:val="16"/>
                <w:lang w:val="ka-GE"/>
              </w:rPr>
              <w:t xml:space="preserve"> </w:t>
            </w:r>
            <w:r w:rsidRPr="009820E4">
              <w:rPr>
                <w:rFonts w:ascii="Sylfaen" w:hAnsi="Sylfaen" w:cs="Sylfaen"/>
                <w:noProof/>
                <w:sz w:val="16"/>
                <w:szCs w:val="16"/>
                <w:lang w:val="ka-GE"/>
              </w:rPr>
              <w:t>შენობაში</w:t>
            </w:r>
            <w:r w:rsidRPr="009820E4">
              <w:rPr>
                <w:rFonts w:ascii="Verdana" w:hAnsi="Verdana"/>
                <w:noProof/>
                <w:sz w:val="16"/>
                <w:szCs w:val="16"/>
                <w:lang w:val="ka-GE"/>
              </w:rPr>
              <w:t xml:space="preserve"> </w:t>
            </w:r>
            <w:r w:rsidRPr="009820E4">
              <w:rPr>
                <w:rFonts w:ascii="Sylfaen" w:hAnsi="Sylfaen" w:cs="Sylfaen"/>
                <w:noProof/>
                <w:sz w:val="16"/>
                <w:szCs w:val="16"/>
                <w:lang w:val="ka-GE"/>
              </w:rPr>
              <w:t>შპს</w:t>
            </w:r>
            <w:r w:rsidRPr="009820E4">
              <w:rPr>
                <w:rFonts w:ascii="Verdana" w:hAnsi="Verdana"/>
                <w:noProof/>
                <w:sz w:val="16"/>
                <w:szCs w:val="16"/>
                <w:lang w:val="ka-GE"/>
              </w:rPr>
              <w:t xml:space="preserve"> </w:t>
            </w:r>
            <w:r w:rsidRPr="009820E4">
              <w:rPr>
                <w:rFonts w:ascii="Sylfaen" w:hAnsi="Sylfaen" w:cs="Sylfaen"/>
                <w:noProof/>
                <w:sz w:val="16"/>
                <w:szCs w:val="16"/>
                <w:lang w:val="ka-GE"/>
              </w:rPr>
              <w:t>საზოგადოებრივი</w:t>
            </w:r>
            <w:r w:rsidRPr="009820E4">
              <w:rPr>
                <w:rFonts w:ascii="Verdana" w:hAnsi="Verdana"/>
                <w:noProof/>
                <w:sz w:val="16"/>
                <w:szCs w:val="16"/>
                <w:lang w:val="ka-GE"/>
              </w:rPr>
              <w:t xml:space="preserve"> </w:t>
            </w:r>
            <w:r w:rsidRPr="009820E4">
              <w:rPr>
                <w:rFonts w:ascii="Sylfaen" w:hAnsi="Sylfaen" w:cs="Sylfaen"/>
                <w:noProof/>
                <w:sz w:val="16"/>
                <w:szCs w:val="16"/>
                <w:lang w:val="ka-GE"/>
              </w:rPr>
              <w:t>კოლეჯი</w:t>
            </w:r>
            <w:r w:rsidRPr="009820E4">
              <w:rPr>
                <w:rFonts w:ascii="Verdana" w:hAnsi="Verdana"/>
                <w:noProof/>
                <w:sz w:val="16"/>
                <w:szCs w:val="16"/>
                <w:lang w:val="ka-GE"/>
              </w:rPr>
              <w:t xml:space="preserve"> </w:t>
            </w:r>
            <w:r w:rsidRPr="009820E4">
              <w:rPr>
                <w:rFonts w:ascii="Sylfaen" w:hAnsi="Sylfaen" w:cs="Sylfaen"/>
                <w:noProof/>
                <w:sz w:val="16"/>
                <w:szCs w:val="16"/>
                <w:lang w:val="ka-GE"/>
              </w:rPr>
              <w:t>ამაგის</w:t>
            </w:r>
            <w:r w:rsidRPr="009820E4">
              <w:rPr>
                <w:rFonts w:ascii="Verdana" w:hAnsi="Verdana"/>
                <w:noProof/>
                <w:sz w:val="16"/>
                <w:szCs w:val="16"/>
                <w:lang w:val="ka-GE"/>
              </w:rPr>
              <w:t xml:space="preserve"> </w:t>
            </w:r>
            <w:r w:rsidRPr="009820E4">
              <w:rPr>
                <w:rFonts w:ascii="Sylfaen" w:hAnsi="Sylfaen" w:cs="Sylfaen"/>
                <w:noProof/>
                <w:sz w:val="16"/>
                <w:szCs w:val="16"/>
                <w:lang w:val="ka-GE"/>
              </w:rPr>
              <w:t>ვეტერინარიის</w:t>
            </w:r>
            <w:r w:rsidRPr="009820E4">
              <w:rPr>
                <w:rFonts w:ascii="Verdana" w:hAnsi="Verdana"/>
                <w:noProof/>
                <w:sz w:val="16"/>
                <w:szCs w:val="16"/>
                <w:lang w:val="ka-GE"/>
              </w:rPr>
              <w:t xml:space="preserve"> </w:t>
            </w:r>
            <w:r w:rsidRPr="009820E4">
              <w:rPr>
                <w:rFonts w:ascii="Sylfaen" w:hAnsi="Sylfaen" w:cs="Sylfaen"/>
                <w:noProof/>
                <w:sz w:val="16"/>
                <w:szCs w:val="16"/>
                <w:lang w:val="ka-GE"/>
              </w:rPr>
              <w:t>დარგის</w:t>
            </w:r>
            <w:r w:rsidRPr="009820E4">
              <w:rPr>
                <w:rFonts w:ascii="Verdana" w:hAnsi="Verdana"/>
                <w:noProof/>
                <w:sz w:val="16"/>
                <w:szCs w:val="16"/>
                <w:lang w:val="ka-GE"/>
              </w:rPr>
              <w:t xml:space="preserve"> </w:t>
            </w:r>
            <w:r w:rsidRPr="009820E4">
              <w:rPr>
                <w:rFonts w:ascii="Sylfaen" w:hAnsi="Sylfaen" w:cs="Sylfaen"/>
                <w:noProof/>
                <w:sz w:val="16"/>
                <w:szCs w:val="16"/>
                <w:lang w:val="ka-GE"/>
              </w:rPr>
              <w:t>სპეციალისტებისთვის</w:t>
            </w:r>
            <w:r w:rsidRPr="009820E4">
              <w:rPr>
                <w:rFonts w:ascii="Verdana" w:hAnsi="Verdana"/>
                <w:noProof/>
                <w:sz w:val="16"/>
                <w:szCs w:val="16"/>
                <w:lang w:val="ka-GE"/>
              </w:rPr>
              <w:t xml:space="preserve"> </w:t>
            </w:r>
            <w:r w:rsidRPr="009820E4">
              <w:rPr>
                <w:rFonts w:ascii="Sylfaen" w:hAnsi="Sylfaen" w:cs="Sylfaen"/>
                <w:noProof/>
                <w:sz w:val="16"/>
                <w:szCs w:val="16"/>
                <w:lang w:val="ka-GE"/>
              </w:rPr>
              <w:t>ჩატარდა</w:t>
            </w:r>
            <w:r w:rsidRPr="009820E4">
              <w:rPr>
                <w:rFonts w:ascii="Verdana" w:hAnsi="Verdana"/>
                <w:noProof/>
                <w:sz w:val="16"/>
                <w:szCs w:val="16"/>
                <w:lang w:val="ka-GE"/>
              </w:rPr>
              <w:t xml:space="preserve"> </w:t>
            </w:r>
            <w:r w:rsidRPr="009820E4">
              <w:rPr>
                <w:rFonts w:ascii="Sylfaen" w:hAnsi="Sylfaen" w:cs="Sylfaen"/>
                <w:noProof/>
                <w:sz w:val="16"/>
                <w:szCs w:val="16"/>
                <w:lang w:val="ka-GE"/>
              </w:rPr>
              <w:t>ტრენინგი</w:t>
            </w:r>
            <w:r w:rsidRPr="009820E4">
              <w:rPr>
                <w:rFonts w:ascii="Verdana" w:hAnsi="Verdana"/>
                <w:noProof/>
                <w:sz w:val="16"/>
                <w:szCs w:val="16"/>
                <w:lang w:val="ka-GE"/>
              </w:rPr>
              <w:t xml:space="preserve"> </w:t>
            </w:r>
            <w:r w:rsidRPr="009820E4">
              <w:rPr>
                <w:rFonts w:ascii="Sylfaen" w:hAnsi="Sylfaen" w:cs="Sylfaen"/>
                <w:noProof/>
                <w:sz w:val="16"/>
                <w:szCs w:val="16"/>
                <w:lang w:val="ka-GE"/>
              </w:rPr>
              <w:t>თემაზე</w:t>
            </w:r>
            <w:r w:rsidRPr="009820E4">
              <w:rPr>
                <w:rFonts w:ascii="Verdana" w:hAnsi="Verdana"/>
                <w:noProof/>
                <w:sz w:val="16"/>
                <w:szCs w:val="16"/>
                <w:lang w:val="ka-GE"/>
              </w:rPr>
              <w:t xml:space="preserve"> "</w:t>
            </w:r>
            <w:r w:rsidRPr="009820E4">
              <w:rPr>
                <w:rFonts w:ascii="Sylfaen" w:hAnsi="Sylfaen" w:cs="Sylfaen"/>
                <w:noProof/>
                <w:sz w:val="16"/>
                <w:szCs w:val="16"/>
                <w:lang w:val="ka-GE"/>
              </w:rPr>
              <w:t>ფრინველის</w:t>
            </w:r>
            <w:r w:rsidRPr="009820E4">
              <w:rPr>
                <w:rFonts w:ascii="Verdana" w:hAnsi="Verdana"/>
                <w:noProof/>
                <w:sz w:val="16"/>
                <w:szCs w:val="16"/>
                <w:lang w:val="ka-GE"/>
              </w:rPr>
              <w:t xml:space="preserve"> </w:t>
            </w:r>
            <w:r w:rsidRPr="009820E4">
              <w:rPr>
                <w:rFonts w:ascii="Sylfaen" w:hAnsi="Sylfaen" w:cs="Sylfaen"/>
                <w:noProof/>
                <w:sz w:val="16"/>
                <w:szCs w:val="16"/>
                <w:lang w:val="ka-GE"/>
              </w:rPr>
              <w:t>დაავადებები</w:t>
            </w:r>
            <w:r w:rsidRPr="009820E4">
              <w:rPr>
                <w:rFonts w:ascii="Verdana" w:hAnsi="Verdana"/>
                <w:noProof/>
                <w:sz w:val="16"/>
                <w:szCs w:val="16"/>
                <w:lang w:val="ka-GE"/>
              </w:rPr>
              <w:t xml:space="preserve"> </w:t>
            </w:r>
            <w:r w:rsidRPr="009820E4">
              <w:rPr>
                <w:rFonts w:ascii="Sylfaen" w:hAnsi="Sylfaen" w:cs="Sylfaen"/>
                <w:noProof/>
                <w:sz w:val="16"/>
                <w:szCs w:val="16"/>
                <w:lang w:val="ka-GE"/>
              </w:rPr>
              <w:t>და</w:t>
            </w:r>
            <w:r w:rsidRPr="009820E4">
              <w:rPr>
                <w:rFonts w:ascii="Verdana" w:hAnsi="Verdana"/>
                <w:noProof/>
                <w:sz w:val="16"/>
                <w:szCs w:val="16"/>
                <w:lang w:val="ka-GE"/>
              </w:rPr>
              <w:t xml:space="preserve"> </w:t>
            </w:r>
            <w:r w:rsidRPr="009820E4">
              <w:rPr>
                <w:rFonts w:ascii="Sylfaen" w:hAnsi="Sylfaen" w:cs="Sylfaen"/>
                <w:noProof/>
                <w:sz w:val="16"/>
                <w:szCs w:val="16"/>
                <w:lang w:val="ka-GE"/>
              </w:rPr>
              <w:t>მათი</w:t>
            </w:r>
            <w:r w:rsidRPr="009820E4">
              <w:rPr>
                <w:rFonts w:ascii="Verdana" w:hAnsi="Verdana"/>
                <w:noProof/>
                <w:sz w:val="16"/>
                <w:szCs w:val="16"/>
                <w:lang w:val="ka-GE"/>
              </w:rPr>
              <w:t xml:space="preserve"> </w:t>
            </w:r>
            <w:r w:rsidRPr="009820E4">
              <w:rPr>
                <w:rFonts w:ascii="Sylfaen" w:hAnsi="Sylfaen" w:cs="Sylfaen"/>
                <w:noProof/>
                <w:sz w:val="16"/>
                <w:szCs w:val="16"/>
                <w:lang w:val="ka-GE"/>
              </w:rPr>
              <w:t>პროფილაქტიკა</w:t>
            </w:r>
            <w:r w:rsidRPr="009820E4">
              <w:rPr>
                <w:rFonts w:ascii="Verdana" w:hAnsi="Verdana"/>
                <w:noProof/>
                <w:sz w:val="16"/>
                <w:szCs w:val="16"/>
                <w:lang w:val="ka-GE"/>
              </w:rPr>
              <w:t xml:space="preserve">", </w:t>
            </w:r>
            <w:r w:rsidRPr="009820E4">
              <w:rPr>
                <w:rFonts w:ascii="Sylfaen" w:hAnsi="Sylfaen" w:cs="Sylfaen"/>
                <w:noProof/>
                <w:sz w:val="16"/>
                <w:szCs w:val="16"/>
                <w:lang w:val="ka-GE"/>
              </w:rPr>
              <w:t>რომელიც</w:t>
            </w:r>
            <w:r w:rsidRPr="009820E4">
              <w:rPr>
                <w:rFonts w:ascii="Verdana" w:hAnsi="Verdana"/>
                <w:noProof/>
                <w:sz w:val="16"/>
                <w:szCs w:val="16"/>
                <w:lang w:val="ka-GE"/>
              </w:rPr>
              <w:t xml:space="preserve"> </w:t>
            </w:r>
            <w:r w:rsidRPr="009820E4">
              <w:rPr>
                <w:rFonts w:ascii="Sylfaen" w:hAnsi="Sylfaen" w:cs="Sylfaen"/>
                <w:noProof/>
                <w:sz w:val="16"/>
                <w:szCs w:val="16"/>
                <w:lang w:val="ka-GE"/>
              </w:rPr>
              <w:t>ჩაატარა</w:t>
            </w:r>
            <w:r w:rsidRPr="009820E4">
              <w:rPr>
                <w:rFonts w:ascii="Verdana" w:hAnsi="Verdana"/>
                <w:noProof/>
                <w:sz w:val="16"/>
                <w:szCs w:val="16"/>
                <w:lang w:val="ka-GE"/>
              </w:rPr>
              <w:t xml:space="preserve"> </w:t>
            </w:r>
            <w:r w:rsidRPr="009820E4">
              <w:rPr>
                <w:rFonts w:ascii="Sylfaen" w:hAnsi="Sylfaen" w:cs="Sylfaen"/>
                <w:noProof/>
                <w:sz w:val="16"/>
                <w:szCs w:val="16"/>
                <w:lang w:val="ka-GE"/>
              </w:rPr>
              <w:t>შპს</w:t>
            </w:r>
            <w:r w:rsidRPr="009820E4">
              <w:rPr>
                <w:rFonts w:ascii="Verdana" w:hAnsi="Verdana"/>
                <w:noProof/>
                <w:sz w:val="16"/>
                <w:szCs w:val="16"/>
                <w:lang w:val="ka-GE"/>
              </w:rPr>
              <w:t xml:space="preserve"> </w:t>
            </w:r>
            <w:r w:rsidRPr="009820E4">
              <w:rPr>
                <w:rFonts w:ascii="Sylfaen" w:hAnsi="Sylfaen" w:cs="Sylfaen"/>
                <w:noProof/>
                <w:sz w:val="16"/>
                <w:szCs w:val="16"/>
                <w:lang w:val="ka-GE"/>
              </w:rPr>
              <w:t>ნუტრიმაქსის</w:t>
            </w:r>
            <w:r w:rsidRPr="009820E4">
              <w:rPr>
                <w:rFonts w:ascii="Verdana" w:hAnsi="Verdana"/>
                <w:noProof/>
                <w:sz w:val="16"/>
                <w:szCs w:val="16"/>
                <w:lang w:val="ka-GE"/>
              </w:rPr>
              <w:t xml:space="preserve"> </w:t>
            </w:r>
            <w:r w:rsidRPr="009820E4">
              <w:rPr>
                <w:rFonts w:ascii="Sylfaen" w:hAnsi="Sylfaen" w:cs="Sylfaen"/>
                <w:noProof/>
                <w:sz w:val="16"/>
                <w:szCs w:val="16"/>
                <w:lang w:val="ka-GE"/>
              </w:rPr>
              <w:t>წარმომადგენელმა</w:t>
            </w:r>
            <w:r w:rsidRPr="009820E4">
              <w:rPr>
                <w:rFonts w:ascii="Verdana" w:hAnsi="Verdana"/>
                <w:noProof/>
                <w:sz w:val="16"/>
                <w:szCs w:val="16"/>
                <w:lang w:val="ka-GE"/>
              </w:rPr>
              <w:t xml:space="preserve">, </w:t>
            </w:r>
            <w:r w:rsidRPr="009820E4">
              <w:rPr>
                <w:rFonts w:ascii="Sylfaen" w:hAnsi="Sylfaen" w:cs="Sylfaen"/>
                <w:noProof/>
                <w:sz w:val="16"/>
                <w:szCs w:val="16"/>
                <w:lang w:val="ka-GE"/>
              </w:rPr>
              <w:t>დარგის</w:t>
            </w:r>
            <w:r w:rsidRPr="009820E4">
              <w:rPr>
                <w:rFonts w:ascii="Verdana" w:hAnsi="Verdana"/>
                <w:noProof/>
                <w:sz w:val="16"/>
                <w:szCs w:val="16"/>
                <w:lang w:val="ka-GE"/>
              </w:rPr>
              <w:t xml:space="preserve"> </w:t>
            </w:r>
            <w:r w:rsidRPr="009820E4">
              <w:rPr>
                <w:rFonts w:ascii="Sylfaen" w:hAnsi="Sylfaen" w:cs="Sylfaen"/>
                <w:noProof/>
                <w:sz w:val="16"/>
                <w:szCs w:val="16"/>
                <w:lang w:val="ka-GE"/>
              </w:rPr>
              <w:t>სპეციალისტმა</w:t>
            </w:r>
            <w:r w:rsidRPr="009820E4">
              <w:rPr>
                <w:rFonts w:ascii="Verdana" w:hAnsi="Verdana"/>
                <w:noProof/>
                <w:sz w:val="16"/>
                <w:szCs w:val="16"/>
                <w:lang w:val="ka-GE"/>
              </w:rPr>
              <w:t xml:space="preserve">  </w:t>
            </w:r>
            <w:r w:rsidRPr="009820E4">
              <w:rPr>
                <w:rFonts w:ascii="Sylfaen" w:hAnsi="Sylfaen" w:cs="Sylfaen"/>
                <w:noProof/>
                <w:sz w:val="16"/>
                <w:szCs w:val="16"/>
                <w:lang w:val="ka-GE"/>
              </w:rPr>
              <w:t>გიგა</w:t>
            </w:r>
            <w:r w:rsidRPr="009820E4">
              <w:rPr>
                <w:rFonts w:ascii="Verdana" w:hAnsi="Verdana"/>
                <w:noProof/>
                <w:sz w:val="16"/>
                <w:szCs w:val="16"/>
                <w:lang w:val="ka-GE"/>
              </w:rPr>
              <w:t xml:space="preserve"> </w:t>
            </w:r>
            <w:r w:rsidRPr="009820E4">
              <w:rPr>
                <w:rFonts w:ascii="Sylfaen" w:hAnsi="Sylfaen" w:cs="Sylfaen"/>
                <w:noProof/>
                <w:sz w:val="16"/>
                <w:szCs w:val="16"/>
                <w:lang w:val="ka-GE"/>
              </w:rPr>
              <w:t>გიგილაშვილმა</w:t>
            </w:r>
            <w:r w:rsidRPr="009820E4">
              <w:rPr>
                <w:rFonts w:ascii="Verdana" w:hAnsi="Verdana"/>
                <w:noProof/>
                <w:sz w:val="16"/>
                <w:szCs w:val="16"/>
                <w:lang w:val="ka-GE"/>
              </w:rPr>
              <w:t xml:space="preserve">.  </w:t>
            </w:r>
            <w:r w:rsidRPr="009820E4">
              <w:rPr>
                <w:rFonts w:ascii="Sylfaen" w:hAnsi="Sylfaen" w:cs="Sylfaen"/>
                <w:noProof/>
                <w:sz w:val="16"/>
                <w:szCs w:val="16"/>
                <w:lang w:val="ka-GE"/>
              </w:rPr>
              <w:t>ტრენინგს</w:t>
            </w:r>
            <w:r w:rsidRPr="009820E4">
              <w:rPr>
                <w:rFonts w:ascii="Verdana" w:hAnsi="Verdana"/>
                <w:noProof/>
                <w:sz w:val="16"/>
                <w:szCs w:val="16"/>
                <w:lang w:val="ka-GE"/>
              </w:rPr>
              <w:t xml:space="preserve"> </w:t>
            </w:r>
            <w:r w:rsidRPr="009820E4">
              <w:rPr>
                <w:rFonts w:ascii="Sylfaen" w:hAnsi="Sylfaen" w:cs="Sylfaen"/>
                <w:noProof/>
                <w:sz w:val="16"/>
                <w:szCs w:val="16"/>
                <w:lang w:val="ka-GE"/>
              </w:rPr>
              <w:t>დაესწრო</w:t>
            </w:r>
            <w:r w:rsidRPr="009820E4">
              <w:rPr>
                <w:rFonts w:ascii="Verdana" w:hAnsi="Verdana"/>
                <w:noProof/>
                <w:sz w:val="16"/>
                <w:szCs w:val="16"/>
                <w:lang w:val="ka-GE"/>
              </w:rPr>
              <w:t xml:space="preserve"> 5 </w:t>
            </w:r>
            <w:r w:rsidRPr="009820E4">
              <w:rPr>
                <w:rFonts w:ascii="Sylfaen" w:hAnsi="Sylfaen" w:cs="Sylfaen"/>
                <w:noProof/>
                <w:sz w:val="16"/>
                <w:szCs w:val="16"/>
                <w:lang w:val="ka-GE"/>
              </w:rPr>
              <w:t>პროფესიული</w:t>
            </w:r>
            <w:r w:rsidRPr="009820E4">
              <w:rPr>
                <w:rFonts w:ascii="Verdana" w:hAnsi="Verdana"/>
                <w:noProof/>
                <w:sz w:val="16"/>
                <w:szCs w:val="16"/>
                <w:lang w:val="ka-GE"/>
              </w:rPr>
              <w:t xml:space="preserve"> </w:t>
            </w:r>
            <w:r w:rsidRPr="009820E4">
              <w:rPr>
                <w:rFonts w:ascii="Sylfaen" w:hAnsi="Sylfaen" w:cs="Sylfaen"/>
                <w:noProof/>
                <w:sz w:val="16"/>
                <w:szCs w:val="16"/>
                <w:lang w:val="ka-GE"/>
              </w:rPr>
              <w:t>განათლების</w:t>
            </w:r>
            <w:r w:rsidRPr="009820E4">
              <w:rPr>
                <w:rFonts w:ascii="Verdana" w:hAnsi="Verdana"/>
                <w:noProof/>
                <w:sz w:val="16"/>
                <w:szCs w:val="16"/>
                <w:lang w:val="ka-GE"/>
              </w:rPr>
              <w:t xml:space="preserve"> </w:t>
            </w:r>
            <w:r w:rsidRPr="009820E4">
              <w:rPr>
                <w:rFonts w:ascii="Sylfaen" w:hAnsi="Sylfaen" w:cs="Sylfaen"/>
                <w:noProof/>
                <w:sz w:val="16"/>
                <w:szCs w:val="16"/>
                <w:lang w:val="ka-GE"/>
              </w:rPr>
              <w:t>მასწავლებელი</w:t>
            </w:r>
            <w:r w:rsidRPr="009820E4">
              <w:rPr>
                <w:rFonts w:ascii="Verdana" w:hAnsi="Verdana"/>
                <w:noProof/>
                <w:sz w:val="16"/>
                <w:szCs w:val="16"/>
                <w:lang w:val="ka-GE"/>
              </w:rPr>
              <w:t>.</w:t>
            </w:r>
            <w:r w:rsidRPr="009820E4">
              <w:rPr>
                <w:rFonts w:ascii="Sylfaen" w:hAnsi="Sylfaen" w:cs="Sylfaen"/>
                <w:noProof/>
                <w:sz w:val="16"/>
                <w:szCs w:val="16"/>
                <w:lang w:val="ka-GE"/>
              </w:rPr>
              <w:t>გაიცა</w:t>
            </w:r>
            <w:r w:rsidRPr="009820E4">
              <w:rPr>
                <w:rFonts w:ascii="Verdana" w:hAnsi="Verdana"/>
                <w:noProof/>
                <w:sz w:val="16"/>
                <w:szCs w:val="16"/>
                <w:lang w:val="ka-GE"/>
              </w:rPr>
              <w:t xml:space="preserve"> </w:t>
            </w:r>
            <w:r w:rsidRPr="009820E4">
              <w:rPr>
                <w:rFonts w:ascii="Sylfaen" w:hAnsi="Sylfaen" w:cs="Sylfaen"/>
                <w:noProof/>
                <w:sz w:val="16"/>
                <w:szCs w:val="16"/>
                <w:lang w:val="ka-GE"/>
              </w:rPr>
              <w:t>სერტიფიკატები</w:t>
            </w:r>
            <w:r w:rsidRPr="009820E4">
              <w:rPr>
                <w:rFonts w:ascii="Verdana" w:hAnsi="Verdana"/>
                <w:noProof/>
                <w:sz w:val="16"/>
                <w:szCs w:val="16"/>
                <w:lang w:val="ka-GE"/>
              </w:rPr>
              <w:t xml:space="preserve"> </w:t>
            </w:r>
            <w:r w:rsidRPr="009820E4">
              <w:rPr>
                <w:rFonts w:ascii="Sylfaen" w:hAnsi="Sylfaen" w:cs="Sylfaen"/>
                <w:noProof/>
                <w:sz w:val="16"/>
                <w:szCs w:val="16"/>
                <w:lang w:val="ka-GE"/>
              </w:rPr>
              <w:t>მონაწილეებზე</w:t>
            </w:r>
            <w:r w:rsidRPr="009820E4">
              <w:rPr>
                <w:rFonts w:ascii="Verdana" w:hAnsi="Verdana"/>
                <w:noProof/>
                <w:sz w:val="16"/>
                <w:szCs w:val="16"/>
                <w:lang w:val="ka-GE"/>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DF65C" w14:textId="2616B968" w:rsidR="009820E4" w:rsidRPr="009820E4" w:rsidRDefault="009820E4" w:rsidP="009820E4">
            <w:pPr>
              <w:spacing w:after="0" w:line="240" w:lineRule="auto"/>
              <w:jc w:val="center"/>
              <w:rPr>
                <w:rFonts w:ascii="Sylfaen" w:eastAsia="Times New Roman" w:hAnsi="Sylfaen" w:cs="Calibri"/>
                <w:noProof/>
                <w:sz w:val="16"/>
                <w:szCs w:val="16"/>
                <w:lang w:val="ka-GE"/>
              </w:rPr>
            </w:pPr>
            <w:r w:rsidRPr="009820E4">
              <w:rPr>
                <w:rFonts w:ascii="Sylfaen" w:hAnsi="Sylfaen" w:cs="Sylfaen"/>
                <w:noProof/>
                <w:sz w:val="16"/>
                <w:szCs w:val="16"/>
                <w:lang w:val="ka-GE"/>
              </w:rPr>
              <w:t>შპს საზოგადოებრივი კოლეჯი ამაგის პერსონალის მართვის მენეჯერის 2025 წლის 30 ოქტომბრის N20748 სამსახურეობრივი ბარათი; ფოტოები; ფბ - დახურული ჯგუფი, დასწრების ტაბელი; სერტიფიკატები</w:t>
            </w:r>
          </w:p>
        </w:tc>
      </w:tr>
      <w:tr w:rsidR="0033229D" w:rsidRPr="00F951A7" w14:paraId="111A21EF" w14:textId="77777777" w:rsidTr="00C43229">
        <w:trPr>
          <w:gridAfter w:val="1"/>
          <w:wAfter w:w="8" w:type="dxa"/>
          <w:trHeight w:val="1545"/>
        </w:trPr>
        <w:tc>
          <w:tcPr>
            <w:tcW w:w="1620" w:type="dxa"/>
            <w:vMerge/>
            <w:vAlign w:val="center"/>
          </w:tcPr>
          <w:p w14:paraId="38233A63" w14:textId="77777777" w:rsidR="0033229D" w:rsidRPr="00BA6E9B" w:rsidRDefault="0033229D" w:rsidP="0033229D">
            <w:pPr>
              <w:spacing w:after="0" w:line="240" w:lineRule="auto"/>
              <w:rPr>
                <w:rFonts w:ascii="Calibri" w:eastAsia="Times New Roman" w:hAnsi="Calibri" w:cs="Calibri"/>
                <w:sz w:val="18"/>
                <w:szCs w:val="18"/>
                <w:lang w:val="ka-GE"/>
              </w:rPr>
            </w:pPr>
          </w:p>
        </w:tc>
        <w:tc>
          <w:tcPr>
            <w:tcW w:w="1530" w:type="dxa"/>
            <w:shd w:val="clear" w:color="auto" w:fill="auto"/>
          </w:tcPr>
          <w:p w14:paraId="585D07E5" w14:textId="77777777" w:rsidR="0033229D" w:rsidRPr="00B33876" w:rsidRDefault="0033229D" w:rsidP="0033229D">
            <w:pPr>
              <w:spacing w:after="0" w:line="240" w:lineRule="auto"/>
              <w:rPr>
                <w:rFonts w:ascii="Sylfaen" w:eastAsia="Times New Roman" w:hAnsi="Sylfaen" w:cs="Calibri"/>
                <w:color w:val="000000"/>
                <w:sz w:val="18"/>
                <w:szCs w:val="18"/>
                <w:lang w:val="ka-GE"/>
              </w:rPr>
            </w:pPr>
            <w:r w:rsidRPr="00B33876">
              <w:rPr>
                <w:rFonts w:ascii="Sylfaen" w:eastAsia="Times New Roman" w:hAnsi="Sylfaen" w:cs="Calibri"/>
                <w:color w:val="000000"/>
                <w:sz w:val="18"/>
                <w:szCs w:val="18"/>
                <w:lang w:val="ka-GE"/>
              </w:rPr>
              <w:t>ფარმაციის მიმართულებით დარგობრივი</w:t>
            </w:r>
          </w:p>
          <w:p w14:paraId="3A83B511" w14:textId="0404D282" w:rsidR="0033229D" w:rsidRPr="00B33876" w:rsidRDefault="0033229D" w:rsidP="0033229D">
            <w:pPr>
              <w:spacing w:after="0" w:line="240" w:lineRule="auto"/>
              <w:rPr>
                <w:rFonts w:ascii="Sylfaen" w:eastAsia="Times New Roman" w:hAnsi="Sylfaen" w:cs="Calibri"/>
                <w:color w:val="000000"/>
                <w:sz w:val="18"/>
                <w:szCs w:val="18"/>
                <w:lang w:val="ka-GE"/>
              </w:rPr>
            </w:pPr>
            <w:r w:rsidRPr="00B33876">
              <w:rPr>
                <w:rFonts w:ascii="Sylfaen" w:eastAsia="Times New Roman" w:hAnsi="Sylfaen" w:cs="Calibri"/>
                <w:color w:val="000000"/>
                <w:sz w:val="18"/>
                <w:szCs w:val="18"/>
                <w:lang w:val="ka-GE"/>
              </w:rPr>
              <w:t>ტრენინგის ჩატარება</w:t>
            </w:r>
          </w:p>
        </w:tc>
        <w:tc>
          <w:tcPr>
            <w:tcW w:w="270" w:type="dxa"/>
            <w:shd w:val="clear" w:color="000000" w:fill="FFFFFF"/>
            <w:vAlign w:val="center"/>
          </w:tcPr>
          <w:p w14:paraId="69C6237E"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p>
        </w:tc>
        <w:tc>
          <w:tcPr>
            <w:tcW w:w="360" w:type="dxa"/>
            <w:shd w:val="clear" w:color="000000" w:fill="FFFFFF"/>
            <w:vAlign w:val="center"/>
          </w:tcPr>
          <w:p w14:paraId="714C7C33"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p>
        </w:tc>
        <w:tc>
          <w:tcPr>
            <w:tcW w:w="360" w:type="dxa"/>
            <w:shd w:val="clear" w:color="000000" w:fill="FFFFFF"/>
            <w:vAlign w:val="center"/>
          </w:tcPr>
          <w:p w14:paraId="1E45B228"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p>
        </w:tc>
        <w:tc>
          <w:tcPr>
            <w:tcW w:w="360" w:type="dxa"/>
            <w:shd w:val="clear" w:color="000000" w:fill="FFFFFF"/>
            <w:vAlign w:val="center"/>
          </w:tcPr>
          <w:p w14:paraId="72D0654C"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p>
        </w:tc>
        <w:tc>
          <w:tcPr>
            <w:tcW w:w="270" w:type="dxa"/>
            <w:shd w:val="clear" w:color="000000" w:fill="FFFFFF"/>
            <w:vAlign w:val="center"/>
          </w:tcPr>
          <w:p w14:paraId="3FCAFA5D"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p>
        </w:tc>
        <w:tc>
          <w:tcPr>
            <w:tcW w:w="360" w:type="dxa"/>
            <w:shd w:val="clear" w:color="000000" w:fill="FFFFFF"/>
            <w:vAlign w:val="center"/>
          </w:tcPr>
          <w:p w14:paraId="68F38F09"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p>
        </w:tc>
        <w:tc>
          <w:tcPr>
            <w:tcW w:w="450" w:type="dxa"/>
            <w:shd w:val="clear" w:color="000000" w:fill="FFFFFF"/>
          </w:tcPr>
          <w:p w14:paraId="62C33086"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75295FDD"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4F4FA3A9"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3D466655"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50D09FD9" w14:textId="01C64793" w:rsidR="0033229D" w:rsidRPr="009B770E" w:rsidRDefault="0033229D" w:rsidP="0033229D">
            <w:pPr>
              <w:spacing w:after="0" w:line="240" w:lineRule="auto"/>
              <w:rPr>
                <w:rFonts w:ascii="Sylfaen" w:eastAsia="Times New Roman" w:hAnsi="Sylfaen" w:cs="Calibri"/>
                <w:sz w:val="18"/>
                <w:szCs w:val="18"/>
                <w:lang w:val="ka-GE"/>
              </w:rPr>
            </w:pPr>
            <w:r w:rsidRPr="00F951A7">
              <w:rPr>
                <w:rFonts w:ascii="Calibri" w:eastAsia="Times New Roman" w:hAnsi="Calibri" w:cs="Calibri"/>
                <w:color w:val="000000"/>
                <w:sz w:val="18"/>
                <w:szCs w:val="18"/>
                <w:lang w:val="ka-GE"/>
              </w:rPr>
              <w:t>X</w:t>
            </w:r>
          </w:p>
        </w:tc>
        <w:tc>
          <w:tcPr>
            <w:tcW w:w="450" w:type="dxa"/>
            <w:shd w:val="clear" w:color="000000" w:fill="FFFFFF"/>
          </w:tcPr>
          <w:p w14:paraId="6E9120EB"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50A8D673" w14:textId="00B8B606" w:rsidR="0033229D" w:rsidRPr="0033229D" w:rsidRDefault="0033229D" w:rsidP="0033229D">
            <w:pPr>
              <w:spacing w:after="0" w:line="240" w:lineRule="auto"/>
              <w:rPr>
                <w:rFonts w:ascii="Sylfaen" w:eastAsia="Times New Roman" w:hAnsi="Sylfaen" w:cs="Calibri"/>
                <w:noProof/>
                <w:sz w:val="16"/>
                <w:szCs w:val="16"/>
                <w:lang w:val="ka-GE"/>
              </w:rPr>
            </w:pPr>
            <w:r w:rsidRPr="0033229D">
              <w:rPr>
                <w:rFonts w:ascii="Verdana" w:hAnsi="Verdana"/>
                <w:noProof/>
                <w:sz w:val="16"/>
                <w:szCs w:val="16"/>
                <w:shd w:val="clear" w:color="auto" w:fill="FFFFFF"/>
                <w:lang w:val="ka-GE"/>
              </w:rPr>
              <w:t xml:space="preserve">18 </w:t>
            </w:r>
            <w:r w:rsidRPr="0033229D">
              <w:rPr>
                <w:rFonts w:ascii="Sylfaen" w:hAnsi="Sylfaen" w:cs="Sylfaen"/>
                <w:noProof/>
                <w:sz w:val="16"/>
                <w:szCs w:val="16"/>
                <w:shd w:val="clear" w:color="auto" w:fill="FFFFFF"/>
                <w:lang w:val="ka-GE"/>
              </w:rPr>
              <w:t>ნოემბერს</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ფარმაციის</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დარგის</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საპეციალისტებისთვის</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კოლეჯის</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შენობაში</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ჩატარდა</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ტრენინგი</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თემაზე</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ტრადიციული</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სამკურნალო</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წამლები</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ფარმაცევტულ</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ბაზარზე</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და</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მომავლის</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ჭკვიანი</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წამლების</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ნანორობოტების</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გამოყენების</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lastRenderedPageBreak/>
              <w:t>პერსპექტივა</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ჩაატარა</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სააფთიქო</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ქსელის</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შპს</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საბას</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დამფუძნებელმა</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და</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დირექტორმა</w:t>
            </w:r>
            <w:r w:rsidRPr="0033229D">
              <w:rPr>
                <w:rFonts w:ascii="Verdana" w:hAnsi="Verdana"/>
                <w:noProof/>
                <w:sz w:val="16"/>
                <w:szCs w:val="16"/>
                <w:shd w:val="clear" w:color="auto" w:fill="FFFFFF"/>
                <w:lang w:val="ka-GE"/>
              </w:rPr>
              <w:t xml:space="preserve"> - </w:t>
            </w:r>
            <w:r w:rsidRPr="0033229D">
              <w:rPr>
                <w:rFonts w:ascii="Sylfaen" w:hAnsi="Sylfaen" w:cs="Sylfaen"/>
                <w:noProof/>
                <w:sz w:val="16"/>
                <w:szCs w:val="16"/>
                <w:shd w:val="clear" w:color="auto" w:fill="FFFFFF"/>
                <w:lang w:val="ka-GE"/>
              </w:rPr>
              <w:t>ქეთევან</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შევერდაშვილმა</w:t>
            </w:r>
            <w:r w:rsidRPr="0033229D">
              <w:rPr>
                <w:rFonts w:ascii="Verdana" w:hAnsi="Verdana"/>
                <w:noProof/>
                <w:sz w:val="16"/>
                <w:szCs w:val="16"/>
                <w:shd w:val="clear" w:color="auto" w:fill="FFFFFF"/>
                <w:lang w:val="ka-GE"/>
              </w:rPr>
              <w:t>.  </w:t>
            </w:r>
            <w:r w:rsidRPr="0033229D">
              <w:rPr>
                <w:rFonts w:ascii="Sylfaen" w:hAnsi="Sylfaen" w:cs="Sylfaen"/>
                <w:noProof/>
                <w:sz w:val="16"/>
                <w:szCs w:val="16"/>
                <w:shd w:val="clear" w:color="auto" w:fill="FFFFFF"/>
                <w:lang w:val="ka-GE"/>
              </w:rPr>
              <w:t>ტრენინგს</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დაესწრო</w:t>
            </w:r>
            <w:r w:rsidRPr="0033229D">
              <w:rPr>
                <w:rFonts w:ascii="Verdana" w:hAnsi="Verdana"/>
                <w:noProof/>
                <w:sz w:val="16"/>
                <w:szCs w:val="16"/>
                <w:shd w:val="clear" w:color="auto" w:fill="FFFFFF"/>
                <w:lang w:val="ka-GE"/>
              </w:rPr>
              <w:t xml:space="preserve"> 7 </w:t>
            </w:r>
            <w:r w:rsidRPr="0033229D">
              <w:rPr>
                <w:rFonts w:ascii="Sylfaen" w:hAnsi="Sylfaen" w:cs="Sylfaen"/>
                <w:noProof/>
                <w:sz w:val="16"/>
                <w:szCs w:val="16"/>
                <w:shd w:val="clear" w:color="auto" w:fill="FFFFFF"/>
                <w:lang w:val="ka-GE"/>
              </w:rPr>
              <w:t>პროფესიული</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განათლების</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მასწავლებელი</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გაიცა</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სერტიფიკატები</w:t>
            </w:r>
            <w:r w:rsidRPr="0033229D">
              <w:rPr>
                <w:rFonts w:ascii="Verdana" w:hAnsi="Verdana"/>
                <w:noProof/>
                <w:sz w:val="16"/>
                <w:szCs w:val="16"/>
                <w:shd w:val="clear" w:color="auto" w:fill="FFFFFF"/>
                <w:lang w:val="ka-GE"/>
              </w:rPr>
              <w:t xml:space="preserve"> </w:t>
            </w:r>
            <w:r w:rsidRPr="0033229D">
              <w:rPr>
                <w:rFonts w:ascii="Sylfaen" w:hAnsi="Sylfaen" w:cs="Sylfaen"/>
                <w:noProof/>
                <w:sz w:val="16"/>
                <w:szCs w:val="16"/>
                <w:shd w:val="clear" w:color="auto" w:fill="FFFFFF"/>
                <w:lang w:val="ka-GE"/>
              </w:rPr>
              <w:t>მონაწილეებზე</w:t>
            </w:r>
            <w:r w:rsidRPr="0033229D">
              <w:rPr>
                <w:rFonts w:ascii="Verdana" w:hAnsi="Verdana"/>
                <w:noProof/>
                <w:sz w:val="16"/>
                <w:szCs w:val="16"/>
                <w:shd w:val="clear" w:color="auto" w:fill="FFFFFF"/>
                <w:lang w:val="ka-GE"/>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7D603" w14:textId="492BAF57" w:rsidR="0033229D" w:rsidRPr="0033229D" w:rsidRDefault="0033229D" w:rsidP="0033229D">
            <w:pPr>
              <w:spacing w:after="0" w:line="240" w:lineRule="auto"/>
              <w:jc w:val="center"/>
              <w:rPr>
                <w:rFonts w:ascii="Sylfaen" w:eastAsia="Times New Roman" w:hAnsi="Sylfaen" w:cs="Calibri"/>
                <w:noProof/>
                <w:sz w:val="16"/>
                <w:szCs w:val="16"/>
                <w:lang w:val="ka-GE"/>
              </w:rPr>
            </w:pPr>
            <w:r w:rsidRPr="0033229D">
              <w:rPr>
                <w:rFonts w:ascii="Sylfaen" w:hAnsi="Sylfaen" w:cs="Sylfaen"/>
                <w:noProof/>
                <w:sz w:val="16"/>
                <w:szCs w:val="16"/>
                <w:lang w:val="ka-GE"/>
              </w:rPr>
              <w:lastRenderedPageBreak/>
              <w:t>შპს საზოგადოებრივი კოლეჯი ამაგის პერსონალის მართვის მენეჯერის 2025 წლის 19 ნოემბრის N24516 სამსახურეობრივი ბარათი; ფოტოები; ფბ - დახურული ჯგუფი, დასწრების ტაბელი; სერტიფიკატები</w:t>
            </w:r>
          </w:p>
        </w:tc>
      </w:tr>
      <w:tr w:rsidR="0033229D" w:rsidRPr="00F951A7" w14:paraId="4384BBF5" w14:textId="77777777" w:rsidTr="00C43229">
        <w:trPr>
          <w:gridAfter w:val="1"/>
          <w:wAfter w:w="8" w:type="dxa"/>
          <w:trHeight w:val="1545"/>
        </w:trPr>
        <w:tc>
          <w:tcPr>
            <w:tcW w:w="1620" w:type="dxa"/>
            <w:vMerge/>
            <w:vAlign w:val="center"/>
          </w:tcPr>
          <w:p w14:paraId="131B6706" w14:textId="77777777" w:rsidR="0033229D" w:rsidRPr="00BA6E9B" w:rsidRDefault="0033229D" w:rsidP="0033229D">
            <w:pPr>
              <w:spacing w:after="0" w:line="240" w:lineRule="auto"/>
              <w:rPr>
                <w:rFonts w:ascii="Calibri" w:eastAsia="Times New Roman" w:hAnsi="Calibri" w:cs="Calibri"/>
                <w:sz w:val="18"/>
                <w:szCs w:val="18"/>
                <w:lang w:val="ka-GE"/>
              </w:rPr>
            </w:pPr>
          </w:p>
        </w:tc>
        <w:tc>
          <w:tcPr>
            <w:tcW w:w="1530" w:type="dxa"/>
            <w:shd w:val="clear" w:color="auto" w:fill="auto"/>
          </w:tcPr>
          <w:p w14:paraId="4A031F29" w14:textId="77777777" w:rsidR="0033229D" w:rsidRPr="00B33876" w:rsidRDefault="0033229D" w:rsidP="0033229D">
            <w:pPr>
              <w:spacing w:after="0" w:line="240" w:lineRule="auto"/>
              <w:rPr>
                <w:rFonts w:ascii="Sylfaen" w:eastAsia="Times New Roman" w:hAnsi="Sylfaen" w:cs="Calibri"/>
                <w:color w:val="000000"/>
                <w:sz w:val="18"/>
                <w:szCs w:val="18"/>
                <w:lang w:val="ka-GE"/>
              </w:rPr>
            </w:pPr>
            <w:r w:rsidRPr="00B33876">
              <w:rPr>
                <w:rFonts w:ascii="Sylfaen" w:eastAsia="Times New Roman" w:hAnsi="Sylfaen" w:cs="Calibri"/>
                <w:color w:val="000000"/>
                <w:sz w:val="18"/>
                <w:szCs w:val="18"/>
                <w:lang w:val="ka-GE"/>
              </w:rPr>
              <w:t>საექთნო განათლების მიმართულებით</w:t>
            </w:r>
          </w:p>
          <w:p w14:paraId="1D4C0C73" w14:textId="74CF4ACC" w:rsidR="0033229D" w:rsidRPr="00B33876" w:rsidRDefault="0033229D" w:rsidP="0033229D">
            <w:pPr>
              <w:spacing w:after="0" w:line="240" w:lineRule="auto"/>
              <w:rPr>
                <w:rFonts w:ascii="Sylfaen" w:eastAsia="Times New Roman" w:hAnsi="Sylfaen" w:cs="Calibri"/>
                <w:color w:val="000000"/>
                <w:sz w:val="18"/>
                <w:szCs w:val="18"/>
                <w:lang w:val="ka-GE"/>
              </w:rPr>
            </w:pPr>
            <w:r w:rsidRPr="00B33876">
              <w:rPr>
                <w:rFonts w:ascii="Sylfaen" w:eastAsia="Times New Roman" w:hAnsi="Sylfaen" w:cs="Calibri"/>
                <w:color w:val="000000"/>
                <w:sz w:val="18"/>
                <w:szCs w:val="18"/>
                <w:lang w:val="ka-GE"/>
              </w:rPr>
              <w:t>დარგობრივი ტრენინგის ჩატარება</w:t>
            </w:r>
          </w:p>
        </w:tc>
        <w:tc>
          <w:tcPr>
            <w:tcW w:w="270" w:type="dxa"/>
            <w:shd w:val="clear" w:color="000000" w:fill="FFFFFF"/>
            <w:vAlign w:val="center"/>
          </w:tcPr>
          <w:p w14:paraId="09866542"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p>
        </w:tc>
        <w:tc>
          <w:tcPr>
            <w:tcW w:w="360" w:type="dxa"/>
            <w:shd w:val="clear" w:color="000000" w:fill="FFFFFF"/>
            <w:vAlign w:val="center"/>
          </w:tcPr>
          <w:p w14:paraId="03E7416A"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p>
        </w:tc>
        <w:tc>
          <w:tcPr>
            <w:tcW w:w="360" w:type="dxa"/>
            <w:shd w:val="clear" w:color="000000" w:fill="FFFFFF"/>
            <w:vAlign w:val="center"/>
          </w:tcPr>
          <w:p w14:paraId="59C527F8"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p>
        </w:tc>
        <w:tc>
          <w:tcPr>
            <w:tcW w:w="360" w:type="dxa"/>
            <w:shd w:val="clear" w:color="000000" w:fill="FFFFFF"/>
            <w:vAlign w:val="center"/>
          </w:tcPr>
          <w:p w14:paraId="7B9B323A"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p>
        </w:tc>
        <w:tc>
          <w:tcPr>
            <w:tcW w:w="270" w:type="dxa"/>
            <w:shd w:val="clear" w:color="000000" w:fill="FFFFFF"/>
            <w:vAlign w:val="center"/>
          </w:tcPr>
          <w:p w14:paraId="0BE2D2CF"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p>
        </w:tc>
        <w:tc>
          <w:tcPr>
            <w:tcW w:w="360" w:type="dxa"/>
            <w:shd w:val="clear" w:color="000000" w:fill="FFFFFF"/>
            <w:vAlign w:val="center"/>
          </w:tcPr>
          <w:p w14:paraId="17BE0CDE"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p>
        </w:tc>
        <w:tc>
          <w:tcPr>
            <w:tcW w:w="450" w:type="dxa"/>
            <w:shd w:val="clear" w:color="000000" w:fill="FFFFFF"/>
          </w:tcPr>
          <w:p w14:paraId="710066EE"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3779A0D6"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501C0CA1"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5F1D62FD"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056B7056" w14:textId="2EB47732" w:rsidR="0033229D" w:rsidRPr="009B770E" w:rsidRDefault="0033229D" w:rsidP="0033229D">
            <w:pPr>
              <w:spacing w:after="0" w:line="240" w:lineRule="auto"/>
              <w:rPr>
                <w:rFonts w:ascii="Sylfaen" w:eastAsia="Times New Roman" w:hAnsi="Sylfaen" w:cs="Calibri"/>
                <w:sz w:val="18"/>
                <w:szCs w:val="18"/>
                <w:lang w:val="ka-GE"/>
              </w:rPr>
            </w:pPr>
            <w:r w:rsidRPr="00F951A7">
              <w:rPr>
                <w:rFonts w:ascii="Calibri" w:eastAsia="Times New Roman" w:hAnsi="Calibri" w:cs="Calibri"/>
                <w:color w:val="000000"/>
                <w:sz w:val="18"/>
                <w:szCs w:val="18"/>
                <w:lang w:val="ka-GE"/>
              </w:rPr>
              <w:t>X</w:t>
            </w:r>
          </w:p>
        </w:tc>
        <w:tc>
          <w:tcPr>
            <w:tcW w:w="450" w:type="dxa"/>
            <w:shd w:val="clear" w:color="000000" w:fill="FFFFFF"/>
          </w:tcPr>
          <w:p w14:paraId="05C1405A"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61CE7D82" w14:textId="0D30BAEB" w:rsidR="0033229D" w:rsidRPr="0033229D" w:rsidRDefault="0033229D" w:rsidP="0033229D">
            <w:pPr>
              <w:spacing w:after="0" w:line="240" w:lineRule="auto"/>
              <w:rPr>
                <w:rFonts w:ascii="Sylfaen" w:eastAsia="Times New Roman" w:hAnsi="Sylfaen" w:cs="Calibri"/>
                <w:sz w:val="16"/>
                <w:szCs w:val="16"/>
                <w:lang w:val="ka-GE"/>
              </w:rPr>
            </w:pPr>
            <w:r w:rsidRPr="0033229D">
              <w:rPr>
                <w:rFonts w:ascii="Sylfaen" w:hAnsi="Sylfaen" w:cs="Sylfaen"/>
                <w:sz w:val="16"/>
                <w:szCs w:val="16"/>
                <w:shd w:val="clear" w:color="auto" w:fill="FFFFFF"/>
                <w:lang w:val="ka-GE"/>
              </w:rPr>
              <w:t>შპს</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საზოგადოებრივი</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კოლეჯი</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ამაგის</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საექთნო</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განათლების</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პროგრამის</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განმახორციელებელბისთვის</w:t>
            </w:r>
            <w:r w:rsidRPr="0033229D">
              <w:rPr>
                <w:rFonts w:ascii="Verdana" w:hAnsi="Verdana"/>
                <w:sz w:val="16"/>
                <w:szCs w:val="16"/>
                <w:shd w:val="clear" w:color="auto" w:fill="FFFFFF"/>
                <w:lang w:val="ka-GE"/>
              </w:rPr>
              <w:t xml:space="preserve"> 28 </w:t>
            </w:r>
            <w:r w:rsidRPr="0033229D">
              <w:rPr>
                <w:rFonts w:ascii="Sylfaen" w:hAnsi="Sylfaen" w:cs="Sylfaen"/>
                <w:sz w:val="16"/>
                <w:szCs w:val="16"/>
                <w:shd w:val="clear" w:color="auto" w:fill="FFFFFF"/>
                <w:lang w:val="ka-GE"/>
              </w:rPr>
              <w:t>ნოემბერს</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ჩატარდა</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ონლაინ</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ტრენინგი</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თემაზე</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დემენცია</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როგორც</w:t>
            </w:r>
            <w:r w:rsidRPr="0033229D">
              <w:rPr>
                <w:rFonts w:ascii="Verdana" w:hAnsi="Verdana"/>
                <w:sz w:val="16"/>
                <w:szCs w:val="16"/>
                <w:shd w:val="clear" w:color="auto" w:fill="FFFFFF"/>
                <w:lang w:val="ka-GE"/>
              </w:rPr>
              <w:t xml:space="preserve"> 21-</w:t>
            </w:r>
            <w:r w:rsidRPr="0033229D">
              <w:rPr>
                <w:rFonts w:ascii="Sylfaen" w:hAnsi="Sylfaen" w:cs="Sylfaen"/>
                <w:sz w:val="16"/>
                <w:szCs w:val="16"/>
                <w:shd w:val="clear" w:color="auto" w:fill="FFFFFF"/>
                <w:lang w:val="ka-GE"/>
              </w:rPr>
              <w:t>ე</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საუკუნის</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პროგრესირებადი</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დაავადება</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საქართველოს</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კარიტასის</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ექთან</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ტრენერმა</w:t>
            </w:r>
            <w:r w:rsidRPr="0033229D">
              <w:rPr>
                <w:rFonts w:ascii="Verdana" w:hAnsi="Verdana"/>
                <w:sz w:val="16"/>
                <w:szCs w:val="16"/>
                <w:shd w:val="clear" w:color="auto" w:fill="FFFFFF"/>
                <w:lang w:val="ka-GE"/>
              </w:rPr>
              <w:t xml:space="preserve"> - </w:t>
            </w:r>
            <w:r w:rsidRPr="0033229D">
              <w:rPr>
                <w:rFonts w:ascii="Sylfaen" w:hAnsi="Sylfaen" w:cs="Sylfaen"/>
                <w:sz w:val="16"/>
                <w:szCs w:val="16"/>
                <w:shd w:val="clear" w:color="auto" w:fill="FFFFFF"/>
                <w:lang w:val="ka-GE"/>
              </w:rPr>
              <w:t>ნანა</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ხაბელაშვილმა</w:t>
            </w:r>
            <w:r w:rsidRPr="0033229D">
              <w:rPr>
                <w:rFonts w:ascii="Verdana" w:hAnsi="Verdana"/>
                <w:sz w:val="16"/>
                <w:szCs w:val="16"/>
                <w:shd w:val="clear" w:color="auto" w:fill="FFFFFF"/>
                <w:lang w:val="ka-GE"/>
              </w:rPr>
              <w:t>. </w:t>
            </w:r>
            <w:r w:rsidRPr="0033229D">
              <w:rPr>
                <w:rFonts w:ascii="Sylfaen" w:hAnsi="Sylfaen" w:cs="Sylfaen"/>
                <w:sz w:val="16"/>
                <w:szCs w:val="16"/>
                <w:shd w:val="clear" w:color="auto" w:fill="FFFFFF"/>
                <w:lang w:val="ka-GE"/>
              </w:rPr>
              <w:t>ტრენინგს</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დაესწრო</w:t>
            </w:r>
            <w:r w:rsidRPr="0033229D">
              <w:rPr>
                <w:rFonts w:ascii="Verdana" w:hAnsi="Verdana"/>
                <w:sz w:val="16"/>
                <w:szCs w:val="16"/>
                <w:shd w:val="clear" w:color="auto" w:fill="FFFFFF"/>
                <w:lang w:val="ka-GE"/>
              </w:rPr>
              <w:t xml:space="preserve"> 4 </w:t>
            </w:r>
            <w:r w:rsidRPr="0033229D">
              <w:rPr>
                <w:rFonts w:ascii="Sylfaen" w:hAnsi="Sylfaen" w:cs="Sylfaen"/>
                <w:sz w:val="16"/>
                <w:szCs w:val="16"/>
                <w:shd w:val="clear" w:color="auto" w:fill="FFFFFF"/>
                <w:lang w:val="ka-GE"/>
              </w:rPr>
              <w:t>პროფესიული</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განათლების</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მასწავლებელი</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გაიცა</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სახელობითი</w:t>
            </w:r>
            <w:r w:rsidRPr="0033229D">
              <w:rPr>
                <w:rFonts w:ascii="Verdana" w:hAnsi="Verdana"/>
                <w:sz w:val="16"/>
                <w:szCs w:val="16"/>
                <w:shd w:val="clear" w:color="auto" w:fill="FFFFFF"/>
                <w:lang w:val="ka-GE"/>
              </w:rPr>
              <w:t xml:space="preserve"> </w:t>
            </w:r>
            <w:r w:rsidRPr="0033229D">
              <w:rPr>
                <w:rFonts w:ascii="Sylfaen" w:hAnsi="Sylfaen" w:cs="Sylfaen"/>
                <w:sz w:val="16"/>
                <w:szCs w:val="16"/>
                <w:shd w:val="clear" w:color="auto" w:fill="FFFFFF"/>
                <w:lang w:val="ka-GE"/>
              </w:rPr>
              <w:t>სერტიფიკატები</w:t>
            </w:r>
            <w:r w:rsidRPr="0033229D">
              <w:rPr>
                <w:rFonts w:ascii="Verdana" w:hAnsi="Verdana"/>
                <w:sz w:val="16"/>
                <w:szCs w:val="16"/>
                <w:shd w:val="clear" w:color="auto" w:fill="FFFFFF"/>
                <w:lang w:val="ka-GE"/>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1C2A3" w14:textId="217F8E88" w:rsidR="0033229D" w:rsidRPr="0033229D" w:rsidRDefault="0033229D" w:rsidP="0033229D">
            <w:pPr>
              <w:spacing w:after="0" w:line="240" w:lineRule="auto"/>
              <w:jc w:val="center"/>
              <w:rPr>
                <w:rFonts w:ascii="Sylfaen" w:eastAsia="Times New Roman" w:hAnsi="Sylfaen" w:cs="Calibri"/>
                <w:sz w:val="16"/>
                <w:szCs w:val="16"/>
                <w:lang w:val="ka-GE"/>
              </w:rPr>
            </w:pPr>
            <w:r w:rsidRPr="0033229D">
              <w:rPr>
                <w:rFonts w:ascii="Sylfaen" w:hAnsi="Sylfaen" w:cs="Sylfaen"/>
                <w:sz w:val="16"/>
                <w:szCs w:val="16"/>
                <w:lang w:val="ka-GE"/>
              </w:rPr>
              <w:t>შპს საზოგადოებრივი კოლეჯი ამაგის პერსონალის მართვის მენეჯერის 2025 წლის 01 დეკემბრის N26098 სამსახურეობრივი ბარათი; სქრინები; ფბ - დახურული ჯგუფი; სერტიფიკატები</w:t>
            </w:r>
          </w:p>
        </w:tc>
      </w:tr>
      <w:tr w:rsidR="0033229D" w:rsidRPr="00F951A7" w14:paraId="1A6E61B0" w14:textId="77777777" w:rsidTr="00C43229">
        <w:trPr>
          <w:gridAfter w:val="1"/>
          <w:wAfter w:w="8" w:type="dxa"/>
          <w:trHeight w:val="1545"/>
        </w:trPr>
        <w:tc>
          <w:tcPr>
            <w:tcW w:w="1620" w:type="dxa"/>
            <w:vMerge/>
            <w:vAlign w:val="center"/>
          </w:tcPr>
          <w:p w14:paraId="4695C75A" w14:textId="77777777" w:rsidR="0033229D" w:rsidRPr="00BA6E9B" w:rsidRDefault="0033229D" w:rsidP="0033229D">
            <w:pPr>
              <w:spacing w:after="0" w:line="240" w:lineRule="auto"/>
              <w:rPr>
                <w:rFonts w:ascii="Calibri" w:eastAsia="Times New Roman" w:hAnsi="Calibri" w:cs="Calibri"/>
                <w:sz w:val="18"/>
                <w:szCs w:val="18"/>
                <w:lang w:val="ka-GE"/>
              </w:rPr>
            </w:pPr>
          </w:p>
        </w:tc>
        <w:tc>
          <w:tcPr>
            <w:tcW w:w="1530" w:type="dxa"/>
            <w:shd w:val="clear" w:color="auto" w:fill="auto"/>
          </w:tcPr>
          <w:p w14:paraId="5398BB0B" w14:textId="77777777" w:rsidR="0033229D" w:rsidRPr="00B33876" w:rsidRDefault="0033229D" w:rsidP="0033229D">
            <w:pPr>
              <w:spacing w:after="0" w:line="240" w:lineRule="auto"/>
              <w:rPr>
                <w:rFonts w:ascii="Sylfaen" w:eastAsia="Times New Roman" w:hAnsi="Sylfaen" w:cs="Calibri"/>
                <w:color w:val="000000"/>
                <w:sz w:val="18"/>
                <w:szCs w:val="18"/>
                <w:lang w:val="ka-GE"/>
              </w:rPr>
            </w:pPr>
            <w:r w:rsidRPr="00B33876">
              <w:rPr>
                <w:rFonts w:ascii="Sylfaen" w:eastAsia="Times New Roman" w:hAnsi="Sylfaen" w:cs="Calibri"/>
                <w:color w:val="000000"/>
                <w:sz w:val="18"/>
                <w:szCs w:val="18"/>
                <w:lang w:val="ka-GE"/>
              </w:rPr>
              <w:t>სტომატოლოგიის მიმართულებით</w:t>
            </w:r>
          </w:p>
          <w:p w14:paraId="7B0D9013" w14:textId="254C81F2" w:rsidR="0033229D" w:rsidRPr="00B33876" w:rsidRDefault="0033229D" w:rsidP="0033229D">
            <w:pPr>
              <w:spacing w:after="0" w:line="240" w:lineRule="auto"/>
              <w:rPr>
                <w:rFonts w:ascii="Sylfaen" w:eastAsia="Times New Roman" w:hAnsi="Sylfaen" w:cs="Calibri"/>
                <w:color w:val="000000"/>
                <w:sz w:val="18"/>
                <w:szCs w:val="18"/>
                <w:lang w:val="ka-GE"/>
              </w:rPr>
            </w:pPr>
            <w:r w:rsidRPr="00B33876">
              <w:rPr>
                <w:rFonts w:ascii="Sylfaen" w:eastAsia="Times New Roman" w:hAnsi="Sylfaen" w:cs="Calibri"/>
                <w:color w:val="000000"/>
                <w:sz w:val="18"/>
                <w:szCs w:val="18"/>
                <w:lang w:val="ka-GE"/>
              </w:rPr>
              <w:t>დარგობრივი ტრენინგის ჩატარება</w:t>
            </w:r>
          </w:p>
        </w:tc>
        <w:tc>
          <w:tcPr>
            <w:tcW w:w="270" w:type="dxa"/>
            <w:shd w:val="clear" w:color="000000" w:fill="FFFFFF"/>
            <w:vAlign w:val="center"/>
          </w:tcPr>
          <w:p w14:paraId="525D1493"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p>
        </w:tc>
        <w:tc>
          <w:tcPr>
            <w:tcW w:w="360" w:type="dxa"/>
            <w:shd w:val="clear" w:color="000000" w:fill="FFFFFF"/>
            <w:vAlign w:val="center"/>
          </w:tcPr>
          <w:p w14:paraId="57EB25FD"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p>
        </w:tc>
        <w:tc>
          <w:tcPr>
            <w:tcW w:w="360" w:type="dxa"/>
            <w:shd w:val="clear" w:color="000000" w:fill="FFFFFF"/>
            <w:vAlign w:val="center"/>
          </w:tcPr>
          <w:p w14:paraId="731D4BE6"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p>
        </w:tc>
        <w:tc>
          <w:tcPr>
            <w:tcW w:w="360" w:type="dxa"/>
            <w:shd w:val="clear" w:color="000000" w:fill="FFFFFF"/>
            <w:vAlign w:val="center"/>
          </w:tcPr>
          <w:p w14:paraId="45F5B376"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p>
        </w:tc>
        <w:tc>
          <w:tcPr>
            <w:tcW w:w="270" w:type="dxa"/>
            <w:shd w:val="clear" w:color="000000" w:fill="FFFFFF"/>
            <w:vAlign w:val="center"/>
          </w:tcPr>
          <w:p w14:paraId="7DF287E9"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p>
        </w:tc>
        <w:tc>
          <w:tcPr>
            <w:tcW w:w="360" w:type="dxa"/>
            <w:shd w:val="clear" w:color="000000" w:fill="FFFFFF"/>
            <w:vAlign w:val="center"/>
          </w:tcPr>
          <w:p w14:paraId="5C54F1E0"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p>
        </w:tc>
        <w:tc>
          <w:tcPr>
            <w:tcW w:w="450" w:type="dxa"/>
            <w:shd w:val="clear" w:color="000000" w:fill="FFFFFF"/>
          </w:tcPr>
          <w:p w14:paraId="41CFFE82"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63639CC9"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7F82C9DF"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57875DB5" w14:textId="5C4D8AC1" w:rsidR="0033229D" w:rsidRPr="009B770E" w:rsidRDefault="0033229D" w:rsidP="0033229D">
            <w:pPr>
              <w:spacing w:after="0" w:line="240" w:lineRule="auto"/>
              <w:rPr>
                <w:rFonts w:ascii="Sylfaen" w:eastAsia="Times New Roman" w:hAnsi="Sylfaen" w:cs="Calibri"/>
                <w:sz w:val="18"/>
                <w:szCs w:val="18"/>
                <w:lang w:val="ka-GE"/>
              </w:rPr>
            </w:pPr>
            <w:r w:rsidRPr="00F951A7">
              <w:rPr>
                <w:rFonts w:ascii="Calibri" w:eastAsia="Times New Roman" w:hAnsi="Calibri" w:cs="Calibri"/>
                <w:color w:val="000000"/>
                <w:sz w:val="18"/>
                <w:szCs w:val="18"/>
                <w:lang w:val="ka-GE"/>
              </w:rPr>
              <w:t>X</w:t>
            </w:r>
          </w:p>
        </w:tc>
        <w:tc>
          <w:tcPr>
            <w:tcW w:w="360" w:type="dxa"/>
            <w:shd w:val="clear" w:color="000000" w:fill="FFFFFF"/>
          </w:tcPr>
          <w:p w14:paraId="7F22BF98"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731D1810"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3E3102BE" w14:textId="6B6EDDAE" w:rsidR="0033229D" w:rsidRPr="0033229D" w:rsidRDefault="0033229D" w:rsidP="0033229D">
            <w:pPr>
              <w:spacing w:after="0" w:line="240" w:lineRule="auto"/>
              <w:rPr>
                <w:rFonts w:ascii="Sylfaen" w:eastAsia="Times New Roman" w:hAnsi="Sylfaen" w:cs="Calibri"/>
                <w:noProof/>
                <w:sz w:val="16"/>
                <w:szCs w:val="16"/>
                <w:lang w:val="ka-GE"/>
              </w:rPr>
            </w:pPr>
            <w:r w:rsidRPr="0033229D">
              <w:rPr>
                <w:rFonts w:ascii="Sylfaen" w:hAnsi="Sylfaen" w:cs="Sylfaen"/>
                <w:noProof/>
                <w:sz w:val="16"/>
                <w:szCs w:val="16"/>
                <w:shd w:val="clear" w:color="auto" w:fill="FFFFFF"/>
                <w:lang w:val="ka-GE"/>
              </w:rPr>
              <w:t>შპს საზოგადოებრივი კოლეჯი ამაგის სტომატოლოგიის დარგის სპეციალისტებისთვის 29 ოქტომბერს ონლაინ რეჟიმში ჩატარდა ტრენინგი თემაზე „სტომატოლოგიის ერგონომიკა: კომფორტი, ჯანმრთელობა, ეფექტურობა“. ტრენინგი ჩაატარა კავკასიის საერთაშორისო უნივერსიტეტის მოწვეულმა ლექტორმა, სტომატოლოგიური კლინიკა „ბლანშის“ ექიმ-სტომატოლოგმა, ორთოპედმა - გვანცა ფოფხაძემ. ტრენინგს დაესწრო დენტალური საქმის ასისტირების (სტომატოლოგის ასისტენტი) პროფესიული საგანმანათლებლო პროგრამის განმახორციელებელი პერსონალი</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30045" w14:textId="173B4710" w:rsidR="0033229D" w:rsidRPr="0033229D" w:rsidRDefault="0033229D" w:rsidP="0033229D">
            <w:pPr>
              <w:spacing w:after="0" w:line="240" w:lineRule="auto"/>
              <w:jc w:val="center"/>
              <w:rPr>
                <w:rFonts w:ascii="Sylfaen" w:eastAsia="Times New Roman" w:hAnsi="Sylfaen" w:cs="Calibri"/>
                <w:noProof/>
                <w:sz w:val="16"/>
                <w:szCs w:val="16"/>
                <w:lang w:val="ka-GE"/>
              </w:rPr>
            </w:pPr>
            <w:r w:rsidRPr="0033229D">
              <w:rPr>
                <w:rFonts w:ascii="Sylfaen" w:hAnsi="Sylfaen" w:cs="Sylfaen"/>
                <w:noProof/>
                <w:sz w:val="16"/>
                <w:szCs w:val="16"/>
                <w:lang w:val="ka-GE"/>
              </w:rPr>
              <w:t>შპს საზოგადოებრივი კოლეჯი ამაგის პერსონალის მართვის მენეჯერის 2025 წლის 31 ოქტომბრის N20875 სამსახურეობრივი ბარათი; სქრინები; ფბ - დახურული ჯგუფი; სერტიფიკატები</w:t>
            </w:r>
          </w:p>
        </w:tc>
      </w:tr>
      <w:tr w:rsidR="0033229D" w:rsidRPr="00F951A7" w14:paraId="5BF173FB" w14:textId="77777777" w:rsidTr="00612C16">
        <w:trPr>
          <w:gridAfter w:val="1"/>
          <w:wAfter w:w="8" w:type="dxa"/>
          <w:trHeight w:val="1545"/>
        </w:trPr>
        <w:tc>
          <w:tcPr>
            <w:tcW w:w="1620" w:type="dxa"/>
            <w:vMerge/>
            <w:vAlign w:val="center"/>
          </w:tcPr>
          <w:p w14:paraId="0C487E5B" w14:textId="77777777" w:rsidR="0033229D" w:rsidRPr="00BA6E9B" w:rsidRDefault="0033229D" w:rsidP="0033229D">
            <w:pPr>
              <w:spacing w:after="0" w:line="240" w:lineRule="auto"/>
              <w:rPr>
                <w:rFonts w:ascii="Calibri" w:eastAsia="Times New Roman" w:hAnsi="Calibri" w:cs="Calibri"/>
                <w:sz w:val="18"/>
                <w:szCs w:val="18"/>
                <w:lang w:val="ka-GE"/>
              </w:rPr>
            </w:pPr>
          </w:p>
        </w:tc>
        <w:tc>
          <w:tcPr>
            <w:tcW w:w="1530" w:type="dxa"/>
            <w:shd w:val="clear" w:color="000000" w:fill="FFFFFF"/>
          </w:tcPr>
          <w:p w14:paraId="542428D2" w14:textId="466D6549" w:rsidR="0033229D" w:rsidRPr="00B33876" w:rsidRDefault="0033229D" w:rsidP="0033229D">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სასწავლო პროცესის  მარეგულირებელი დებულება</w:t>
            </w:r>
          </w:p>
        </w:tc>
        <w:tc>
          <w:tcPr>
            <w:tcW w:w="270" w:type="dxa"/>
            <w:shd w:val="clear" w:color="000000" w:fill="FFFFFF"/>
            <w:vAlign w:val="center"/>
          </w:tcPr>
          <w:p w14:paraId="0A3EF03C" w14:textId="6DD37031" w:rsidR="0033229D" w:rsidRPr="00F951A7" w:rsidRDefault="0033229D" w:rsidP="0033229D">
            <w:pPr>
              <w:spacing w:after="0" w:line="240" w:lineRule="auto"/>
              <w:jc w:val="center"/>
              <w:rPr>
                <w:rFonts w:ascii="Calibri" w:eastAsia="Times New Roman" w:hAnsi="Calibri"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tcPr>
          <w:p w14:paraId="2B92EF83" w14:textId="6383FD5D" w:rsidR="0033229D" w:rsidRPr="00F951A7" w:rsidRDefault="0033229D" w:rsidP="0033229D">
            <w:pPr>
              <w:spacing w:after="0" w:line="240" w:lineRule="auto"/>
              <w:jc w:val="center"/>
              <w:rPr>
                <w:rFonts w:ascii="Calibri" w:eastAsia="Times New Roman" w:hAnsi="Calibri"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tcPr>
          <w:p w14:paraId="3EFB3388" w14:textId="599BB279" w:rsidR="0033229D" w:rsidRPr="00F951A7" w:rsidRDefault="0033229D" w:rsidP="0033229D">
            <w:pPr>
              <w:spacing w:after="0" w:line="240" w:lineRule="auto"/>
              <w:jc w:val="center"/>
              <w:rPr>
                <w:rFonts w:ascii="Calibri" w:eastAsia="Times New Roman" w:hAnsi="Calibri" w:cs="Calibri"/>
                <w:color w:val="000000"/>
                <w:sz w:val="18"/>
                <w:szCs w:val="18"/>
                <w:lang w:val="ka-GE"/>
              </w:rPr>
            </w:pPr>
            <w:r w:rsidRPr="00F951A7">
              <w:rPr>
                <w:rFonts w:ascii="Sylfaen" w:eastAsia="Times New Roman" w:hAnsi="Sylfaen" w:cs="Calibri"/>
                <w:color w:val="000000"/>
                <w:sz w:val="18"/>
                <w:szCs w:val="18"/>
                <w:lang w:val="ka-GE"/>
              </w:rPr>
              <w:t>X</w:t>
            </w:r>
          </w:p>
        </w:tc>
        <w:tc>
          <w:tcPr>
            <w:tcW w:w="360" w:type="dxa"/>
            <w:shd w:val="clear" w:color="000000" w:fill="FFFFFF"/>
            <w:vAlign w:val="center"/>
          </w:tcPr>
          <w:p w14:paraId="45F4B210" w14:textId="451AB60E" w:rsidR="0033229D" w:rsidRPr="00F951A7" w:rsidRDefault="0033229D" w:rsidP="0033229D">
            <w:pPr>
              <w:spacing w:after="0" w:line="240" w:lineRule="auto"/>
              <w:jc w:val="center"/>
              <w:rPr>
                <w:rFonts w:ascii="Calibri" w:eastAsia="Times New Roman" w:hAnsi="Calibri" w:cs="Calibri"/>
                <w:color w:val="000000"/>
                <w:sz w:val="18"/>
                <w:szCs w:val="18"/>
                <w:lang w:val="ka-GE"/>
              </w:rPr>
            </w:pPr>
            <w:r w:rsidRPr="00F951A7">
              <w:rPr>
                <w:rFonts w:ascii="Sylfaen" w:eastAsia="Times New Roman" w:hAnsi="Sylfaen" w:cs="Calibri"/>
                <w:color w:val="000000"/>
                <w:sz w:val="18"/>
                <w:szCs w:val="18"/>
                <w:lang w:val="ka-GE"/>
              </w:rPr>
              <w:t> </w:t>
            </w:r>
          </w:p>
        </w:tc>
        <w:tc>
          <w:tcPr>
            <w:tcW w:w="270" w:type="dxa"/>
            <w:shd w:val="clear" w:color="000000" w:fill="FFFFFF"/>
            <w:vAlign w:val="center"/>
          </w:tcPr>
          <w:p w14:paraId="575FD87E" w14:textId="2CC718B8" w:rsidR="0033229D" w:rsidRPr="00F951A7" w:rsidRDefault="0033229D" w:rsidP="0033229D">
            <w:pPr>
              <w:spacing w:after="0" w:line="240" w:lineRule="auto"/>
              <w:jc w:val="center"/>
              <w:rPr>
                <w:rFonts w:ascii="Calibri" w:eastAsia="Times New Roman" w:hAnsi="Calibri"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tcPr>
          <w:p w14:paraId="13013AF5" w14:textId="6D0C1851" w:rsidR="0033229D" w:rsidRPr="00F951A7" w:rsidRDefault="0033229D" w:rsidP="0033229D">
            <w:pPr>
              <w:spacing w:after="0" w:line="240" w:lineRule="auto"/>
              <w:jc w:val="center"/>
              <w:rPr>
                <w:rFonts w:ascii="Calibri" w:eastAsia="Times New Roman" w:hAnsi="Calibri" w:cs="Calibri"/>
                <w:color w:val="000000"/>
                <w:sz w:val="18"/>
                <w:szCs w:val="18"/>
                <w:lang w:val="ka-GE"/>
              </w:rPr>
            </w:pPr>
            <w:r w:rsidRPr="00F951A7">
              <w:rPr>
                <w:rFonts w:ascii="Sylfaen" w:eastAsia="Times New Roman" w:hAnsi="Sylfaen" w:cs="Calibri"/>
                <w:color w:val="000000"/>
                <w:sz w:val="18"/>
                <w:szCs w:val="18"/>
                <w:lang w:val="ka-GE"/>
              </w:rPr>
              <w:t> </w:t>
            </w:r>
          </w:p>
        </w:tc>
        <w:tc>
          <w:tcPr>
            <w:tcW w:w="450" w:type="dxa"/>
            <w:shd w:val="clear" w:color="000000" w:fill="FFFFFF"/>
          </w:tcPr>
          <w:p w14:paraId="313F9309"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6EF8856D"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4F239989"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23C60F30" w14:textId="0CB07374" w:rsidR="0033229D" w:rsidRPr="00BC56A5"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004165EE"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67F0057E"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2160" w:type="dxa"/>
            <w:shd w:val="clear" w:color="000000" w:fill="FFFFFF"/>
            <w:noWrap/>
            <w:vAlign w:val="center"/>
          </w:tcPr>
          <w:p w14:paraId="040DD497" w14:textId="77777777" w:rsidR="0033229D" w:rsidRPr="009B619B" w:rsidRDefault="0033229D" w:rsidP="0033229D">
            <w:pPr>
              <w:spacing w:after="0" w:line="240" w:lineRule="auto"/>
              <w:rPr>
                <w:rFonts w:ascii="Sylfaen" w:eastAsia="Times New Roman" w:hAnsi="Sylfaen" w:cs="Calibri"/>
                <w:sz w:val="18"/>
                <w:szCs w:val="18"/>
                <w:lang w:val="ka-GE"/>
              </w:rPr>
            </w:pPr>
            <w:r w:rsidRPr="009B619B">
              <w:rPr>
                <w:rFonts w:ascii="Sylfaen" w:eastAsia="Times New Roman" w:hAnsi="Sylfaen" w:cs="Calibri"/>
                <w:sz w:val="18"/>
                <w:szCs w:val="18"/>
                <w:lang w:val="ka-GE"/>
              </w:rPr>
              <w:t>პერსონალის მართვის 2025 წლის გეგმის თანახმად, მარტის</w:t>
            </w:r>
            <w:r>
              <w:rPr>
                <w:rFonts w:ascii="Sylfaen" w:eastAsia="Times New Roman" w:hAnsi="Sylfaen" w:cs="Calibri"/>
                <w:sz w:val="18"/>
                <w:szCs w:val="18"/>
                <w:lang w:val="ka-GE"/>
              </w:rPr>
              <w:t xml:space="preserve"> </w:t>
            </w:r>
            <w:r w:rsidRPr="009B619B">
              <w:rPr>
                <w:rFonts w:ascii="Sylfaen" w:eastAsia="Times New Roman" w:hAnsi="Sylfaen" w:cs="Calibri"/>
                <w:sz w:val="18"/>
                <w:szCs w:val="18"/>
                <w:lang w:val="ka-GE"/>
              </w:rPr>
              <w:t>თვეში დაგეგმილი იყო ტრენინგი „სასწავლო პროცესის მარეგულირებელი დებულება“</w:t>
            </w:r>
          </w:p>
          <w:p w14:paraId="7E0FAF27" w14:textId="21A14D65" w:rsidR="0033229D" w:rsidRPr="009B770E" w:rsidRDefault="0033229D" w:rsidP="0033229D">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 xml:space="preserve">პროფესიული განათლების მასწავლებლებისთვის. </w:t>
            </w:r>
            <w:r w:rsidRPr="009B619B">
              <w:rPr>
                <w:rFonts w:ascii="Sylfaen" w:eastAsia="Times New Roman" w:hAnsi="Sylfaen" w:cs="Calibri"/>
                <w:sz w:val="18"/>
                <w:szCs w:val="18"/>
                <w:lang w:val="ka-GE"/>
              </w:rPr>
              <w:t xml:space="preserve">აღნიშნული ტრენინგი </w:t>
            </w:r>
            <w:r w:rsidRPr="009B619B">
              <w:rPr>
                <w:rFonts w:ascii="Sylfaen" w:eastAsia="Times New Roman" w:hAnsi="Sylfaen" w:cs="Calibri"/>
                <w:sz w:val="18"/>
                <w:szCs w:val="18"/>
                <w:lang w:val="ka-GE"/>
              </w:rPr>
              <w:lastRenderedPageBreak/>
              <w:t>ჩატარდა 2025 წლის 26 მარტს ო</w:t>
            </w:r>
            <w:r>
              <w:rPr>
                <w:rFonts w:ascii="Sylfaen" w:eastAsia="Times New Roman" w:hAnsi="Sylfaen" w:cs="Calibri"/>
                <w:sz w:val="18"/>
                <w:szCs w:val="18"/>
                <w:lang w:val="ka-GE"/>
              </w:rPr>
              <w:t xml:space="preserve">ნლაინ რეჟიმში. ტრენინგი ჩაატარა </w:t>
            </w:r>
            <w:r w:rsidRPr="009B619B">
              <w:rPr>
                <w:rFonts w:ascii="Sylfaen" w:eastAsia="Times New Roman" w:hAnsi="Sylfaen" w:cs="Calibri"/>
                <w:sz w:val="18"/>
                <w:szCs w:val="18"/>
                <w:lang w:val="ka-GE"/>
              </w:rPr>
              <w:t>კოლეჯის ხარისხის მენ</w:t>
            </w:r>
            <w:r>
              <w:rPr>
                <w:rFonts w:ascii="Sylfaen" w:eastAsia="Times New Roman" w:hAnsi="Sylfaen" w:cs="Calibri"/>
                <w:sz w:val="18"/>
                <w:szCs w:val="18"/>
                <w:lang w:val="ka-GE"/>
              </w:rPr>
              <w:t xml:space="preserve">ეჯერმა ნინო დვალმა. ტრენინგი </w:t>
            </w:r>
            <w:r w:rsidRPr="009B619B">
              <w:rPr>
                <w:rFonts w:ascii="Sylfaen" w:eastAsia="Times New Roman" w:hAnsi="Sylfaen" w:cs="Calibri"/>
                <w:sz w:val="18"/>
                <w:szCs w:val="18"/>
                <w:lang w:val="ka-GE"/>
              </w:rPr>
              <w:t>ძირითადად განკუთვნილი იყო 2024 წლის ბოლოს დ</w:t>
            </w:r>
            <w:r>
              <w:rPr>
                <w:rFonts w:ascii="Sylfaen" w:eastAsia="Times New Roman" w:hAnsi="Sylfaen" w:cs="Calibri"/>
                <w:sz w:val="18"/>
                <w:szCs w:val="18"/>
                <w:lang w:val="ka-GE"/>
              </w:rPr>
              <w:t xml:space="preserve">ა 2025 წლის დასაწყისში მიღებული </w:t>
            </w:r>
            <w:r w:rsidRPr="009B619B">
              <w:rPr>
                <w:rFonts w:ascii="Sylfaen" w:eastAsia="Times New Roman" w:hAnsi="Sylfaen" w:cs="Calibri"/>
                <w:sz w:val="18"/>
                <w:szCs w:val="18"/>
                <w:lang w:val="ka-GE"/>
              </w:rPr>
              <w:t>პროფესიული განათლებ</w:t>
            </w:r>
            <w:r>
              <w:rPr>
                <w:rFonts w:ascii="Sylfaen" w:eastAsia="Times New Roman" w:hAnsi="Sylfaen" w:cs="Calibri"/>
                <w:sz w:val="18"/>
                <w:szCs w:val="18"/>
                <w:lang w:val="ka-GE"/>
              </w:rPr>
              <w:t xml:space="preserve">ის მასწავლებლებისთვის. ტრენინგს დაესწრო 10 პროფესიული </w:t>
            </w:r>
            <w:r w:rsidRPr="009B619B">
              <w:rPr>
                <w:rFonts w:ascii="Sylfaen" w:eastAsia="Times New Roman" w:hAnsi="Sylfaen" w:cs="Calibri"/>
                <w:sz w:val="18"/>
                <w:szCs w:val="18"/>
                <w:lang w:val="ka-GE"/>
              </w:rPr>
              <w:t>განათლების</w:t>
            </w:r>
            <w:r>
              <w:rPr>
                <w:rFonts w:ascii="Sylfaen" w:eastAsia="Times New Roman" w:hAnsi="Sylfaen" w:cs="Calibri"/>
                <w:sz w:val="18"/>
                <w:szCs w:val="18"/>
                <w:lang w:val="ka-GE"/>
              </w:rPr>
              <w:t xml:space="preserve"> მასწავლებელი. მონაწილეებზე გაიცა </w:t>
            </w:r>
            <w:r w:rsidRPr="009B619B">
              <w:rPr>
                <w:rFonts w:ascii="Sylfaen" w:eastAsia="Times New Roman" w:hAnsi="Sylfaen" w:cs="Calibri"/>
                <w:sz w:val="18"/>
                <w:szCs w:val="18"/>
                <w:lang w:val="ka-GE"/>
              </w:rPr>
              <w:t>სერტიფიკატები.</w:t>
            </w:r>
          </w:p>
        </w:tc>
        <w:tc>
          <w:tcPr>
            <w:tcW w:w="1800" w:type="dxa"/>
            <w:shd w:val="clear" w:color="000000" w:fill="FFFFFF"/>
            <w:vAlign w:val="center"/>
          </w:tcPr>
          <w:p w14:paraId="3ABF677A" w14:textId="4422D96F" w:rsidR="0033229D" w:rsidRPr="005C4DD1" w:rsidRDefault="0033229D" w:rsidP="0033229D">
            <w:pPr>
              <w:spacing w:after="0" w:line="240" w:lineRule="auto"/>
              <w:jc w:val="center"/>
              <w:rPr>
                <w:rFonts w:ascii="Sylfaen" w:eastAsia="Times New Roman" w:hAnsi="Sylfaen" w:cs="Calibri"/>
                <w:sz w:val="18"/>
                <w:szCs w:val="18"/>
                <w:lang w:val="ka-GE"/>
              </w:rPr>
            </w:pPr>
            <w:r w:rsidRPr="005C4DD1">
              <w:rPr>
                <w:rFonts w:ascii="Sylfaen" w:eastAsia="Times New Roman" w:hAnsi="Sylfaen" w:cs="Calibri"/>
                <w:sz w:val="18"/>
                <w:szCs w:val="18"/>
                <w:lang w:val="ka-GE"/>
              </w:rPr>
              <w:lastRenderedPageBreak/>
              <w:t>შპს საზოგადოებრივი კოლეჯი ამაგის პერსონალის მართვის მენეჯერის 2025 წლის 31 მარტის N4430 სამსახურეობრივი ბარათი; სქრინები; სერტიფიკატები</w:t>
            </w:r>
          </w:p>
        </w:tc>
      </w:tr>
      <w:tr w:rsidR="0033229D" w:rsidRPr="00F951A7" w14:paraId="2E5BC2F9" w14:textId="77777777" w:rsidTr="00612C16">
        <w:trPr>
          <w:gridAfter w:val="1"/>
          <w:wAfter w:w="8" w:type="dxa"/>
          <w:trHeight w:val="1545"/>
        </w:trPr>
        <w:tc>
          <w:tcPr>
            <w:tcW w:w="1620" w:type="dxa"/>
            <w:vMerge/>
            <w:vAlign w:val="center"/>
          </w:tcPr>
          <w:p w14:paraId="13C4E2A5" w14:textId="77777777" w:rsidR="0033229D" w:rsidRPr="00BA6E9B" w:rsidRDefault="0033229D" w:rsidP="0033229D">
            <w:pPr>
              <w:spacing w:after="0" w:line="240" w:lineRule="auto"/>
              <w:rPr>
                <w:rFonts w:ascii="Calibri" w:eastAsia="Times New Roman" w:hAnsi="Calibri" w:cs="Calibri"/>
                <w:sz w:val="18"/>
                <w:szCs w:val="18"/>
                <w:lang w:val="ka-GE"/>
              </w:rPr>
            </w:pPr>
          </w:p>
        </w:tc>
        <w:tc>
          <w:tcPr>
            <w:tcW w:w="1530" w:type="dxa"/>
            <w:shd w:val="clear" w:color="000000" w:fill="FFFFFF"/>
          </w:tcPr>
          <w:p w14:paraId="03379FFF" w14:textId="6D2FC8AC" w:rsidR="0033229D" w:rsidRPr="00F951A7" w:rsidRDefault="0033229D" w:rsidP="0033229D">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xml:space="preserve">შეფასების ინსტრუმენტი და საანგარიშო  ფორმა </w:t>
            </w:r>
          </w:p>
        </w:tc>
        <w:tc>
          <w:tcPr>
            <w:tcW w:w="270" w:type="dxa"/>
            <w:shd w:val="clear" w:color="000000" w:fill="FFFFFF"/>
            <w:vAlign w:val="center"/>
          </w:tcPr>
          <w:p w14:paraId="0801BB21" w14:textId="5D3258E2"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tcPr>
          <w:p w14:paraId="45748B07" w14:textId="6F88AD3E"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tcPr>
          <w:p w14:paraId="23065231" w14:textId="696B06E0"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tcPr>
          <w:p w14:paraId="448BF75E" w14:textId="49F3BA2F"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270" w:type="dxa"/>
            <w:shd w:val="clear" w:color="000000" w:fill="FFFFFF"/>
            <w:vAlign w:val="center"/>
          </w:tcPr>
          <w:p w14:paraId="489DBB9F" w14:textId="263A6BC0"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tcPr>
          <w:p w14:paraId="6633A0DF" w14:textId="2A4473F3"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X</w:t>
            </w:r>
          </w:p>
        </w:tc>
        <w:tc>
          <w:tcPr>
            <w:tcW w:w="450" w:type="dxa"/>
            <w:shd w:val="clear" w:color="000000" w:fill="FFFFFF"/>
          </w:tcPr>
          <w:p w14:paraId="65AF6A3E"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158BC78F"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2E73762B"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5A2D29CC" w14:textId="77777777" w:rsidR="0033229D" w:rsidRDefault="0033229D" w:rsidP="0033229D">
            <w:pPr>
              <w:spacing w:after="0" w:line="240" w:lineRule="auto"/>
              <w:rPr>
                <w:rFonts w:ascii="Sylfaen" w:eastAsia="Times New Roman" w:hAnsi="Sylfaen" w:cs="Calibri"/>
                <w:color w:val="000000"/>
                <w:sz w:val="18"/>
                <w:szCs w:val="18"/>
                <w:lang w:val="ka-GE"/>
              </w:rPr>
            </w:pPr>
          </w:p>
          <w:p w14:paraId="29B57361" w14:textId="77777777" w:rsidR="0033229D" w:rsidRDefault="0033229D" w:rsidP="0033229D">
            <w:pPr>
              <w:spacing w:after="0" w:line="240" w:lineRule="auto"/>
              <w:rPr>
                <w:rFonts w:ascii="Sylfaen" w:eastAsia="Times New Roman" w:hAnsi="Sylfaen" w:cs="Calibri"/>
                <w:color w:val="000000"/>
                <w:sz w:val="18"/>
                <w:szCs w:val="18"/>
                <w:lang w:val="ka-GE"/>
              </w:rPr>
            </w:pPr>
          </w:p>
          <w:p w14:paraId="04A62EE0" w14:textId="77777777" w:rsidR="0033229D" w:rsidRDefault="0033229D" w:rsidP="0033229D">
            <w:pPr>
              <w:spacing w:after="0" w:line="240" w:lineRule="auto"/>
              <w:rPr>
                <w:rFonts w:ascii="Sylfaen" w:eastAsia="Times New Roman" w:hAnsi="Sylfaen" w:cs="Calibri"/>
                <w:color w:val="000000"/>
                <w:sz w:val="18"/>
                <w:szCs w:val="18"/>
                <w:lang w:val="ka-GE"/>
              </w:rPr>
            </w:pPr>
          </w:p>
          <w:p w14:paraId="029E0233" w14:textId="77777777" w:rsidR="0033229D" w:rsidRDefault="0033229D" w:rsidP="0033229D">
            <w:pPr>
              <w:spacing w:after="0" w:line="240" w:lineRule="auto"/>
              <w:rPr>
                <w:rFonts w:ascii="Sylfaen" w:eastAsia="Times New Roman" w:hAnsi="Sylfaen" w:cs="Calibri"/>
                <w:color w:val="000000"/>
                <w:sz w:val="18"/>
                <w:szCs w:val="18"/>
                <w:lang w:val="ka-GE"/>
              </w:rPr>
            </w:pPr>
          </w:p>
          <w:p w14:paraId="26F125BC" w14:textId="77777777" w:rsidR="0033229D" w:rsidRDefault="0033229D" w:rsidP="0033229D">
            <w:pPr>
              <w:spacing w:after="0" w:line="240" w:lineRule="auto"/>
              <w:rPr>
                <w:rFonts w:ascii="Sylfaen" w:eastAsia="Times New Roman" w:hAnsi="Sylfaen" w:cs="Calibri"/>
                <w:color w:val="000000"/>
                <w:sz w:val="18"/>
                <w:szCs w:val="18"/>
                <w:lang w:val="ka-GE"/>
              </w:rPr>
            </w:pPr>
          </w:p>
          <w:p w14:paraId="42202FF3" w14:textId="77777777" w:rsidR="0033229D" w:rsidRDefault="0033229D" w:rsidP="0033229D">
            <w:pPr>
              <w:spacing w:after="0" w:line="240" w:lineRule="auto"/>
              <w:rPr>
                <w:rFonts w:ascii="Sylfaen" w:eastAsia="Times New Roman" w:hAnsi="Sylfaen" w:cs="Calibri"/>
                <w:color w:val="000000"/>
                <w:sz w:val="18"/>
                <w:szCs w:val="18"/>
                <w:lang w:val="ka-GE"/>
              </w:rPr>
            </w:pPr>
          </w:p>
          <w:p w14:paraId="07F06F23" w14:textId="77777777" w:rsidR="0033229D" w:rsidRDefault="0033229D" w:rsidP="0033229D">
            <w:pPr>
              <w:spacing w:after="0" w:line="240" w:lineRule="auto"/>
              <w:rPr>
                <w:rFonts w:ascii="Sylfaen" w:eastAsia="Times New Roman" w:hAnsi="Sylfaen" w:cs="Calibri"/>
                <w:color w:val="000000"/>
                <w:sz w:val="18"/>
                <w:szCs w:val="18"/>
                <w:lang w:val="ka-GE"/>
              </w:rPr>
            </w:pPr>
          </w:p>
          <w:p w14:paraId="2C4A376D" w14:textId="77777777" w:rsidR="0033229D" w:rsidRDefault="0033229D" w:rsidP="0033229D">
            <w:pPr>
              <w:spacing w:after="0" w:line="240" w:lineRule="auto"/>
              <w:rPr>
                <w:rFonts w:ascii="Sylfaen" w:eastAsia="Times New Roman" w:hAnsi="Sylfaen" w:cs="Calibri"/>
                <w:color w:val="000000"/>
                <w:sz w:val="18"/>
                <w:szCs w:val="18"/>
                <w:lang w:val="ka-GE"/>
              </w:rPr>
            </w:pPr>
          </w:p>
          <w:p w14:paraId="62DCC481" w14:textId="77777777" w:rsidR="0033229D" w:rsidRDefault="0033229D" w:rsidP="0033229D">
            <w:pPr>
              <w:spacing w:after="0" w:line="240" w:lineRule="auto"/>
              <w:rPr>
                <w:rFonts w:ascii="Sylfaen" w:eastAsia="Times New Roman" w:hAnsi="Sylfaen" w:cs="Calibri"/>
                <w:color w:val="000000"/>
                <w:sz w:val="18"/>
                <w:szCs w:val="18"/>
                <w:lang w:val="ka-GE"/>
              </w:rPr>
            </w:pPr>
          </w:p>
          <w:p w14:paraId="190ED304" w14:textId="77777777" w:rsidR="0033229D" w:rsidRDefault="0033229D" w:rsidP="0033229D">
            <w:pPr>
              <w:spacing w:after="0" w:line="240" w:lineRule="auto"/>
              <w:rPr>
                <w:rFonts w:ascii="Sylfaen" w:eastAsia="Times New Roman" w:hAnsi="Sylfaen" w:cs="Calibri"/>
                <w:color w:val="000000"/>
                <w:sz w:val="18"/>
                <w:szCs w:val="18"/>
                <w:lang w:val="ka-GE"/>
              </w:rPr>
            </w:pPr>
          </w:p>
          <w:p w14:paraId="761C0795" w14:textId="77777777" w:rsidR="0033229D" w:rsidRDefault="0033229D" w:rsidP="0033229D">
            <w:pPr>
              <w:spacing w:after="0" w:line="240" w:lineRule="auto"/>
              <w:rPr>
                <w:rFonts w:ascii="Sylfaen" w:eastAsia="Times New Roman" w:hAnsi="Sylfaen" w:cs="Calibri"/>
                <w:color w:val="000000"/>
                <w:sz w:val="18"/>
                <w:szCs w:val="18"/>
                <w:lang w:val="ka-GE"/>
              </w:rPr>
            </w:pPr>
          </w:p>
          <w:p w14:paraId="1E891276" w14:textId="786A2756" w:rsidR="0033229D" w:rsidRPr="009B770E" w:rsidRDefault="0033229D" w:rsidP="0033229D">
            <w:pPr>
              <w:spacing w:after="0" w:line="240" w:lineRule="auto"/>
              <w:rPr>
                <w:rFonts w:ascii="Sylfaen" w:eastAsia="Times New Roman" w:hAnsi="Sylfaen" w:cs="Calibri"/>
                <w:sz w:val="18"/>
                <w:szCs w:val="18"/>
                <w:lang w:val="ka-GE"/>
              </w:rPr>
            </w:pPr>
            <w:r w:rsidRPr="00F951A7">
              <w:rPr>
                <w:rFonts w:ascii="Calibri" w:eastAsia="Times New Roman" w:hAnsi="Calibri" w:cs="Calibri"/>
                <w:color w:val="000000"/>
                <w:sz w:val="18"/>
                <w:szCs w:val="18"/>
                <w:lang w:val="ka-GE"/>
              </w:rPr>
              <w:t>X</w:t>
            </w:r>
          </w:p>
        </w:tc>
        <w:tc>
          <w:tcPr>
            <w:tcW w:w="360" w:type="dxa"/>
            <w:shd w:val="clear" w:color="000000" w:fill="FFFFFF"/>
          </w:tcPr>
          <w:p w14:paraId="0B95ED3F"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11BB3C18"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2160" w:type="dxa"/>
            <w:shd w:val="clear" w:color="000000" w:fill="FFFFFF"/>
            <w:noWrap/>
            <w:vAlign w:val="center"/>
          </w:tcPr>
          <w:p w14:paraId="56FD0CA8" w14:textId="1F210AE5" w:rsidR="0033229D" w:rsidRPr="009B619B" w:rsidRDefault="0033229D" w:rsidP="0033229D">
            <w:pPr>
              <w:spacing w:after="0" w:line="240" w:lineRule="auto"/>
              <w:rPr>
                <w:rFonts w:ascii="Sylfaen" w:eastAsia="Times New Roman" w:hAnsi="Sylfaen" w:cs="Calibri"/>
                <w:sz w:val="18"/>
                <w:szCs w:val="18"/>
                <w:lang w:val="ka-GE"/>
              </w:rPr>
            </w:pPr>
            <w:r w:rsidRPr="009B770E">
              <w:rPr>
                <w:rFonts w:ascii="Sylfaen" w:eastAsia="Times New Roman" w:hAnsi="Sylfaen" w:cs="Calibri"/>
                <w:sz w:val="18"/>
                <w:szCs w:val="18"/>
                <w:lang w:val="ka-GE"/>
              </w:rPr>
              <w:t>პერსონალის მართვის 2025 წლის გეგმის თანახმად, კოლეჯის პროფესიული განათლების მასწავლებლებისთვის ივნისის თვეში დაგეგმილი იყო ტრენინგი „შეფასების ინსტრუმენტი და საანგარიშო ფორმა“. აღნიშნული ტრენინგი ჩატარდა 2025 წლის 20 ივნისს კოლეჯის შენობაში. ტრენინგი ჩაატარა კოლეჯის სასწავლო პროცესის მენეჯერმა - მაია გოგიძემ. ტრენინგს დაესწრო 13 პროფესიული განათლების მასწავლებელი</w:t>
            </w:r>
            <w:r>
              <w:rPr>
                <w:rFonts w:ascii="Sylfaen" w:eastAsia="Times New Roman" w:hAnsi="Sylfaen" w:cs="Calibri"/>
                <w:sz w:val="18"/>
                <w:szCs w:val="18"/>
                <w:lang w:val="ka-GE"/>
              </w:rPr>
              <w:t>, მათზე</w:t>
            </w:r>
            <w:r w:rsidRPr="009B770E">
              <w:rPr>
                <w:rFonts w:ascii="Sylfaen" w:eastAsia="Times New Roman" w:hAnsi="Sylfaen" w:cs="Calibri"/>
                <w:sz w:val="18"/>
                <w:szCs w:val="18"/>
                <w:lang w:val="ka-GE"/>
              </w:rPr>
              <w:t xml:space="preserve"> გაიცა  სერტიფიკატები.</w:t>
            </w:r>
          </w:p>
        </w:tc>
        <w:tc>
          <w:tcPr>
            <w:tcW w:w="1800" w:type="dxa"/>
            <w:shd w:val="clear" w:color="000000" w:fill="FFFFFF"/>
            <w:vAlign w:val="center"/>
          </w:tcPr>
          <w:p w14:paraId="44DB5BC1" w14:textId="51ABAFF5" w:rsidR="0033229D" w:rsidRPr="005C4DD1" w:rsidRDefault="0033229D" w:rsidP="0033229D">
            <w:pPr>
              <w:spacing w:after="0" w:line="240" w:lineRule="auto"/>
              <w:jc w:val="center"/>
              <w:rPr>
                <w:rFonts w:ascii="Sylfaen" w:eastAsia="Times New Roman" w:hAnsi="Sylfaen" w:cs="Calibri"/>
                <w:sz w:val="18"/>
                <w:szCs w:val="18"/>
                <w:lang w:val="ka-GE"/>
              </w:rPr>
            </w:pPr>
            <w:r w:rsidRPr="005C4DD1">
              <w:rPr>
                <w:rFonts w:ascii="Sylfaen" w:eastAsia="Times New Roman" w:hAnsi="Sylfaen" w:cs="Calibri"/>
                <w:sz w:val="18"/>
                <w:szCs w:val="18"/>
                <w:lang w:val="ka-GE"/>
              </w:rPr>
              <w:t>შპს საზოგადოებრივი კოლეჯი ამაგის პერსონალის მართვის მენეჯერის 2025 წლის 20 ივნისის N9589 სამსახურეობრივი ბარათი; დასწრების ფურცელი; სერტიფიკატები</w:t>
            </w:r>
          </w:p>
        </w:tc>
      </w:tr>
      <w:tr w:rsidR="0033229D" w:rsidRPr="00F951A7" w14:paraId="76AFDF14" w14:textId="77777777" w:rsidTr="00612C16">
        <w:trPr>
          <w:gridAfter w:val="1"/>
          <w:wAfter w:w="8" w:type="dxa"/>
          <w:trHeight w:val="1545"/>
        </w:trPr>
        <w:tc>
          <w:tcPr>
            <w:tcW w:w="1620" w:type="dxa"/>
            <w:vMerge/>
            <w:vAlign w:val="center"/>
          </w:tcPr>
          <w:p w14:paraId="7C3A1F30" w14:textId="77777777" w:rsidR="0033229D" w:rsidRPr="00BA6E9B" w:rsidRDefault="0033229D" w:rsidP="0033229D">
            <w:pPr>
              <w:spacing w:after="0" w:line="240" w:lineRule="auto"/>
              <w:rPr>
                <w:rFonts w:ascii="Calibri" w:eastAsia="Times New Roman" w:hAnsi="Calibri" w:cs="Calibri"/>
                <w:sz w:val="18"/>
                <w:szCs w:val="18"/>
                <w:lang w:val="ka-GE"/>
              </w:rPr>
            </w:pPr>
          </w:p>
        </w:tc>
        <w:tc>
          <w:tcPr>
            <w:tcW w:w="1530" w:type="dxa"/>
            <w:shd w:val="clear" w:color="auto" w:fill="auto"/>
          </w:tcPr>
          <w:p w14:paraId="5CCB6B59" w14:textId="428A2FC2" w:rsidR="0033229D" w:rsidRPr="00F951A7" w:rsidRDefault="0033229D" w:rsidP="0033229D">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xml:space="preserve">შეფასება მოკლევადიან პროგრამებზე </w:t>
            </w:r>
          </w:p>
        </w:tc>
        <w:tc>
          <w:tcPr>
            <w:tcW w:w="270" w:type="dxa"/>
            <w:shd w:val="clear" w:color="000000" w:fill="FFFFFF"/>
            <w:vAlign w:val="center"/>
          </w:tcPr>
          <w:p w14:paraId="02E2195E" w14:textId="4A56F294"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tcPr>
          <w:p w14:paraId="36F3CB12" w14:textId="04A4EE16"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X</w:t>
            </w:r>
          </w:p>
        </w:tc>
        <w:tc>
          <w:tcPr>
            <w:tcW w:w="360" w:type="dxa"/>
            <w:shd w:val="clear" w:color="000000" w:fill="FFFFFF"/>
            <w:vAlign w:val="center"/>
          </w:tcPr>
          <w:p w14:paraId="41C2338E" w14:textId="464E7F0F"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tcPr>
          <w:p w14:paraId="52409A0A" w14:textId="4C6D3DB6"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 </w:t>
            </w:r>
          </w:p>
        </w:tc>
        <w:tc>
          <w:tcPr>
            <w:tcW w:w="270" w:type="dxa"/>
            <w:shd w:val="clear" w:color="000000" w:fill="FFFFFF"/>
            <w:vAlign w:val="center"/>
          </w:tcPr>
          <w:p w14:paraId="1362481A" w14:textId="15E5521A"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tcPr>
          <w:p w14:paraId="3C74D873" w14:textId="198B60E7"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 </w:t>
            </w:r>
          </w:p>
        </w:tc>
        <w:tc>
          <w:tcPr>
            <w:tcW w:w="450" w:type="dxa"/>
            <w:shd w:val="clear" w:color="000000" w:fill="FFFFFF"/>
          </w:tcPr>
          <w:p w14:paraId="69A086CC"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4E6023D7"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594BBFE0"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4A0CED3C"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6CF5F01C"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32094FCB"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2160" w:type="dxa"/>
            <w:shd w:val="clear" w:color="000000" w:fill="FFFFFF"/>
            <w:noWrap/>
            <w:vAlign w:val="center"/>
          </w:tcPr>
          <w:p w14:paraId="13112CE7" w14:textId="77777777" w:rsidR="0033229D" w:rsidRPr="009B619B" w:rsidRDefault="0033229D" w:rsidP="0033229D">
            <w:pPr>
              <w:spacing w:after="0" w:line="240" w:lineRule="auto"/>
              <w:rPr>
                <w:rFonts w:ascii="Sylfaen" w:eastAsia="Times New Roman" w:hAnsi="Sylfaen" w:cs="Calibri"/>
                <w:sz w:val="18"/>
                <w:szCs w:val="18"/>
                <w:lang w:val="ka-GE"/>
              </w:rPr>
            </w:pPr>
            <w:r w:rsidRPr="009B619B">
              <w:rPr>
                <w:rFonts w:ascii="Sylfaen" w:eastAsia="Times New Roman" w:hAnsi="Sylfaen" w:cs="Calibri"/>
                <w:sz w:val="18"/>
                <w:szCs w:val="18"/>
                <w:lang w:val="ka-GE"/>
              </w:rPr>
              <w:t>პერსონალის მართვის 2025 წლის გეგმის თანახმად,</w:t>
            </w:r>
            <w:r>
              <w:rPr>
                <w:rFonts w:ascii="Sylfaen" w:eastAsia="Times New Roman" w:hAnsi="Sylfaen" w:cs="Calibri"/>
                <w:sz w:val="18"/>
                <w:szCs w:val="18"/>
                <w:lang w:val="ka-GE"/>
              </w:rPr>
              <w:t xml:space="preserve"> </w:t>
            </w:r>
            <w:r w:rsidRPr="009B619B">
              <w:rPr>
                <w:rFonts w:ascii="Sylfaen" w:eastAsia="Times New Roman" w:hAnsi="Sylfaen" w:cs="Calibri"/>
                <w:sz w:val="18"/>
                <w:szCs w:val="18"/>
                <w:lang w:val="ka-GE"/>
              </w:rPr>
              <w:t>თებერვლის თვეში დაგეგმილი იყო ტრენინგი "შეფასება მოკლევადიან პროგრამებზე" ამა</w:t>
            </w:r>
            <w:r>
              <w:rPr>
                <w:rFonts w:ascii="Sylfaen" w:eastAsia="Times New Roman" w:hAnsi="Sylfaen" w:cs="Calibri"/>
                <w:sz w:val="18"/>
                <w:szCs w:val="18"/>
                <w:lang w:val="ka-GE"/>
              </w:rPr>
              <w:t xml:space="preserve">ვე </w:t>
            </w:r>
            <w:r w:rsidRPr="009B619B">
              <w:rPr>
                <w:rFonts w:ascii="Sylfaen" w:eastAsia="Times New Roman" w:hAnsi="Sylfaen" w:cs="Calibri"/>
                <w:sz w:val="18"/>
                <w:szCs w:val="18"/>
                <w:lang w:val="ka-GE"/>
              </w:rPr>
              <w:t>პროგრამების განმახორციელებელი პირებისათვის</w:t>
            </w:r>
            <w:r>
              <w:rPr>
                <w:rFonts w:ascii="Sylfaen" w:eastAsia="Times New Roman" w:hAnsi="Sylfaen" w:cs="Calibri"/>
                <w:sz w:val="18"/>
                <w:szCs w:val="18"/>
                <w:lang w:val="ka-GE"/>
              </w:rPr>
              <w:t xml:space="preserve">. ტრენინგი ჩატარდა 2025 წლის 25 </w:t>
            </w:r>
            <w:r w:rsidRPr="009B619B">
              <w:rPr>
                <w:rFonts w:ascii="Sylfaen" w:eastAsia="Times New Roman" w:hAnsi="Sylfaen" w:cs="Calibri"/>
                <w:sz w:val="18"/>
                <w:szCs w:val="18"/>
                <w:lang w:val="ka-GE"/>
              </w:rPr>
              <w:t>თებერვალს ონლაინ რეჟიმში. ტრენინგი ჩაატარა კოლეჯის</w:t>
            </w:r>
          </w:p>
          <w:p w14:paraId="2A46EEB2" w14:textId="14F44920" w:rsidR="0033229D" w:rsidRPr="009B619B" w:rsidRDefault="0033229D" w:rsidP="0033229D">
            <w:pPr>
              <w:spacing w:after="0" w:line="240" w:lineRule="auto"/>
              <w:rPr>
                <w:rFonts w:ascii="Sylfaen" w:eastAsia="Times New Roman" w:hAnsi="Sylfaen" w:cs="Calibri"/>
                <w:sz w:val="18"/>
                <w:szCs w:val="18"/>
                <w:lang w:val="ka-GE"/>
              </w:rPr>
            </w:pPr>
            <w:r w:rsidRPr="009B619B">
              <w:rPr>
                <w:rFonts w:ascii="Sylfaen" w:eastAsia="Times New Roman" w:hAnsi="Sylfaen" w:cs="Calibri"/>
                <w:sz w:val="18"/>
                <w:szCs w:val="18"/>
                <w:lang w:val="ka-GE"/>
              </w:rPr>
              <w:t xml:space="preserve">ხარისხის მენეჯერმა - ნინო დვალმა. </w:t>
            </w:r>
            <w:r>
              <w:rPr>
                <w:rFonts w:ascii="Sylfaen" w:eastAsia="Times New Roman" w:hAnsi="Sylfaen" w:cs="Calibri"/>
                <w:sz w:val="18"/>
                <w:szCs w:val="18"/>
                <w:lang w:val="ka-GE"/>
              </w:rPr>
              <w:t xml:space="preserve">მონაწილეებზე </w:t>
            </w:r>
            <w:r w:rsidRPr="009B619B">
              <w:rPr>
                <w:rFonts w:ascii="Sylfaen" w:eastAsia="Times New Roman" w:hAnsi="Sylfaen" w:cs="Calibri"/>
                <w:sz w:val="18"/>
                <w:szCs w:val="18"/>
                <w:lang w:val="ka-GE"/>
              </w:rPr>
              <w:t>გაიცა სერტიფიკატები.</w:t>
            </w:r>
          </w:p>
        </w:tc>
        <w:tc>
          <w:tcPr>
            <w:tcW w:w="1800" w:type="dxa"/>
            <w:shd w:val="clear" w:color="000000" w:fill="FFFFFF"/>
            <w:vAlign w:val="center"/>
          </w:tcPr>
          <w:p w14:paraId="7E3FF53B" w14:textId="7AA614BB" w:rsidR="0033229D" w:rsidRPr="005C4DD1" w:rsidRDefault="0033229D" w:rsidP="0033229D">
            <w:pPr>
              <w:spacing w:after="0" w:line="240" w:lineRule="auto"/>
              <w:jc w:val="center"/>
              <w:rPr>
                <w:rFonts w:ascii="Sylfaen" w:eastAsia="Times New Roman" w:hAnsi="Sylfaen" w:cs="Calibri"/>
                <w:sz w:val="18"/>
                <w:szCs w:val="18"/>
                <w:lang w:val="ka-GE"/>
              </w:rPr>
            </w:pPr>
            <w:r w:rsidRPr="005C4DD1">
              <w:rPr>
                <w:rFonts w:ascii="Sylfaen" w:eastAsia="Times New Roman" w:hAnsi="Sylfaen" w:cs="Calibri"/>
                <w:sz w:val="18"/>
                <w:szCs w:val="18"/>
                <w:lang w:val="ka-GE"/>
              </w:rPr>
              <w:t>შპს საზოგადოებრივი კოლეჯი ამაგის პერსონალის მართვის მენეჯერის 2025 წლის 26 თებერვლის  N2873 სამსახურეობრივი ბარათი; სქრინები; სერტიფიკატები</w:t>
            </w:r>
          </w:p>
        </w:tc>
      </w:tr>
      <w:tr w:rsidR="0033229D" w:rsidRPr="00F951A7" w14:paraId="6520B325" w14:textId="77777777" w:rsidTr="00612C16">
        <w:trPr>
          <w:gridAfter w:val="1"/>
          <w:wAfter w:w="8" w:type="dxa"/>
          <w:trHeight w:val="1545"/>
        </w:trPr>
        <w:tc>
          <w:tcPr>
            <w:tcW w:w="1620" w:type="dxa"/>
            <w:vMerge/>
            <w:vAlign w:val="center"/>
          </w:tcPr>
          <w:p w14:paraId="66FA5F0C" w14:textId="77777777" w:rsidR="0033229D" w:rsidRPr="00BA6E9B" w:rsidRDefault="0033229D" w:rsidP="0033229D">
            <w:pPr>
              <w:spacing w:after="0" w:line="240" w:lineRule="auto"/>
              <w:rPr>
                <w:rFonts w:ascii="Calibri" w:eastAsia="Times New Roman" w:hAnsi="Calibri" w:cs="Calibri"/>
                <w:sz w:val="18"/>
                <w:szCs w:val="18"/>
                <w:lang w:val="ka-GE"/>
              </w:rPr>
            </w:pPr>
          </w:p>
        </w:tc>
        <w:tc>
          <w:tcPr>
            <w:tcW w:w="1530" w:type="dxa"/>
            <w:shd w:val="clear" w:color="auto" w:fill="auto"/>
            <w:vAlign w:val="bottom"/>
          </w:tcPr>
          <w:p w14:paraId="2E1D3CC2" w14:textId="50764E68" w:rsidR="0033229D" w:rsidRPr="00F951A7" w:rsidRDefault="0033229D" w:rsidP="0033229D">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xml:space="preserve">პროფესიულოი სტუდენტის შეფასების მიდგომები </w:t>
            </w:r>
          </w:p>
        </w:tc>
        <w:tc>
          <w:tcPr>
            <w:tcW w:w="270" w:type="dxa"/>
            <w:shd w:val="clear" w:color="000000" w:fill="FFFFFF"/>
            <w:vAlign w:val="center"/>
          </w:tcPr>
          <w:p w14:paraId="32B09972" w14:textId="65AACB03"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tcPr>
          <w:p w14:paraId="3BFB8261" w14:textId="643B2D1F"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tcPr>
          <w:p w14:paraId="3AC5A685" w14:textId="4D3EE1D7"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tcPr>
          <w:p w14:paraId="4B9209A4" w14:textId="006ADE4F"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 </w:t>
            </w:r>
          </w:p>
        </w:tc>
        <w:tc>
          <w:tcPr>
            <w:tcW w:w="270" w:type="dxa"/>
            <w:shd w:val="clear" w:color="000000" w:fill="FFFFFF"/>
            <w:vAlign w:val="center"/>
          </w:tcPr>
          <w:p w14:paraId="3C88C3CD" w14:textId="1EDF3114"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tcPr>
          <w:p w14:paraId="65CC668A" w14:textId="736A7E77"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X</w:t>
            </w:r>
          </w:p>
        </w:tc>
        <w:tc>
          <w:tcPr>
            <w:tcW w:w="450" w:type="dxa"/>
            <w:shd w:val="clear" w:color="000000" w:fill="FFFFFF"/>
          </w:tcPr>
          <w:p w14:paraId="6D869884"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5F95FEBB"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185A32AA"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5756585B"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26888888"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5EEA8B57"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2160" w:type="dxa"/>
            <w:shd w:val="clear" w:color="000000" w:fill="FFFFFF"/>
            <w:noWrap/>
            <w:vAlign w:val="center"/>
          </w:tcPr>
          <w:p w14:paraId="66F082D0" w14:textId="57829B65" w:rsidR="0033229D" w:rsidRPr="009B619B" w:rsidRDefault="0033229D" w:rsidP="0033229D">
            <w:pPr>
              <w:spacing w:after="0" w:line="240" w:lineRule="auto"/>
              <w:rPr>
                <w:rFonts w:ascii="Sylfaen" w:eastAsia="Times New Roman" w:hAnsi="Sylfaen" w:cs="Calibri"/>
                <w:sz w:val="18"/>
                <w:szCs w:val="18"/>
                <w:lang w:val="ka-GE"/>
              </w:rPr>
            </w:pPr>
            <w:r w:rsidRPr="00C21640">
              <w:rPr>
                <w:rFonts w:ascii="Sylfaen" w:eastAsia="Times New Roman" w:hAnsi="Sylfaen" w:cs="Calibri"/>
                <w:sz w:val="18"/>
                <w:szCs w:val="18"/>
                <w:lang w:val="ka-GE"/>
              </w:rPr>
              <w:t>პერსონალის მართვის 2025 წლის გეგმის თანახმად, შპს საზოგადოებრივი კოლეჯი ამაგის პროფესიული განათლების მასწავლებლებისთვის ივნისის თვეში დაგეგმილი იყო ტრენინგი „პროფესიული სტუდენტის შეფასების მიდგომები“. აღნიშნული ტრენინგი ჩატარდა ონლაინ 2025 წლის 27 ივნისს. ტრენინგი ჩაატარა შპს საზოგადოებრივი კოლეჯი ამაგის მოწვეულმა ტრენერმა თამარ რემიშვილმა. ტრენინგს დაესწრო 11 პროფესიული განათლების მასწავლებელი. გაიცა სახელობითი სერტიფიკატები.</w:t>
            </w:r>
          </w:p>
        </w:tc>
        <w:tc>
          <w:tcPr>
            <w:tcW w:w="1800" w:type="dxa"/>
            <w:shd w:val="clear" w:color="000000" w:fill="FFFFFF"/>
            <w:vAlign w:val="center"/>
          </w:tcPr>
          <w:p w14:paraId="33D74938" w14:textId="4890532C" w:rsidR="0033229D" w:rsidRPr="005C4DD1" w:rsidRDefault="0033229D" w:rsidP="0033229D">
            <w:pPr>
              <w:spacing w:after="0" w:line="240" w:lineRule="auto"/>
              <w:jc w:val="center"/>
              <w:rPr>
                <w:rFonts w:ascii="Sylfaen" w:eastAsia="Times New Roman" w:hAnsi="Sylfaen" w:cs="Calibri"/>
                <w:sz w:val="18"/>
                <w:szCs w:val="18"/>
                <w:lang w:val="ka-GE"/>
              </w:rPr>
            </w:pPr>
            <w:r w:rsidRPr="005C4DD1">
              <w:rPr>
                <w:rFonts w:ascii="Sylfaen" w:eastAsia="Times New Roman" w:hAnsi="Sylfaen" w:cs="Calibri"/>
                <w:sz w:val="18"/>
                <w:szCs w:val="18"/>
                <w:lang w:val="ka-GE"/>
              </w:rPr>
              <w:t>შპს საზოგადოებრივი კოლეჯი ამაგის პერსონალის მართვის მენეჯერის 2025 წლის 30 ივნისის N10107 სამსახურეობრივი ბარათი; სქრინები; სერტიფიკატები</w:t>
            </w:r>
          </w:p>
        </w:tc>
      </w:tr>
      <w:tr w:rsidR="0033229D" w:rsidRPr="00F951A7" w14:paraId="5F981019" w14:textId="77777777" w:rsidTr="00612C16">
        <w:trPr>
          <w:gridAfter w:val="1"/>
          <w:wAfter w:w="8" w:type="dxa"/>
          <w:trHeight w:val="1545"/>
        </w:trPr>
        <w:tc>
          <w:tcPr>
            <w:tcW w:w="1620" w:type="dxa"/>
            <w:vMerge/>
            <w:vAlign w:val="center"/>
          </w:tcPr>
          <w:p w14:paraId="517B47FA" w14:textId="77777777" w:rsidR="0033229D" w:rsidRPr="00BA6E9B" w:rsidRDefault="0033229D" w:rsidP="0033229D">
            <w:pPr>
              <w:spacing w:after="0" w:line="240" w:lineRule="auto"/>
              <w:rPr>
                <w:rFonts w:ascii="Calibri" w:eastAsia="Times New Roman" w:hAnsi="Calibri" w:cs="Calibri"/>
                <w:sz w:val="18"/>
                <w:szCs w:val="18"/>
                <w:lang w:val="ka-GE"/>
              </w:rPr>
            </w:pPr>
          </w:p>
        </w:tc>
        <w:tc>
          <w:tcPr>
            <w:tcW w:w="1530" w:type="dxa"/>
            <w:shd w:val="clear" w:color="auto" w:fill="auto"/>
          </w:tcPr>
          <w:p w14:paraId="0185318B" w14:textId="63D3A4E3" w:rsidR="0033229D" w:rsidRPr="00F951A7" w:rsidRDefault="0033229D" w:rsidP="0033229D">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xml:space="preserve">პროფესიული განათლების მასწავლებლისა და პროფესიული სტუდენტის ურთიერთდამოკიდებულება </w:t>
            </w:r>
          </w:p>
        </w:tc>
        <w:tc>
          <w:tcPr>
            <w:tcW w:w="270" w:type="dxa"/>
            <w:shd w:val="clear" w:color="000000" w:fill="FFFFFF"/>
            <w:vAlign w:val="center"/>
          </w:tcPr>
          <w:p w14:paraId="6DCA4E4D" w14:textId="49697381"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tcPr>
          <w:p w14:paraId="052AD1A5" w14:textId="6D80E9F0"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tcPr>
          <w:p w14:paraId="56B954B9" w14:textId="059B805F"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tcPr>
          <w:p w14:paraId="1EF41660" w14:textId="39986A72"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 </w:t>
            </w:r>
          </w:p>
        </w:tc>
        <w:tc>
          <w:tcPr>
            <w:tcW w:w="270" w:type="dxa"/>
            <w:shd w:val="clear" w:color="000000" w:fill="FFFFFF"/>
            <w:vAlign w:val="center"/>
          </w:tcPr>
          <w:p w14:paraId="150B1A33" w14:textId="27385827"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tcPr>
          <w:p w14:paraId="65F8C847" w14:textId="379AA79C"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X</w:t>
            </w:r>
          </w:p>
        </w:tc>
        <w:tc>
          <w:tcPr>
            <w:tcW w:w="450" w:type="dxa"/>
            <w:shd w:val="clear" w:color="000000" w:fill="FFFFFF"/>
          </w:tcPr>
          <w:p w14:paraId="14283D03"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66B9612C"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70D1C0F4"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39E44707"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0585B116"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74E74ECA"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2160" w:type="dxa"/>
            <w:shd w:val="clear" w:color="000000" w:fill="FFFFFF"/>
            <w:noWrap/>
            <w:vAlign w:val="center"/>
          </w:tcPr>
          <w:p w14:paraId="68C68541" w14:textId="431CE489" w:rsidR="0033229D" w:rsidRPr="009B619B" w:rsidRDefault="0033229D" w:rsidP="0033229D">
            <w:pPr>
              <w:spacing w:after="0" w:line="240" w:lineRule="auto"/>
              <w:rPr>
                <w:rFonts w:ascii="Sylfaen" w:eastAsia="Times New Roman" w:hAnsi="Sylfaen" w:cs="Calibri"/>
                <w:sz w:val="18"/>
                <w:szCs w:val="18"/>
                <w:lang w:val="ka-GE"/>
              </w:rPr>
            </w:pPr>
            <w:r w:rsidRPr="009B770E">
              <w:rPr>
                <w:rFonts w:ascii="Sylfaen" w:eastAsia="Times New Roman" w:hAnsi="Sylfaen" w:cs="Calibri"/>
                <w:sz w:val="18"/>
                <w:szCs w:val="18"/>
                <w:lang w:val="ka-GE"/>
              </w:rPr>
              <w:t>პერსონალის მართვის 2025 წლის გეგმის თანახმად, შპს საზოგადოებრივი კოლეჯი ამაგის პროფესიული განათლების მასწავლებლებისთვის ივნისის თვეში დაგეგმილი იყო ტრენინგი „პროფესიული განათლების მასწავლებლისა და პროფესიული სტუდენტის ურთიერთდამოკიდებულება“. აღნიშნული ტრენინგი ჩატარდა ონლაინ 2025 წლის 24 ივნისს. ტრენინგი ჩაატარა კოლეჯი</w:t>
            </w:r>
            <w:r>
              <w:rPr>
                <w:rFonts w:ascii="Sylfaen" w:eastAsia="Times New Roman" w:hAnsi="Sylfaen" w:cs="Calibri"/>
                <w:sz w:val="18"/>
                <w:szCs w:val="18"/>
                <w:lang w:val="ka-GE"/>
              </w:rPr>
              <w:t>ს</w:t>
            </w:r>
            <w:r w:rsidRPr="009B770E">
              <w:rPr>
                <w:rFonts w:ascii="Sylfaen" w:eastAsia="Times New Roman" w:hAnsi="Sylfaen" w:cs="Calibri"/>
                <w:sz w:val="18"/>
                <w:szCs w:val="18"/>
                <w:lang w:val="ka-GE"/>
              </w:rPr>
              <w:t xml:space="preserve">  ინკლუზიური განათლების სპეციალისტმა - ფატიმა ფარნიაშვილმა. ტრენინგს დაესწრო 10 პროფესიული განათლების მასწავლებელი</w:t>
            </w:r>
            <w:r>
              <w:rPr>
                <w:rFonts w:ascii="Sylfaen" w:eastAsia="Times New Roman" w:hAnsi="Sylfaen" w:cs="Calibri"/>
                <w:sz w:val="18"/>
                <w:szCs w:val="18"/>
                <w:lang w:val="ka-GE"/>
              </w:rPr>
              <w:t xml:space="preserve">, მათზე </w:t>
            </w:r>
            <w:r w:rsidRPr="009B770E">
              <w:rPr>
                <w:rFonts w:ascii="Sylfaen" w:eastAsia="Times New Roman" w:hAnsi="Sylfaen" w:cs="Calibri"/>
                <w:sz w:val="18"/>
                <w:szCs w:val="18"/>
                <w:lang w:val="ka-GE"/>
              </w:rPr>
              <w:t>გაიცა სერტიფიკატები.</w:t>
            </w:r>
          </w:p>
        </w:tc>
        <w:tc>
          <w:tcPr>
            <w:tcW w:w="1800" w:type="dxa"/>
            <w:shd w:val="clear" w:color="000000" w:fill="FFFFFF"/>
            <w:vAlign w:val="center"/>
          </w:tcPr>
          <w:p w14:paraId="22F301C8" w14:textId="467845F1" w:rsidR="0033229D" w:rsidRPr="005C4DD1" w:rsidRDefault="0033229D" w:rsidP="0033229D">
            <w:pPr>
              <w:spacing w:after="0" w:line="240" w:lineRule="auto"/>
              <w:jc w:val="center"/>
              <w:rPr>
                <w:rFonts w:ascii="Sylfaen" w:eastAsia="Times New Roman" w:hAnsi="Sylfaen" w:cs="Calibri"/>
                <w:sz w:val="18"/>
                <w:szCs w:val="18"/>
                <w:lang w:val="ka-GE"/>
              </w:rPr>
            </w:pPr>
            <w:r w:rsidRPr="005C4DD1">
              <w:rPr>
                <w:rFonts w:ascii="Sylfaen" w:eastAsia="Times New Roman" w:hAnsi="Sylfaen" w:cs="Calibri"/>
                <w:sz w:val="18"/>
                <w:szCs w:val="18"/>
                <w:lang w:val="ka-GE"/>
              </w:rPr>
              <w:t>შპს საზოგადოებრივი კოლეჯი ამაგის პერსონალის მართვის მენეჯერის 2025 წლის 25 ივნისის N9813 სამსახურეობრივი ბარათი; სქრინები; სერტიფიკატები</w:t>
            </w:r>
          </w:p>
        </w:tc>
      </w:tr>
      <w:tr w:rsidR="0033229D" w:rsidRPr="00F951A7" w14:paraId="3984C425" w14:textId="77777777" w:rsidTr="00612C16">
        <w:trPr>
          <w:gridAfter w:val="1"/>
          <w:wAfter w:w="8" w:type="dxa"/>
          <w:trHeight w:val="9245"/>
        </w:trPr>
        <w:tc>
          <w:tcPr>
            <w:tcW w:w="1620" w:type="dxa"/>
            <w:vMerge/>
            <w:vAlign w:val="center"/>
          </w:tcPr>
          <w:p w14:paraId="22522A28" w14:textId="77777777" w:rsidR="0033229D" w:rsidRPr="00BA6E9B" w:rsidRDefault="0033229D" w:rsidP="0033229D">
            <w:pPr>
              <w:spacing w:after="0" w:line="240" w:lineRule="auto"/>
              <w:rPr>
                <w:rFonts w:ascii="Calibri" w:eastAsia="Times New Roman" w:hAnsi="Calibri" w:cs="Calibri"/>
                <w:sz w:val="18"/>
                <w:szCs w:val="18"/>
                <w:lang w:val="ka-GE"/>
              </w:rPr>
            </w:pPr>
          </w:p>
        </w:tc>
        <w:tc>
          <w:tcPr>
            <w:tcW w:w="1530" w:type="dxa"/>
            <w:shd w:val="clear" w:color="000000" w:fill="FFFFFF"/>
          </w:tcPr>
          <w:p w14:paraId="4527F608" w14:textId="09A10ED8" w:rsidR="0033229D" w:rsidRPr="00F951A7" w:rsidRDefault="0033229D" w:rsidP="0033229D">
            <w:pPr>
              <w:spacing w:after="0" w:line="240" w:lineRule="auto"/>
              <w:rPr>
                <w:rFonts w:ascii="Sylfaen" w:eastAsia="Times New Roman" w:hAnsi="Sylfaen" w:cs="Calibri"/>
                <w:color w:val="000000"/>
                <w:sz w:val="18"/>
                <w:szCs w:val="18"/>
                <w:lang w:val="ka-GE"/>
              </w:rPr>
            </w:pPr>
            <w:r w:rsidRPr="00BA6E9B">
              <w:rPr>
                <w:rFonts w:ascii="Sylfaen" w:eastAsia="Times New Roman" w:hAnsi="Sylfaen" w:cs="Calibri"/>
                <w:sz w:val="18"/>
                <w:szCs w:val="18"/>
                <w:lang w:val="ka-GE"/>
              </w:rPr>
              <w:t xml:space="preserve">უსაფრთხო  სასწავლო გარემოს შექმნა ინკლუზიური სასწავლო პროცესის უზრუნველსაყოფად და სწავლის შედეგების მისაღწევად </w:t>
            </w:r>
          </w:p>
        </w:tc>
        <w:tc>
          <w:tcPr>
            <w:tcW w:w="270" w:type="dxa"/>
            <w:shd w:val="clear" w:color="000000" w:fill="FFFFFF"/>
            <w:vAlign w:val="center"/>
          </w:tcPr>
          <w:p w14:paraId="29166D4B" w14:textId="46EA19C6"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BA6E9B">
              <w:rPr>
                <w:rFonts w:ascii="Calibri" w:eastAsia="Times New Roman" w:hAnsi="Calibri" w:cs="Calibri"/>
                <w:sz w:val="18"/>
                <w:szCs w:val="18"/>
                <w:lang w:val="ka-GE"/>
              </w:rPr>
              <w:t> </w:t>
            </w:r>
          </w:p>
        </w:tc>
        <w:tc>
          <w:tcPr>
            <w:tcW w:w="360" w:type="dxa"/>
            <w:shd w:val="clear" w:color="000000" w:fill="FFFFFF"/>
            <w:vAlign w:val="center"/>
          </w:tcPr>
          <w:p w14:paraId="5C6BAEA9" w14:textId="733B8EBF"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BA6E9B">
              <w:rPr>
                <w:rFonts w:ascii="Calibri" w:eastAsia="Times New Roman" w:hAnsi="Calibri" w:cs="Calibri"/>
                <w:sz w:val="18"/>
                <w:szCs w:val="18"/>
                <w:lang w:val="ka-GE"/>
              </w:rPr>
              <w:t> </w:t>
            </w:r>
          </w:p>
        </w:tc>
        <w:tc>
          <w:tcPr>
            <w:tcW w:w="360" w:type="dxa"/>
            <w:shd w:val="clear" w:color="000000" w:fill="FFFFFF"/>
            <w:vAlign w:val="center"/>
          </w:tcPr>
          <w:p w14:paraId="2A18701F" w14:textId="038CE21A"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BA6E9B">
              <w:rPr>
                <w:rFonts w:ascii="Calibri" w:eastAsia="Times New Roman" w:hAnsi="Calibri" w:cs="Calibri"/>
                <w:sz w:val="18"/>
                <w:szCs w:val="18"/>
                <w:lang w:val="ka-GE"/>
              </w:rPr>
              <w:t>X</w:t>
            </w:r>
          </w:p>
        </w:tc>
        <w:tc>
          <w:tcPr>
            <w:tcW w:w="360" w:type="dxa"/>
            <w:shd w:val="clear" w:color="000000" w:fill="FFFFFF"/>
            <w:vAlign w:val="center"/>
          </w:tcPr>
          <w:p w14:paraId="0692303A" w14:textId="7769ECEB"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BA6E9B">
              <w:rPr>
                <w:rFonts w:ascii="Calibri" w:eastAsia="Times New Roman" w:hAnsi="Calibri" w:cs="Calibri"/>
                <w:sz w:val="18"/>
                <w:szCs w:val="18"/>
                <w:lang w:val="ka-GE"/>
              </w:rPr>
              <w:t> </w:t>
            </w:r>
          </w:p>
        </w:tc>
        <w:tc>
          <w:tcPr>
            <w:tcW w:w="270" w:type="dxa"/>
            <w:shd w:val="clear" w:color="000000" w:fill="FFFFFF"/>
            <w:vAlign w:val="center"/>
          </w:tcPr>
          <w:p w14:paraId="3150E82E" w14:textId="1D72A48C"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BA6E9B">
              <w:rPr>
                <w:rFonts w:ascii="Calibri" w:eastAsia="Times New Roman" w:hAnsi="Calibri" w:cs="Calibri"/>
                <w:sz w:val="18"/>
                <w:szCs w:val="18"/>
                <w:lang w:val="ka-GE"/>
              </w:rPr>
              <w:t> </w:t>
            </w:r>
          </w:p>
        </w:tc>
        <w:tc>
          <w:tcPr>
            <w:tcW w:w="360" w:type="dxa"/>
            <w:shd w:val="clear" w:color="000000" w:fill="FFFFFF"/>
            <w:vAlign w:val="center"/>
          </w:tcPr>
          <w:p w14:paraId="07E7EEA7" w14:textId="4BA0FCC7"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BA6E9B">
              <w:rPr>
                <w:rFonts w:ascii="Calibri" w:eastAsia="Times New Roman" w:hAnsi="Calibri" w:cs="Calibri"/>
                <w:sz w:val="18"/>
                <w:szCs w:val="18"/>
                <w:lang w:val="ka-GE"/>
              </w:rPr>
              <w:t> </w:t>
            </w:r>
          </w:p>
        </w:tc>
        <w:tc>
          <w:tcPr>
            <w:tcW w:w="450" w:type="dxa"/>
            <w:shd w:val="clear" w:color="000000" w:fill="FFFFFF"/>
          </w:tcPr>
          <w:p w14:paraId="67BB2A26"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124CD776"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28F293AC"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7D180419"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1D623263"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5B33CAD1" w14:textId="77777777" w:rsidR="0033229D" w:rsidRPr="009B770E" w:rsidRDefault="0033229D" w:rsidP="0033229D">
            <w:pPr>
              <w:spacing w:after="0" w:line="240" w:lineRule="auto"/>
              <w:rPr>
                <w:rFonts w:ascii="Sylfaen" w:eastAsia="Times New Roman" w:hAnsi="Sylfaen" w:cs="Calibri"/>
                <w:sz w:val="18"/>
                <w:szCs w:val="18"/>
                <w:lang w:val="ka-GE"/>
              </w:rPr>
            </w:pPr>
          </w:p>
        </w:tc>
        <w:tc>
          <w:tcPr>
            <w:tcW w:w="2160" w:type="dxa"/>
            <w:shd w:val="clear" w:color="000000" w:fill="FFFFFF"/>
            <w:noWrap/>
            <w:vAlign w:val="center"/>
          </w:tcPr>
          <w:p w14:paraId="0F200E2A" w14:textId="77777777" w:rsidR="0033229D" w:rsidRPr="00BA6E9B" w:rsidRDefault="0033229D" w:rsidP="0033229D">
            <w:pPr>
              <w:spacing w:after="0" w:line="240" w:lineRule="auto"/>
              <w:rPr>
                <w:rFonts w:ascii="Sylfaen" w:eastAsia="Times New Roman" w:hAnsi="Sylfaen" w:cs="Calibri"/>
                <w:sz w:val="18"/>
                <w:szCs w:val="18"/>
                <w:lang w:val="ka-GE"/>
              </w:rPr>
            </w:pPr>
            <w:r w:rsidRPr="00BA6E9B">
              <w:rPr>
                <w:rFonts w:ascii="Sylfaen" w:eastAsia="Times New Roman" w:hAnsi="Sylfaen" w:cs="Calibri"/>
                <w:sz w:val="18"/>
                <w:szCs w:val="18"/>
                <w:lang w:val="ka-GE"/>
              </w:rPr>
              <w:t>პერსონალის მართვის 2025 წლის გეგმის თანახმად, მარტის</w:t>
            </w:r>
          </w:p>
          <w:p w14:paraId="5BCC0DFD" w14:textId="77777777" w:rsidR="0033229D" w:rsidRPr="00BA6E9B" w:rsidRDefault="0033229D" w:rsidP="0033229D">
            <w:pPr>
              <w:spacing w:after="0" w:line="240" w:lineRule="auto"/>
              <w:rPr>
                <w:rFonts w:ascii="Sylfaen" w:eastAsia="Times New Roman" w:hAnsi="Sylfaen" w:cs="Calibri"/>
                <w:sz w:val="18"/>
                <w:szCs w:val="18"/>
                <w:lang w:val="ka-GE"/>
              </w:rPr>
            </w:pPr>
            <w:r w:rsidRPr="00BA6E9B">
              <w:rPr>
                <w:rFonts w:ascii="Sylfaen" w:eastAsia="Times New Roman" w:hAnsi="Sylfaen" w:cs="Calibri"/>
                <w:sz w:val="18"/>
                <w:szCs w:val="18"/>
                <w:lang w:val="ka-GE"/>
              </w:rPr>
              <w:t>თვეში დაგეგმილი იყო ტრენინგი „უსაფრთხო სასწავლო გარემოს შექმნა ინკლუზიური</w:t>
            </w:r>
          </w:p>
          <w:p w14:paraId="3E418D9C" w14:textId="77777777" w:rsidR="0033229D" w:rsidRPr="00BA6E9B" w:rsidRDefault="0033229D" w:rsidP="0033229D">
            <w:pPr>
              <w:spacing w:after="0" w:line="240" w:lineRule="auto"/>
              <w:rPr>
                <w:rFonts w:ascii="Sylfaen" w:eastAsia="Times New Roman" w:hAnsi="Sylfaen" w:cs="Calibri"/>
                <w:sz w:val="18"/>
                <w:szCs w:val="18"/>
                <w:lang w:val="ka-GE"/>
              </w:rPr>
            </w:pPr>
            <w:r w:rsidRPr="00BA6E9B">
              <w:rPr>
                <w:rFonts w:ascii="Sylfaen" w:eastAsia="Times New Roman" w:hAnsi="Sylfaen" w:cs="Calibri"/>
                <w:sz w:val="18"/>
                <w:szCs w:val="18"/>
                <w:lang w:val="ka-GE"/>
              </w:rPr>
              <w:t>სასწავლო პროცესის უზრუნველსაყოფად და სწავლის შედეგების მისაღწევად“ პროფესიული</w:t>
            </w:r>
          </w:p>
          <w:p w14:paraId="73E26652" w14:textId="77777777" w:rsidR="0033229D" w:rsidRPr="00BA6E9B" w:rsidRDefault="0033229D" w:rsidP="0033229D">
            <w:pPr>
              <w:spacing w:after="0" w:line="240" w:lineRule="auto"/>
              <w:rPr>
                <w:rFonts w:ascii="Sylfaen" w:eastAsia="Times New Roman" w:hAnsi="Sylfaen" w:cs="Calibri"/>
                <w:sz w:val="18"/>
                <w:szCs w:val="18"/>
                <w:lang w:val="ka-GE"/>
              </w:rPr>
            </w:pPr>
            <w:r w:rsidRPr="00BA6E9B">
              <w:rPr>
                <w:rFonts w:ascii="Sylfaen" w:eastAsia="Times New Roman" w:hAnsi="Sylfaen" w:cs="Calibri"/>
                <w:sz w:val="18"/>
                <w:szCs w:val="18"/>
                <w:lang w:val="ka-GE"/>
              </w:rPr>
              <w:t>განათლების მასწავლებლებისთვის.</w:t>
            </w:r>
          </w:p>
          <w:p w14:paraId="4F7C5106" w14:textId="77777777" w:rsidR="0033229D" w:rsidRPr="00BA6E9B" w:rsidRDefault="0033229D" w:rsidP="0033229D">
            <w:pPr>
              <w:spacing w:after="0" w:line="240" w:lineRule="auto"/>
              <w:rPr>
                <w:rFonts w:ascii="Sylfaen" w:eastAsia="Times New Roman" w:hAnsi="Sylfaen" w:cs="Calibri"/>
                <w:sz w:val="18"/>
                <w:szCs w:val="18"/>
                <w:lang w:val="ka-GE"/>
              </w:rPr>
            </w:pPr>
            <w:r w:rsidRPr="00BA6E9B">
              <w:rPr>
                <w:rFonts w:ascii="Sylfaen" w:eastAsia="Times New Roman" w:hAnsi="Sylfaen" w:cs="Calibri"/>
                <w:sz w:val="18"/>
                <w:szCs w:val="18"/>
                <w:lang w:val="ka-GE"/>
              </w:rPr>
              <w:t>აღნიშნული ტრენინგი ჩატარდა 2025 წლის 28 მარტს ონლაინ რეჟიმში. ტრენინგი ჩაატარა</w:t>
            </w:r>
          </w:p>
          <w:p w14:paraId="6F3D291F" w14:textId="77777777" w:rsidR="0033229D" w:rsidRPr="00BA6E9B" w:rsidRDefault="0033229D" w:rsidP="0033229D">
            <w:pPr>
              <w:spacing w:after="0" w:line="240" w:lineRule="auto"/>
              <w:rPr>
                <w:rFonts w:ascii="Sylfaen" w:eastAsia="Times New Roman" w:hAnsi="Sylfaen" w:cs="Calibri"/>
                <w:sz w:val="18"/>
                <w:szCs w:val="18"/>
                <w:lang w:val="ka-GE"/>
              </w:rPr>
            </w:pPr>
            <w:r w:rsidRPr="00BA6E9B">
              <w:rPr>
                <w:rFonts w:ascii="Sylfaen" w:eastAsia="Times New Roman" w:hAnsi="Sylfaen" w:cs="Calibri"/>
                <w:sz w:val="18"/>
                <w:szCs w:val="18"/>
                <w:lang w:val="ka-GE"/>
              </w:rPr>
              <w:t>კოლეჯის ინკლუზიური განათლების სპეციალისტმა ფატიმა ფარნიაშვილმა. ტრენინგი ძირითადად განკუთვნილი იყო ვეტერინარიის პროფესიული საგანმანათლებლო პროგრამის პროფესიული განათლების მასწავლებლებისთვის. ტრენინგს</w:t>
            </w:r>
          </w:p>
          <w:p w14:paraId="6CF89F5F" w14:textId="185F7137" w:rsidR="0033229D" w:rsidRPr="009B619B" w:rsidRDefault="0033229D" w:rsidP="0033229D">
            <w:pPr>
              <w:spacing w:after="0" w:line="240" w:lineRule="auto"/>
              <w:rPr>
                <w:rFonts w:ascii="Sylfaen" w:eastAsia="Times New Roman" w:hAnsi="Sylfaen" w:cs="Calibri"/>
                <w:sz w:val="18"/>
                <w:szCs w:val="18"/>
                <w:lang w:val="ka-GE"/>
              </w:rPr>
            </w:pPr>
            <w:r w:rsidRPr="00BA6E9B">
              <w:rPr>
                <w:rFonts w:ascii="Sylfaen" w:eastAsia="Times New Roman" w:hAnsi="Sylfaen" w:cs="Calibri"/>
                <w:sz w:val="18"/>
                <w:szCs w:val="18"/>
                <w:lang w:val="ka-GE"/>
              </w:rPr>
              <w:t>დაესწრო 10 პროფესიული განათლების მასწავლებელი, მათზე გაიცა სერტიფიკატები.</w:t>
            </w:r>
          </w:p>
        </w:tc>
        <w:tc>
          <w:tcPr>
            <w:tcW w:w="1800" w:type="dxa"/>
            <w:shd w:val="clear" w:color="000000" w:fill="FFFFFF"/>
            <w:vAlign w:val="center"/>
          </w:tcPr>
          <w:p w14:paraId="1906EB7C" w14:textId="75C9F09C" w:rsidR="0033229D" w:rsidRPr="005C4DD1" w:rsidRDefault="0033229D" w:rsidP="0033229D">
            <w:pPr>
              <w:spacing w:after="0" w:line="240" w:lineRule="auto"/>
              <w:jc w:val="center"/>
              <w:rPr>
                <w:rFonts w:ascii="Sylfaen" w:eastAsia="Times New Roman" w:hAnsi="Sylfaen" w:cs="Calibri"/>
                <w:sz w:val="18"/>
                <w:szCs w:val="18"/>
                <w:lang w:val="ka-GE"/>
              </w:rPr>
            </w:pPr>
            <w:r w:rsidRPr="00BA6E9B">
              <w:rPr>
                <w:rFonts w:ascii="Sylfaen" w:eastAsia="Times New Roman" w:hAnsi="Sylfaen" w:cs="Calibri"/>
                <w:sz w:val="18"/>
                <w:szCs w:val="18"/>
                <w:lang w:val="ka-GE"/>
              </w:rPr>
              <w:t>შპს საზოგადოებრივი კოლეჯი ამაგის პერსონალის მართვის მენეჯერის 2025 წლის 02 აპრილის N4573 სამსახურეობრივი ბარათი; სქრინები; მონაწილეების უკუკავშირი; სერტიფიკატები.</w:t>
            </w:r>
          </w:p>
        </w:tc>
      </w:tr>
      <w:tr w:rsidR="0033229D" w:rsidRPr="00F951A7" w14:paraId="4B7C5846" w14:textId="77777777" w:rsidTr="008C78EB">
        <w:trPr>
          <w:gridAfter w:val="1"/>
          <w:wAfter w:w="8" w:type="dxa"/>
          <w:trHeight w:val="900"/>
        </w:trPr>
        <w:tc>
          <w:tcPr>
            <w:tcW w:w="1620" w:type="dxa"/>
            <w:vMerge/>
            <w:vAlign w:val="center"/>
            <w:hideMark/>
          </w:tcPr>
          <w:p w14:paraId="1A71EF37" w14:textId="77777777" w:rsidR="0033229D" w:rsidRPr="00B32690" w:rsidRDefault="0033229D" w:rsidP="0033229D">
            <w:pPr>
              <w:spacing w:after="0" w:line="240" w:lineRule="auto"/>
              <w:rPr>
                <w:rFonts w:ascii="Calibri" w:eastAsia="Times New Roman" w:hAnsi="Calibri" w:cs="Calibri"/>
                <w:color w:val="FF0000"/>
                <w:sz w:val="18"/>
                <w:szCs w:val="18"/>
                <w:lang w:val="ka-GE"/>
              </w:rPr>
            </w:pPr>
          </w:p>
        </w:tc>
        <w:tc>
          <w:tcPr>
            <w:tcW w:w="1530" w:type="dxa"/>
            <w:shd w:val="clear" w:color="000000" w:fill="FFFFFF"/>
            <w:hideMark/>
          </w:tcPr>
          <w:p w14:paraId="1FF2C056" w14:textId="77777777" w:rsidR="0033229D" w:rsidRPr="00BA6E9B" w:rsidRDefault="0033229D" w:rsidP="0033229D">
            <w:pPr>
              <w:spacing w:after="0" w:line="240" w:lineRule="auto"/>
              <w:rPr>
                <w:rFonts w:ascii="Sylfaen" w:eastAsia="Times New Roman" w:hAnsi="Sylfaen" w:cs="Calibri"/>
                <w:sz w:val="18"/>
                <w:szCs w:val="18"/>
                <w:lang w:val="ka-GE"/>
              </w:rPr>
            </w:pPr>
            <w:r w:rsidRPr="00BA6E9B">
              <w:rPr>
                <w:rFonts w:ascii="Sylfaen" w:eastAsia="Times New Roman" w:hAnsi="Sylfaen" w:cs="Calibri"/>
                <w:sz w:val="18"/>
                <w:szCs w:val="18"/>
                <w:lang w:val="ka-GE"/>
              </w:rPr>
              <w:t xml:space="preserve">ინკლუზიური განათლება, სსსმ და შშმ პირთა სწავლების პროცესი </w:t>
            </w:r>
          </w:p>
        </w:tc>
        <w:tc>
          <w:tcPr>
            <w:tcW w:w="270" w:type="dxa"/>
            <w:shd w:val="clear" w:color="000000" w:fill="FFFFFF"/>
            <w:vAlign w:val="center"/>
            <w:hideMark/>
          </w:tcPr>
          <w:p w14:paraId="3EC9754A" w14:textId="77777777" w:rsidR="0033229D" w:rsidRPr="00BA6E9B" w:rsidRDefault="0033229D" w:rsidP="0033229D">
            <w:pPr>
              <w:spacing w:after="0" w:line="240" w:lineRule="auto"/>
              <w:jc w:val="center"/>
              <w:rPr>
                <w:rFonts w:ascii="Calibri" w:eastAsia="Times New Roman" w:hAnsi="Calibri" w:cs="Calibri"/>
                <w:sz w:val="18"/>
                <w:szCs w:val="18"/>
                <w:lang w:val="ka-GE"/>
              </w:rPr>
            </w:pPr>
            <w:r w:rsidRPr="00BA6E9B">
              <w:rPr>
                <w:rFonts w:ascii="Calibri" w:eastAsia="Times New Roman" w:hAnsi="Calibri" w:cs="Calibri"/>
                <w:sz w:val="18"/>
                <w:szCs w:val="18"/>
                <w:lang w:val="ka-GE"/>
              </w:rPr>
              <w:t> </w:t>
            </w:r>
          </w:p>
        </w:tc>
        <w:tc>
          <w:tcPr>
            <w:tcW w:w="360" w:type="dxa"/>
            <w:shd w:val="clear" w:color="000000" w:fill="FFFFFF"/>
            <w:vAlign w:val="center"/>
            <w:hideMark/>
          </w:tcPr>
          <w:p w14:paraId="51A56DC0" w14:textId="77777777" w:rsidR="0033229D" w:rsidRPr="00BA6E9B" w:rsidRDefault="0033229D" w:rsidP="0033229D">
            <w:pPr>
              <w:spacing w:after="0" w:line="240" w:lineRule="auto"/>
              <w:jc w:val="center"/>
              <w:rPr>
                <w:rFonts w:ascii="Calibri" w:eastAsia="Times New Roman" w:hAnsi="Calibri" w:cs="Calibri"/>
                <w:sz w:val="18"/>
                <w:szCs w:val="18"/>
                <w:lang w:val="ka-GE"/>
              </w:rPr>
            </w:pPr>
            <w:r w:rsidRPr="00BA6E9B">
              <w:rPr>
                <w:rFonts w:ascii="Calibri" w:eastAsia="Times New Roman" w:hAnsi="Calibri" w:cs="Calibri"/>
                <w:sz w:val="18"/>
                <w:szCs w:val="18"/>
                <w:lang w:val="ka-GE"/>
              </w:rPr>
              <w:t> </w:t>
            </w:r>
          </w:p>
        </w:tc>
        <w:tc>
          <w:tcPr>
            <w:tcW w:w="360" w:type="dxa"/>
            <w:shd w:val="clear" w:color="000000" w:fill="FFFFFF"/>
            <w:vAlign w:val="center"/>
            <w:hideMark/>
          </w:tcPr>
          <w:p w14:paraId="52703EBB" w14:textId="77777777" w:rsidR="0033229D" w:rsidRPr="00BA6E9B" w:rsidRDefault="0033229D" w:rsidP="0033229D">
            <w:pPr>
              <w:spacing w:after="0" w:line="240" w:lineRule="auto"/>
              <w:jc w:val="center"/>
              <w:rPr>
                <w:rFonts w:ascii="Calibri" w:eastAsia="Times New Roman" w:hAnsi="Calibri" w:cs="Calibri"/>
                <w:sz w:val="18"/>
                <w:szCs w:val="18"/>
                <w:lang w:val="ka-GE"/>
              </w:rPr>
            </w:pPr>
            <w:r w:rsidRPr="00BA6E9B">
              <w:rPr>
                <w:rFonts w:ascii="Calibri" w:eastAsia="Times New Roman" w:hAnsi="Calibri" w:cs="Calibri"/>
                <w:sz w:val="18"/>
                <w:szCs w:val="18"/>
                <w:lang w:val="ka-GE"/>
              </w:rPr>
              <w:t> </w:t>
            </w:r>
          </w:p>
        </w:tc>
        <w:tc>
          <w:tcPr>
            <w:tcW w:w="360" w:type="dxa"/>
            <w:shd w:val="clear" w:color="000000" w:fill="FFFFFF"/>
            <w:vAlign w:val="center"/>
            <w:hideMark/>
          </w:tcPr>
          <w:p w14:paraId="37237FEC" w14:textId="77777777" w:rsidR="0033229D" w:rsidRPr="00BA6E9B" w:rsidRDefault="0033229D" w:rsidP="0033229D">
            <w:pPr>
              <w:spacing w:after="0" w:line="240" w:lineRule="auto"/>
              <w:jc w:val="center"/>
              <w:rPr>
                <w:rFonts w:ascii="Calibri" w:eastAsia="Times New Roman" w:hAnsi="Calibri" w:cs="Calibri"/>
                <w:sz w:val="18"/>
                <w:szCs w:val="18"/>
                <w:lang w:val="ka-GE"/>
              </w:rPr>
            </w:pPr>
            <w:r w:rsidRPr="00BA6E9B">
              <w:rPr>
                <w:rFonts w:ascii="Calibri" w:eastAsia="Times New Roman" w:hAnsi="Calibri" w:cs="Calibri"/>
                <w:sz w:val="18"/>
                <w:szCs w:val="18"/>
                <w:lang w:val="ka-GE"/>
              </w:rPr>
              <w:t>X</w:t>
            </w:r>
          </w:p>
        </w:tc>
        <w:tc>
          <w:tcPr>
            <w:tcW w:w="270" w:type="dxa"/>
            <w:shd w:val="clear" w:color="000000" w:fill="FFFFFF"/>
            <w:vAlign w:val="center"/>
            <w:hideMark/>
          </w:tcPr>
          <w:p w14:paraId="67EF6177" w14:textId="77777777" w:rsidR="0033229D" w:rsidRPr="00BA6E9B" w:rsidRDefault="0033229D" w:rsidP="0033229D">
            <w:pPr>
              <w:spacing w:after="0" w:line="240" w:lineRule="auto"/>
              <w:jc w:val="center"/>
              <w:rPr>
                <w:rFonts w:ascii="Calibri" w:eastAsia="Times New Roman" w:hAnsi="Calibri" w:cs="Calibri"/>
                <w:sz w:val="18"/>
                <w:szCs w:val="18"/>
                <w:lang w:val="ka-GE"/>
              </w:rPr>
            </w:pPr>
            <w:r w:rsidRPr="00BA6E9B">
              <w:rPr>
                <w:rFonts w:ascii="Calibri" w:eastAsia="Times New Roman" w:hAnsi="Calibri" w:cs="Calibri"/>
                <w:sz w:val="18"/>
                <w:szCs w:val="18"/>
                <w:lang w:val="ka-GE"/>
              </w:rPr>
              <w:t> </w:t>
            </w:r>
          </w:p>
        </w:tc>
        <w:tc>
          <w:tcPr>
            <w:tcW w:w="360" w:type="dxa"/>
            <w:shd w:val="clear" w:color="000000" w:fill="FFFFFF"/>
            <w:vAlign w:val="center"/>
            <w:hideMark/>
          </w:tcPr>
          <w:p w14:paraId="657AFF2D" w14:textId="77777777" w:rsidR="0033229D" w:rsidRPr="00BA6E9B" w:rsidRDefault="0033229D" w:rsidP="0033229D">
            <w:pPr>
              <w:spacing w:after="0" w:line="240" w:lineRule="auto"/>
              <w:jc w:val="center"/>
              <w:rPr>
                <w:rFonts w:ascii="Calibri" w:eastAsia="Times New Roman" w:hAnsi="Calibri" w:cs="Calibri"/>
                <w:sz w:val="18"/>
                <w:szCs w:val="18"/>
                <w:lang w:val="ka-GE"/>
              </w:rPr>
            </w:pPr>
            <w:r w:rsidRPr="00BA6E9B">
              <w:rPr>
                <w:rFonts w:ascii="Calibri" w:eastAsia="Times New Roman" w:hAnsi="Calibri" w:cs="Calibri"/>
                <w:sz w:val="18"/>
                <w:szCs w:val="18"/>
                <w:lang w:val="ka-GE"/>
              </w:rPr>
              <w:t> </w:t>
            </w:r>
          </w:p>
        </w:tc>
        <w:tc>
          <w:tcPr>
            <w:tcW w:w="450" w:type="dxa"/>
            <w:shd w:val="clear" w:color="000000" w:fill="FFFFFF"/>
          </w:tcPr>
          <w:p w14:paraId="2BC13C34" w14:textId="77777777" w:rsidR="0033229D" w:rsidRPr="00BA6E9B" w:rsidRDefault="0033229D"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36011D27" w14:textId="77777777" w:rsidR="0033229D" w:rsidRPr="00BA6E9B"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45F8A6B4" w14:textId="77777777" w:rsidR="0033229D" w:rsidRPr="00BA6E9B"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2E7D8576" w14:textId="77777777" w:rsidR="0033229D" w:rsidRPr="00BA6E9B" w:rsidRDefault="0033229D"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0FBB296C" w14:textId="77777777" w:rsidR="0033229D" w:rsidRPr="00BA6E9B" w:rsidRDefault="0033229D"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77558DE2" w14:textId="77777777" w:rsidR="0033229D" w:rsidRPr="00BA6E9B" w:rsidRDefault="0033229D" w:rsidP="0033229D">
            <w:pPr>
              <w:spacing w:after="0" w:line="240" w:lineRule="auto"/>
              <w:rPr>
                <w:rFonts w:ascii="Sylfaen" w:eastAsia="Times New Roman" w:hAnsi="Sylfaen" w:cs="Calibri"/>
                <w:sz w:val="18"/>
                <w:szCs w:val="18"/>
                <w:lang w:val="ka-GE"/>
              </w:rPr>
            </w:pPr>
          </w:p>
        </w:tc>
        <w:tc>
          <w:tcPr>
            <w:tcW w:w="2160" w:type="dxa"/>
            <w:shd w:val="clear" w:color="000000" w:fill="FFFFFF"/>
            <w:noWrap/>
            <w:vAlign w:val="center"/>
          </w:tcPr>
          <w:p w14:paraId="3A9C3F3C" w14:textId="727E6E2C" w:rsidR="0033229D" w:rsidRPr="00BA6E9B" w:rsidRDefault="0033229D" w:rsidP="0033229D">
            <w:pPr>
              <w:spacing w:after="0" w:line="240" w:lineRule="auto"/>
              <w:rPr>
                <w:rFonts w:ascii="Sylfaen" w:eastAsia="Times New Roman" w:hAnsi="Sylfaen" w:cs="Calibri"/>
                <w:sz w:val="18"/>
                <w:szCs w:val="18"/>
                <w:lang w:val="ka-GE"/>
              </w:rPr>
            </w:pPr>
            <w:r w:rsidRPr="00BA6E9B">
              <w:rPr>
                <w:rFonts w:ascii="Sylfaen" w:eastAsia="Times New Roman" w:hAnsi="Sylfaen" w:cs="Calibri"/>
                <w:sz w:val="18"/>
                <w:szCs w:val="18"/>
                <w:lang w:val="ka-GE"/>
              </w:rPr>
              <w:t>პერსონალის მართვის 2025 წლის გეგმის თანახმად, აპრილის თვეში დაგეგმილი იყო ტრენინგი „ინკლუზიური განათლება, სსსმ და შშმ პირთა სწავლების პროცესი“ პროფესიული განათლების მასწავლებლებისთვის.</w:t>
            </w:r>
          </w:p>
          <w:p w14:paraId="1732AB21" w14:textId="77777777" w:rsidR="0033229D" w:rsidRPr="00BA6E9B" w:rsidRDefault="0033229D" w:rsidP="0033229D">
            <w:pPr>
              <w:spacing w:after="0" w:line="240" w:lineRule="auto"/>
              <w:rPr>
                <w:rFonts w:ascii="Sylfaen" w:eastAsia="Times New Roman" w:hAnsi="Sylfaen" w:cs="Calibri"/>
                <w:sz w:val="18"/>
                <w:szCs w:val="18"/>
                <w:lang w:val="ka-GE"/>
              </w:rPr>
            </w:pPr>
            <w:r w:rsidRPr="00BA6E9B">
              <w:rPr>
                <w:rFonts w:ascii="Sylfaen" w:eastAsia="Times New Roman" w:hAnsi="Sylfaen" w:cs="Calibri"/>
                <w:sz w:val="18"/>
                <w:szCs w:val="18"/>
                <w:lang w:val="ka-GE"/>
              </w:rPr>
              <w:t>აღნიშნული ტრენინგი ჩატარდა 2025 წლის 29 აპრილს ონლაინ რეჟიმში. ტრენინგი ჩაატარა</w:t>
            </w:r>
          </w:p>
          <w:p w14:paraId="0DDBCBA9" w14:textId="77777777" w:rsidR="0033229D" w:rsidRPr="00BA6E9B" w:rsidRDefault="0033229D" w:rsidP="0033229D">
            <w:pPr>
              <w:spacing w:after="0" w:line="240" w:lineRule="auto"/>
              <w:rPr>
                <w:rFonts w:ascii="Sylfaen" w:eastAsia="Times New Roman" w:hAnsi="Sylfaen" w:cs="Calibri"/>
                <w:sz w:val="18"/>
                <w:szCs w:val="18"/>
                <w:lang w:val="ka-GE"/>
              </w:rPr>
            </w:pPr>
            <w:r w:rsidRPr="00BA6E9B">
              <w:rPr>
                <w:rFonts w:ascii="Sylfaen" w:eastAsia="Times New Roman" w:hAnsi="Sylfaen" w:cs="Calibri"/>
                <w:sz w:val="18"/>
                <w:szCs w:val="18"/>
                <w:lang w:val="ka-GE"/>
              </w:rPr>
              <w:t xml:space="preserve">შპს საზოგადოებრივი კოლეჯი ამაგის ინკლუზიური პროფესიული განათლების სპეციალისტმა ფატიმა ფარნიაშვილმა. ტრენინგს დაესწრო 12 პროფესიული </w:t>
            </w:r>
            <w:r w:rsidRPr="00BA6E9B">
              <w:rPr>
                <w:rFonts w:ascii="Sylfaen" w:eastAsia="Times New Roman" w:hAnsi="Sylfaen" w:cs="Calibri"/>
                <w:sz w:val="18"/>
                <w:szCs w:val="18"/>
                <w:lang w:val="ka-GE"/>
              </w:rPr>
              <w:lastRenderedPageBreak/>
              <w:t>განათლების მასწავლებელი და</w:t>
            </w:r>
          </w:p>
          <w:p w14:paraId="4420CE7D" w14:textId="77777777" w:rsidR="0033229D" w:rsidRPr="00BA6E9B" w:rsidRDefault="0033229D" w:rsidP="0033229D">
            <w:pPr>
              <w:spacing w:after="0" w:line="240" w:lineRule="auto"/>
              <w:rPr>
                <w:rFonts w:ascii="Sylfaen" w:eastAsia="Times New Roman" w:hAnsi="Sylfaen" w:cs="Calibri"/>
                <w:sz w:val="18"/>
                <w:szCs w:val="18"/>
                <w:lang w:val="ka-GE"/>
              </w:rPr>
            </w:pPr>
            <w:r w:rsidRPr="00BA6E9B">
              <w:rPr>
                <w:rFonts w:ascii="Sylfaen" w:eastAsia="Times New Roman" w:hAnsi="Sylfaen" w:cs="Calibri"/>
                <w:sz w:val="18"/>
                <w:szCs w:val="18"/>
                <w:lang w:val="ka-GE"/>
              </w:rPr>
              <w:t>სასწავლო პროცესის მენეჯერი.</w:t>
            </w:r>
          </w:p>
          <w:p w14:paraId="399E5ED0" w14:textId="77777777" w:rsidR="0033229D" w:rsidRPr="00BA6E9B" w:rsidRDefault="0033229D" w:rsidP="0033229D">
            <w:pPr>
              <w:spacing w:after="0" w:line="240" w:lineRule="auto"/>
              <w:rPr>
                <w:rFonts w:ascii="Sylfaen" w:eastAsia="Times New Roman" w:hAnsi="Sylfaen" w:cs="Calibri"/>
                <w:sz w:val="18"/>
                <w:szCs w:val="18"/>
                <w:lang w:val="ka-GE"/>
              </w:rPr>
            </w:pPr>
            <w:r w:rsidRPr="00BA6E9B">
              <w:rPr>
                <w:rFonts w:ascii="Sylfaen" w:eastAsia="Times New Roman" w:hAnsi="Sylfaen" w:cs="Calibri"/>
                <w:sz w:val="18"/>
                <w:szCs w:val="18"/>
                <w:lang w:val="ka-GE"/>
              </w:rPr>
              <w:t>გაიცა სახელობითი სერტიფიკატები</w:t>
            </w:r>
          </w:p>
        </w:tc>
        <w:tc>
          <w:tcPr>
            <w:tcW w:w="1800" w:type="dxa"/>
            <w:shd w:val="clear" w:color="000000" w:fill="FFFFFF"/>
            <w:vAlign w:val="center"/>
          </w:tcPr>
          <w:p w14:paraId="0BA81D65" w14:textId="77777777" w:rsidR="0033229D" w:rsidRPr="00BA6E9B" w:rsidRDefault="0033229D" w:rsidP="0033229D">
            <w:pPr>
              <w:spacing w:after="0" w:line="240" w:lineRule="auto"/>
              <w:jc w:val="center"/>
              <w:rPr>
                <w:rFonts w:ascii="Sylfaen" w:eastAsia="Times New Roman" w:hAnsi="Sylfaen" w:cs="Calibri"/>
                <w:sz w:val="18"/>
                <w:szCs w:val="18"/>
                <w:lang w:val="ka-GE"/>
              </w:rPr>
            </w:pPr>
            <w:r w:rsidRPr="00BA6E9B">
              <w:rPr>
                <w:rFonts w:ascii="Sylfaen" w:eastAsia="Times New Roman" w:hAnsi="Sylfaen" w:cs="Calibri"/>
                <w:sz w:val="18"/>
                <w:szCs w:val="18"/>
                <w:lang w:val="ka-GE"/>
              </w:rPr>
              <w:lastRenderedPageBreak/>
              <w:t>შპს საზოგადოებრივი კოლეჯი ამაგის პერსონალის მართვის მენეჯერის 2025 წლის 05 მაისის N6562 სამსახურეობრივი ბარათი; სქრინები, მონაწილეების უკუკავშირი; სერტიფიკატები</w:t>
            </w:r>
          </w:p>
        </w:tc>
      </w:tr>
      <w:tr w:rsidR="0095084B" w:rsidRPr="00F951A7" w14:paraId="62E657FE" w14:textId="77777777" w:rsidTr="00C43229">
        <w:trPr>
          <w:gridAfter w:val="1"/>
          <w:wAfter w:w="8" w:type="dxa"/>
          <w:trHeight w:val="10193"/>
        </w:trPr>
        <w:tc>
          <w:tcPr>
            <w:tcW w:w="1620" w:type="dxa"/>
            <w:vMerge/>
            <w:vAlign w:val="center"/>
          </w:tcPr>
          <w:p w14:paraId="38FD9F69" w14:textId="77777777" w:rsidR="0095084B" w:rsidRPr="00B32690" w:rsidRDefault="0095084B" w:rsidP="0033229D">
            <w:pPr>
              <w:spacing w:after="0" w:line="240" w:lineRule="auto"/>
              <w:rPr>
                <w:rFonts w:ascii="Calibri" w:eastAsia="Times New Roman" w:hAnsi="Calibri" w:cs="Calibri"/>
                <w:color w:val="FF0000"/>
                <w:sz w:val="18"/>
                <w:szCs w:val="18"/>
                <w:lang w:val="ka-GE"/>
              </w:rPr>
            </w:pPr>
          </w:p>
        </w:tc>
        <w:tc>
          <w:tcPr>
            <w:tcW w:w="1530" w:type="dxa"/>
            <w:shd w:val="clear" w:color="000000" w:fill="FFFFFF"/>
          </w:tcPr>
          <w:p w14:paraId="74D9638C" w14:textId="3AD61CFD" w:rsidR="0095084B" w:rsidRPr="00BA6E9B" w:rsidRDefault="0095084B" w:rsidP="0033229D">
            <w:pPr>
              <w:spacing w:after="0" w:line="240" w:lineRule="auto"/>
              <w:rPr>
                <w:rFonts w:ascii="Sylfaen" w:eastAsia="Times New Roman" w:hAnsi="Sylfaen" w:cs="Calibri"/>
                <w:sz w:val="18"/>
                <w:szCs w:val="18"/>
                <w:lang w:val="ka-GE"/>
              </w:rPr>
            </w:pPr>
            <w:r w:rsidRPr="0095084B">
              <w:rPr>
                <w:rFonts w:ascii="Sylfaen" w:eastAsia="Times New Roman" w:hAnsi="Sylfaen" w:cs="Calibri"/>
                <w:sz w:val="18"/>
                <w:szCs w:val="18"/>
                <w:lang w:val="ka-GE"/>
              </w:rPr>
              <w:t xml:space="preserve">     ხელოვნური ინტელექტის გამოყენება და კომპიუტერული პროგრამები</w:t>
            </w:r>
          </w:p>
        </w:tc>
        <w:tc>
          <w:tcPr>
            <w:tcW w:w="270" w:type="dxa"/>
            <w:shd w:val="clear" w:color="000000" w:fill="FFFFFF"/>
            <w:vAlign w:val="center"/>
          </w:tcPr>
          <w:p w14:paraId="52CCDAFC" w14:textId="77777777" w:rsidR="0095084B" w:rsidRPr="00BA6E9B" w:rsidRDefault="0095084B" w:rsidP="0033229D">
            <w:pPr>
              <w:spacing w:after="0" w:line="240" w:lineRule="auto"/>
              <w:jc w:val="center"/>
              <w:rPr>
                <w:rFonts w:ascii="Calibri" w:eastAsia="Times New Roman" w:hAnsi="Calibri" w:cs="Calibri"/>
                <w:sz w:val="18"/>
                <w:szCs w:val="18"/>
                <w:lang w:val="ka-GE"/>
              </w:rPr>
            </w:pPr>
          </w:p>
        </w:tc>
        <w:tc>
          <w:tcPr>
            <w:tcW w:w="360" w:type="dxa"/>
            <w:shd w:val="clear" w:color="000000" w:fill="FFFFFF"/>
            <w:vAlign w:val="center"/>
          </w:tcPr>
          <w:p w14:paraId="17F9C965" w14:textId="77777777" w:rsidR="0095084B" w:rsidRPr="00BA6E9B" w:rsidRDefault="0095084B" w:rsidP="0033229D">
            <w:pPr>
              <w:spacing w:after="0" w:line="240" w:lineRule="auto"/>
              <w:jc w:val="center"/>
              <w:rPr>
                <w:rFonts w:ascii="Calibri" w:eastAsia="Times New Roman" w:hAnsi="Calibri" w:cs="Calibri"/>
                <w:sz w:val="18"/>
                <w:szCs w:val="18"/>
                <w:lang w:val="ka-GE"/>
              </w:rPr>
            </w:pPr>
          </w:p>
        </w:tc>
        <w:tc>
          <w:tcPr>
            <w:tcW w:w="360" w:type="dxa"/>
            <w:shd w:val="clear" w:color="000000" w:fill="FFFFFF"/>
            <w:vAlign w:val="center"/>
          </w:tcPr>
          <w:p w14:paraId="64AFE4FB" w14:textId="77777777" w:rsidR="0095084B" w:rsidRPr="00BA6E9B" w:rsidRDefault="0095084B" w:rsidP="0033229D">
            <w:pPr>
              <w:spacing w:after="0" w:line="240" w:lineRule="auto"/>
              <w:jc w:val="center"/>
              <w:rPr>
                <w:rFonts w:ascii="Calibri" w:eastAsia="Times New Roman" w:hAnsi="Calibri" w:cs="Calibri"/>
                <w:sz w:val="18"/>
                <w:szCs w:val="18"/>
                <w:lang w:val="ka-GE"/>
              </w:rPr>
            </w:pPr>
          </w:p>
        </w:tc>
        <w:tc>
          <w:tcPr>
            <w:tcW w:w="360" w:type="dxa"/>
            <w:shd w:val="clear" w:color="000000" w:fill="FFFFFF"/>
            <w:vAlign w:val="center"/>
          </w:tcPr>
          <w:p w14:paraId="4AF0615A" w14:textId="77777777" w:rsidR="0095084B" w:rsidRPr="00BA6E9B" w:rsidRDefault="0095084B" w:rsidP="0033229D">
            <w:pPr>
              <w:spacing w:after="0" w:line="240" w:lineRule="auto"/>
              <w:jc w:val="center"/>
              <w:rPr>
                <w:rFonts w:ascii="Calibri" w:eastAsia="Times New Roman" w:hAnsi="Calibri" w:cs="Calibri"/>
                <w:sz w:val="18"/>
                <w:szCs w:val="18"/>
                <w:lang w:val="ka-GE"/>
              </w:rPr>
            </w:pPr>
          </w:p>
        </w:tc>
        <w:tc>
          <w:tcPr>
            <w:tcW w:w="270" w:type="dxa"/>
            <w:shd w:val="clear" w:color="000000" w:fill="FFFFFF"/>
            <w:vAlign w:val="center"/>
          </w:tcPr>
          <w:p w14:paraId="02D39051" w14:textId="77777777" w:rsidR="0095084B" w:rsidRPr="00BA6E9B" w:rsidRDefault="0095084B" w:rsidP="0033229D">
            <w:pPr>
              <w:spacing w:after="0" w:line="240" w:lineRule="auto"/>
              <w:jc w:val="center"/>
              <w:rPr>
                <w:rFonts w:ascii="Calibri" w:eastAsia="Times New Roman" w:hAnsi="Calibri" w:cs="Calibri"/>
                <w:sz w:val="18"/>
                <w:szCs w:val="18"/>
                <w:lang w:val="ka-GE"/>
              </w:rPr>
            </w:pPr>
          </w:p>
        </w:tc>
        <w:tc>
          <w:tcPr>
            <w:tcW w:w="360" w:type="dxa"/>
            <w:shd w:val="clear" w:color="000000" w:fill="FFFFFF"/>
            <w:vAlign w:val="center"/>
          </w:tcPr>
          <w:p w14:paraId="09542602" w14:textId="77777777" w:rsidR="0095084B" w:rsidRPr="00BA6E9B" w:rsidRDefault="0095084B" w:rsidP="0033229D">
            <w:pPr>
              <w:spacing w:after="0" w:line="240" w:lineRule="auto"/>
              <w:jc w:val="center"/>
              <w:rPr>
                <w:rFonts w:ascii="Calibri" w:eastAsia="Times New Roman" w:hAnsi="Calibri" w:cs="Calibri"/>
                <w:sz w:val="18"/>
                <w:szCs w:val="18"/>
                <w:lang w:val="ka-GE"/>
              </w:rPr>
            </w:pPr>
          </w:p>
        </w:tc>
        <w:tc>
          <w:tcPr>
            <w:tcW w:w="450" w:type="dxa"/>
            <w:shd w:val="clear" w:color="000000" w:fill="FFFFFF"/>
          </w:tcPr>
          <w:p w14:paraId="7C42BF24" w14:textId="77777777" w:rsidR="0095084B" w:rsidRPr="00BA6E9B" w:rsidRDefault="0095084B"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27ABC38D" w14:textId="77777777" w:rsidR="0095084B" w:rsidRPr="00BA6E9B" w:rsidRDefault="0095084B"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0379D01E" w14:textId="77777777" w:rsidR="0095084B" w:rsidRPr="00BA6E9B" w:rsidRDefault="0095084B"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7331C4D8" w14:textId="77777777" w:rsidR="0095084B" w:rsidRPr="00BA6E9B" w:rsidRDefault="0095084B" w:rsidP="0033229D">
            <w:pPr>
              <w:spacing w:after="0" w:line="240" w:lineRule="auto"/>
              <w:rPr>
                <w:rFonts w:ascii="Sylfaen" w:eastAsia="Times New Roman" w:hAnsi="Sylfaen" w:cs="Calibri"/>
                <w:sz w:val="18"/>
                <w:szCs w:val="18"/>
                <w:lang w:val="ka-GE"/>
              </w:rPr>
            </w:pPr>
          </w:p>
        </w:tc>
        <w:tc>
          <w:tcPr>
            <w:tcW w:w="360" w:type="dxa"/>
            <w:shd w:val="clear" w:color="000000" w:fill="FFFFFF"/>
          </w:tcPr>
          <w:p w14:paraId="57598A47" w14:textId="77777777" w:rsidR="0095084B" w:rsidRPr="00BA6E9B" w:rsidRDefault="0095084B" w:rsidP="0033229D">
            <w:pPr>
              <w:spacing w:after="0" w:line="240" w:lineRule="auto"/>
              <w:rPr>
                <w:rFonts w:ascii="Sylfaen" w:eastAsia="Times New Roman" w:hAnsi="Sylfaen" w:cs="Calibri"/>
                <w:sz w:val="18"/>
                <w:szCs w:val="18"/>
                <w:lang w:val="ka-GE"/>
              </w:rPr>
            </w:pPr>
          </w:p>
        </w:tc>
        <w:tc>
          <w:tcPr>
            <w:tcW w:w="450" w:type="dxa"/>
            <w:shd w:val="clear" w:color="000000" w:fill="FFFFFF"/>
          </w:tcPr>
          <w:p w14:paraId="211AB0B8" w14:textId="77777777" w:rsidR="0095084B" w:rsidRPr="00BA6E9B" w:rsidRDefault="0095084B" w:rsidP="0033229D">
            <w:pPr>
              <w:spacing w:after="0" w:line="240" w:lineRule="auto"/>
              <w:rPr>
                <w:rFonts w:ascii="Sylfaen" w:eastAsia="Times New Roman" w:hAnsi="Sylfaen" w:cs="Calibri"/>
                <w:sz w:val="18"/>
                <w:szCs w:val="18"/>
                <w:lang w:val="ka-GE"/>
              </w:rPr>
            </w:pPr>
          </w:p>
        </w:tc>
        <w:tc>
          <w:tcPr>
            <w:tcW w:w="2160" w:type="dxa"/>
            <w:shd w:val="clear" w:color="000000" w:fill="FFFFFF"/>
            <w:noWrap/>
            <w:vAlign w:val="center"/>
          </w:tcPr>
          <w:p w14:paraId="791D1BAA" w14:textId="77777777" w:rsidR="0095084B" w:rsidRPr="0095084B" w:rsidRDefault="0095084B" w:rsidP="0095084B">
            <w:pPr>
              <w:spacing w:after="0" w:line="240" w:lineRule="auto"/>
              <w:rPr>
                <w:rFonts w:ascii="Sylfaen" w:eastAsia="Times New Roman" w:hAnsi="Sylfaen" w:cs="Calibri"/>
                <w:sz w:val="18"/>
                <w:szCs w:val="18"/>
                <w:lang w:val="ka-GE"/>
              </w:rPr>
            </w:pPr>
            <w:r w:rsidRPr="0095084B">
              <w:rPr>
                <w:rFonts w:ascii="Sylfaen" w:eastAsia="Times New Roman" w:hAnsi="Sylfaen" w:cs="Calibri"/>
                <w:sz w:val="18"/>
                <w:szCs w:val="18"/>
                <w:lang w:val="ka-GE"/>
              </w:rPr>
              <w:t>პერსონალის მართვის 2025</w:t>
            </w:r>
          </w:p>
          <w:p w14:paraId="6CBB3A0C" w14:textId="77777777" w:rsidR="0095084B" w:rsidRPr="0095084B" w:rsidRDefault="0095084B" w:rsidP="0095084B">
            <w:pPr>
              <w:spacing w:after="0" w:line="240" w:lineRule="auto"/>
              <w:rPr>
                <w:rFonts w:ascii="Sylfaen" w:eastAsia="Times New Roman" w:hAnsi="Sylfaen" w:cs="Calibri"/>
                <w:sz w:val="18"/>
                <w:szCs w:val="18"/>
                <w:lang w:val="ka-GE"/>
              </w:rPr>
            </w:pPr>
            <w:r w:rsidRPr="0095084B">
              <w:rPr>
                <w:rFonts w:ascii="Sylfaen" w:eastAsia="Times New Roman" w:hAnsi="Sylfaen" w:cs="Calibri"/>
                <w:sz w:val="18"/>
                <w:szCs w:val="18"/>
                <w:lang w:val="ka-GE"/>
              </w:rPr>
              <w:t>წლის სამოქმედო გეგმის თანახმად, 2025 წლის 04 აპრილიდან 25 აპრილის ჩათვლით</w:t>
            </w:r>
          </w:p>
          <w:p w14:paraId="65AED0C6" w14:textId="77777777" w:rsidR="0095084B" w:rsidRPr="0095084B" w:rsidRDefault="0095084B" w:rsidP="0095084B">
            <w:pPr>
              <w:spacing w:after="0" w:line="240" w:lineRule="auto"/>
              <w:rPr>
                <w:rFonts w:ascii="Sylfaen" w:eastAsia="Times New Roman" w:hAnsi="Sylfaen" w:cs="Calibri"/>
                <w:sz w:val="18"/>
                <w:szCs w:val="18"/>
                <w:lang w:val="ka-GE"/>
              </w:rPr>
            </w:pPr>
            <w:r w:rsidRPr="0095084B">
              <w:rPr>
                <w:rFonts w:ascii="Sylfaen" w:eastAsia="Times New Roman" w:hAnsi="Sylfaen" w:cs="Calibri"/>
                <w:sz w:val="18"/>
                <w:szCs w:val="18"/>
                <w:lang w:val="ka-GE"/>
              </w:rPr>
              <w:t>პროფესიული განათლების მასწავლებლებისთვის და ადმინისტრაციის თანამშრომლებისთვის</w:t>
            </w:r>
          </w:p>
          <w:p w14:paraId="7E8C23DA" w14:textId="77777777" w:rsidR="0095084B" w:rsidRPr="0095084B" w:rsidRDefault="0095084B" w:rsidP="0095084B">
            <w:pPr>
              <w:spacing w:after="0" w:line="240" w:lineRule="auto"/>
              <w:rPr>
                <w:rFonts w:ascii="Sylfaen" w:eastAsia="Times New Roman" w:hAnsi="Sylfaen" w:cs="Calibri"/>
                <w:sz w:val="18"/>
                <w:szCs w:val="18"/>
                <w:lang w:val="ka-GE"/>
              </w:rPr>
            </w:pPr>
            <w:r w:rsidRPr="0095084B">
              <w:rPr>
                <w:rFonts w:ascii="Sylfaen" w:eastAsia="Times New Roman" w:hAnsi="Sylfaen" w:cs="Calibri"/>
                <w:sz w:val="18"/>
                <w:szCs w:val="18"/>
                <w:lang w:val="ka-GE"/>
              </w:rPr>
              <w:t>ჩატარდა ტრენინგების ციკლი (სულ 4 შეხვედრა, 8 საათი), რომლის სახელწოდებაც იყო</w:t>
            </w:r>
          </w:p>
          <w:p w14:paraId="61485FEC" w14:textId="77777777" w:rsidR="0095084B" w:rsidRPr="0095084B" w:rsidRDefault="0095084B" w:rsidP="0095084B">
            <w:pPr>
              <w:spacing w:after="0" w:line="240" w:lineRule="auto"/>
              <w:rPr>
                <w:rFonts w:ascii="Sylfaen" w:eastAsia="Times New Roman" w:hAnsi="Sylfaen" w:cs="Calibri"/>
                <w:sz w:val="18"/>
                <w:szCs w:val="18"/>
                <w:lang w:val="ka-GE"/>
              </w:rPr>
            </w:pPr>
            <w:r w:rsidRPr="0095084B">
              <w:rPr>
                <w:rFonts w:ascii="Sylfaen" w:eastAsia="Times New Roman" w:hAnsi="Sylfaen" w:cs="Calibri"/>
                <w:sz w:val="18"/>
                <w:szCs w:val="18"/>
                <w:lang w:val="ka-GE"/>
              </w:rPr>
              <w:t>„ხელოვნური ინტელექტის გამოყენება და კომპიუტერული პროგრამები“. ტრენინგი</w:t>
            </w:r>
          </w:p>
          <w:p w14:paraId="3094D925" w14:textId="77777777" w:rsidR="0095084B" w:rsidRPr="0095084B" w:rsidRDefault="0095084B" w:rsidP="0095084B">
            <w:pPr>
              <w:spacing w:after="0" w:line="240" w:lineRule="auto"/>
              <w:rPr>
                <w:rFonts w:ascii="Sylfaen" w:eastAsia="Times New Roman" w:hAnsi="Sylfaen" w:cs="Calibri"/>
                <w:sz w:val="18"/>
                <w:szCs w:val="18"/>
                <w:lang w:val="ka-GE"/>
              </w:rPr>
            </w:pPr>
            <w:r w:rsidRPr="0095084B">
              <w:rPr>
                <w:rFonts w:ascii="Sylfaen" w:eastAsia="Times New Roman" w:hAnsi="Sylfaen" w:cs="Calibri"/>
                <w:sz w:val="18"/>
                <w:szCs w:val="18"/>
                <w:lang w:val="ka-GE"/>
              </w:rPr>
              <w:t>განკუთვნილი იყო იმ თანამშრომლებისთვის, რომელთაც ჰქონდათ კომპიუტერული</w:t>
            </w:r>
          </w:p>
          <w:p w14:paraId="595B364F" w14:textId="77777777" w:rsidR="0095084B" w:rsidRPr="0095084B" w:rsidRDefault="0095084B" w:rsidP="0095084B">
            <w:pPr>
              <w:spacing w:after="0" w:line="240" w:lineRule="auto"/>
              <w:rPr>
                <w:rFonts w:ascii="Sylfaen" w:eastAsia="Times New Roman" w:hAnsi="Sylfaen" w:cs="Calibri"/>
                <w:sz w:val="18"/>
                <w:szCs w:val="18"/>
                <w:lang w:val="ka-GE"/>
              </w:rPr>
            </w:pPr>
            <w:r w:rsidRPr="0095084B">
              <w:rPr>
                <w:rFonts w:ascii="Sylfaen" w:eastAsia="Times New Roman" w:hAnsi="Sylfaen" w:cs="Calibri"/>
                <w:sz w:val="18"/>
                <w:szCs w:val="18"/>
                <w:lang w:val="ka-GE"/>
              </w:rPr>
              <w:t>უნარ-ჩვევების გაუმჯობესების საჭიროება. აღსანიშნავია, რომ ტრენინგში მონაწილეობა</w:t>
            </w:r>
          </w:p>
          <w:p w14:paraId="1B3F54AF" w14:textId="77777777" w:rsidR="0095084B" w:rsidRPr="0095084B" w:rsidRDefault="0095084B" w:rsidP="0095084B">
            <w:pPr>
              <w:spacing w:after="0" w:line="240" w:lineRule="auto"/>
              <w:rPr>
                <w:rFonts w:ascii="Sylfaen" w:eastAsia="Times New Roman" w:hAnsi="Sylfaen" w:cs="Calibri"/>
                <w:sz w:val="18"/>
                <w:szCs w:val="18"/>
                <w:lang w:val="ka-GE"/>
              </w:rPr>
            </w:pPr>
            <w:r w:rsidRPr="0095084B">
              <w:rPr>
                <w:rFonts w:ascii="Sylfaen" w:eastAsia="Times New Roman" w:hAnsi="Sylfaen" w:cs="Calibri"/>
                <w:sz w:val="18"/>
                <w:szCs w:val="18"/>
                <w:lang w:val="ka-GE"/>
              </w:rPr>
              <w:t>არცერთ ადმინისტრაციის თანამშრომელს არ მიუღია. სულ 8 პროფესიული განათლების</w:t>
            </w:r>
          </w:p>
          <w:p w14:paraId="17FA3E0A" w14:textId="67A08B33" w:rsidR="0095084B" w:rsidRPr="00BA6E9B" w:rsidRDefault="0095084B" w:rsidP="0095084B">
            <w:pPr>
              <w:spacing w:after="0" w:line="240" w:lineRule="auto"/>
              <w:rPr>
                <w:rFonts w:ascii="Sylfaen" w:eastAsia="Times New Roman" w:hAnsi="Sylfaen" w:cs="Calibri"/>
                <w:sz w:val="18"/>
                <w:szCs w:val="18"/>
                <w:lang w:val="ka-GE"/>
              </w:rPr>
            </w:pPr>
            <w:r w:rsidRPr="0095084B">
              <w:rPr>
                <w:rFonts w:ascii="Sylfaen" w:eastAsia="Times New Roman" w:hAnsi="Sylfaen" w:cs="Calibri"/>
                <w:sz w:val="18"/>
                <w:szCs w:val="18"/>
                <w:lang w:val="ka-GE"/>
              </w:rPr>
              <w:t>მასწავლებელმა მიიღო მასში მონაწილეობა. ტრენინგი ჩაატარა დარგის სპეციალისტმა - იამზე გოჩაშვილმა.</w:t>
            </w:r>
          </w:p>
        </w:tc>
        <w:tc>
          <w:tcPr>
            <w:tcW w:w="1800" w:type="dxa"/>
            <w:shd w:val="clear" w:color="000000" w:fill="FFFFFF"/>
            <w:vAlign w:val="center"/>
          </w:tcPr>
          <w:p w14:paraId="762ACC23" w14:textId="5416D5B9" w:rsidR="0095084B" w:rsidRPr="00BA6E9B" w:rsidRDefault="0095084B" w:rsidP="0033229D">
            <w:pPr>
              <w:spacing w:after="0" w:line="240" w:lineRule="auto"/>
              <w:jc w:val="center"/>
              <w:rPr>
                <w:rFonts w:ascii="Sylfaen" w:eastAsia="Times New Roman" w:hAnsi="Sylfaen" w:cs="Calibri"/>
                <w:sz w:val="18"/>
                <w:szCs w:val="18"/>
                <w:lang w:val="ka-GE"/>
              </w:rPr>
            </w:pPr>
            <w:r w:rsidRPr="0095084B">
              <w:rPr>
                <w:rFonts w:ascii="Sylfaen" w:eastAsia="Times New Roman" w:hAnsi="Sylfaen" w:cs="Calibri"/>
                <w:sz w:val="18"/>
                <w:szCs w:val="18"/>
                <w:lang w:val="ka-GE"/>
              </w:rPr>
              <w:t>შპს საზოგადოებრივი კოლეჯი ამაგის პერსონალის მართვის მენეჯერის 2025 წლის 05 მაისის N6551 სამსახურეობრივი ბარათი; დასწრების ტაბელები; მონაწილეების უკუკავშირი; სერტიფიკატები</w:t>
            </w:r>
          </w:p>
        </w:tc>
      </w:tr>
      <w:tr w:rsidR="0033229D" w:rsidRPr="00F951A7" w14:paraId="7B65B55A" w14:textId="77777777" w:rsidTr="008C78EB">
        <w:trPr>
          <w:gridAfter w:val="1"/>
          <w:wAfter w:w="8" w:type="dxa"/>
          <w:trHeight w:val="1200"/>
        </w:trPr>
        <w:tc>
          <w:tcPr>
            <w:tcW w:w="1620" w:type="dxa"/>
            <w:shd w:val="clear" w:color="auto" w:fill="auto"/>
            <w:vAlign w:val="center"/>
            <w:hideMark/>
          </w:tcPr>
          <w:p w14:paraId="5F43955C" w14:textId="77777777" w:rsidR="0033229D" w:rsidRPr="00F951A7" w:rsidRDefault="0033229D" w:rsidP="0033229D">
            <w:pPr>
              <w:spacing w:after="0" w:line="240" w:lineRule="auto"/>
              <w:jc w:val="center"/>
              <w:rPr>
                <w:rFonts w:ascii="Sylfaen" w:eastAsia="Times New Roman" w:hAnsi="Sylfaen" w:cs="Calibri"/>
                <w:b/>
                <w:bCs/>
                <w:color w:val="000000"/>
                <w:sz w:val="18"/>
                <w:szCs w:val="18"/>
                <w:lang w:val="ka-GE"/>
              </w:rPr>
            </w:pPr>
            <w:r w:rsidRPr="00F951A7">
              <w:rPr>
                <w:rFonts w:ascii="Sylfaen" w:eastAsia="Times New Roman" w:hAnsi="Sylfaen" w:cs="Calibri"/>
                <w:b/>
                <w:bCs/>
                <w:color w:val="000000"/>
                <w:sz w:val="18"/>
                <w:szCs w:val="18"/>
                <w:lang w:val="ka-GE"/>
              </w:rPr>
              <w:t> </w:t>
            </w:r>
          </w:p>
        </w:tc>
        <w:tc>
          <w:tcPr>
            <w:tcW w:w="1530" w:type="dxa"/>
            <w:shd w:val="clear" w:color="auto" w:fill="auto"/>
            <w:vAlign w:val="bottom"/>
            <w:hideMark/>
          </w:tcPr>
          <w:p w14:paraId="3EC5D293" w14:textId="77777777" w:rsidR="0033229D" w:rsidRPr="00F951A7" w:rsidRDefault="0033229D" w:rsidP="0033229D">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სიახლეები/აქტიური სწავლების მეთოდები/სალექციო დროის მენეჯმენტი</w:t>
            </w:r>
          </w:p>
        </w:tc>
        <w:tc>
          <w:tcPr>
            <w:tcW w:w="270" w:type="dxa"/>
            <w:shd w:val="clear" w:color="000000" w:fill="FFFFFF"/>
            <w:vAlign w:val="center"/>
            <w:hideMark/>
          </w:tcPr>
          <w:p w14:paraId="462C174F"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hideMark/>
          </w:tcPr>
          <w:p w14:paraId="24871D99" w14:textId="77777777"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6E873FA2"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hideMark/>
          </w:tcPr>
          <w:p w14:paraId="55A12DE0"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 </w:t>
            </w:r>
          </w:p>
        </w:tc>
        <w:tc>
          <w:tcPr>
            <w:tcW w:w="270" w:type="dxa"/>
            <w:shd w:val="clear" w:color="000000" w:fill="FFFFFF"/>
            <w:vAlign w:val="center"/>
            <w:hideMark/>
          </w:tcPr>
          <w:p w14:paraId="2369C650"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hideMark/>
          </w:tcPr>
          <w:p w14:paraId="2BE9C008" w14:textId="77777777" w:rsidR="0033229D" w:rsidRPr="00F951A7" w:rsidRDefault="0033229D" w:rsidP="0033229D">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X</w:t>
            </w:r>
          </w:p>
        </w:tc>
        <w:tc>
          <w:tcPr>
            <w:tcW w:w="450" w:type="dxa"/>
            <w:shd w:val="clear" w:color="000000" w:fill="FFFFFF"/>
          </w:tcPr>
          <w:p w14:paraId="48DC6BB7" w14:textId="77777777" w:rsidR="0033229D" w:rsidRPr="009B770E" w:rsidRDefault="0033229D" w:rsidP="0033229D">
            <w:pPr>
              <w:spacing w:after="0" w:line="240" w:lineRule="auto"/>
              <w:rPr>
                <w:rFonts w:ascii="Sylfaen" w:eastAsia="Times New Roman" w:hAnsi="Sylfaen" w:cs="Calibri"/>
                <w:color w:val="000000"/>
                <w:sz w:val="18"/>
                <w:szCs w:val="18"/>
                <w:lang w:val="ka-GE"/>
              </w:rPr>
            </w:pPr>
          </w:p>
        </w:tc>
        <w:tc>
          <w:tcPr>
            <w:tcW w:w="450" w:type="dxa"/>
            <w:shd w:val="clear" w:color="000000" w:fill="FFFFFF"/>
          </w:tcPr>
          <w:p w14:paraId="24BA4E29" w14:textId="77777777" w:rsidR="0033229D" w:rsidRPr="009B770E" w:rsidRDefault="0033229D" w:rsidP="0033229D">
            <w:pPr>
              <w:spacing w:after="0" w:line="240" w:lineRule="auto"/>
              <w:rPr>
                <w:rFonts w:ascii="Sylfaen" w:eastAsia="Times New Roman" w:hAnsi="Sylfaen" w:cs="Calibri"/>
                <w:color w:val="000000"/>
                <w:sz w:val="18"/>
                <w:szCs w:val="18"/>
                <w:lang w:val="ka-GE"/>
              </w:rPr>
            </w:pPr>
          </w:p>
        </w:tc>
        <w:tc>
          <w:tcPr>
            <w:tcW w:w="360" w:type="dxa"/>
            <w:shd w:val="clear" w:color="000000" w:fill="FFFFFF"/>
          </w:tcPr>
          <w:p w14:paraId="6116AB72" w14:textId="77777777" w:rsidR="0033229D" w:rsidRPr="009B770E" w:rsidRDefault="0033229D" w:rsidP="0033229D">
            <w:pPr>
              <w:spacing w:after="0" w:line="240" w:lineRule="auto"/>
              <w:rPr>
                <w:rFonts w:ascii="Sylfaen" w:eastAsia="Times New Roman" w:hAnsi="Sylfaen" w:cs="Calibri"/>
                <w:color w:val="000000"/>
                <w:sz w:val="18"/>
                <w:szCs w:val="18"/>
                <w:lang w:val="ka-GE"/>
              </w:rPr>
            </w:pPr>
          </w:p>
        </w:tc>
        <w:tc>
          <w:tcPr>
            <w:tcW w:w="360" w:type="dxa"/>
            <w:shd w:val="clear" w:color="000000" w:fill="FFFFFF"/>
          </w:tcPr>
          <w:p w14:paraId="7AD6A4E8" w14:textId="77777777" w:rsidR="0033229D" w:rsidRPr="009B770E" w:rsidRDefault="0033229D" w:rsidP="0033229D">
            <w:pPr>
              <w:spacing w:after="0" w:line="240" w:lineRule="auto"/>
              <w:rPr>
                <w:rFonts w:ascii="Sylfaen" w:eastAsia="Times New Roman" w:hAnsi="Sylfaen" w:cs="Calibri"/>
                <w:color w:val="000000"/>
                <w:sz w:val="18"/>
                <w:szCs w:val="18"/>
                <w:lang w:val="ka-GE"/>
              </w:rPr>
            </w:pPr>
          </w:p>
        </w:tc>
        <w:tc>
          <w:tcPr>
            <w:tcW w:w="360" w:type="dxa"/>
            <w:shd w:val="clear" w:color="000000" w:fill="FFFFFF"/>
          </w:tcPr>
          <w:p w14:paraId="5A4ACEDF" w14:textId="77777777" w:rsidR="0033229D" w:rsidRPr="009B770E" w:rsidRDefault="0033229D" w:rsidP="0033229D">
            <w:pPr>
              <w:spacing w:after="0" w:line="240" w:lineRule="auto"/>
              <w:rPr>
                <w:rFonts w:ascii="Sylfaen" w:eastAsia="Times New Roman" w:hAnsi="Sylfaen" w:cs="Calibri"/>
                <w:color w:val="000000"/>
                <w:sz w:val="18"/>
                <w:szCs w:val="18"/>
                <w:lang w:val="ka-GE"/>
              </w:rPr>
            </w:pPr>
          </w:p>
        </w:tc>
        <w:tc>
          <w:tcPr>
            <w:tcW w:w="450" w:type="dxa"/>
            <w:shd w:val="clear" w:color="000000" w:fill="FFFFFF"/>
          </w:tcPr>
          <w:p w14:paraId="2E7210A7" w14:textId="77777777" w:rsidR="0033229D" w:rsidRPr="009B770E" w:rsidRDefault="0033229D" w:rsidP="0033229D">
            <w:pPr>
              <w:spacing w:after="0" w:line="240" w:lineRule="auto"/>
              <w:rPr>
                <w:rFonts w:ascii="Sylfaen" w:eastAsia="Times New Roman" w:hAnsi="Sylfaen" w:cs="Calibri"/>
                <w:color w:val="000000"/>
                <w:sz w:val="18"/>
                <w:szCs w:val="18"/>
                <w:lang w:val="ka-GE"/>
              </w:rPr>
            </w:pPr>
          </w:p>
        </w:tc>
        <w:tc>
          <w:tcPr>
            <w:tcW w:w="2160" w:type="dxa"/>
            <w:shd w:val="clear" w:color="000000" w:fill="FFFFFF"/>
            <w:noWrap/>
            <w:vAlign w:val="center"/>
          </w:tcPr>
          <w:p w14:paraId="4178CBFF" w14:textId="54968B7D" w:rsidR="0033229D" w:rsidRPr="009B770E" w:rsidRDefault="0033229D" w:rsidP="0033229D">
            <w:pPr>
              <w:spacing w:after="0" w:line="240" w:lineRule="auto"/>
              <w:rPr>
                <w:rFonts w:ascii="Sylfaen" w:eastAsia="Times New Roman" w:hAnsi="Sylfaen" w:cs="Calibri"/>
                <w:color w:val="000000"/>
                <w:sz w:val="18"/>
                <w:szCs w:val="18"/>
                <w:lang w:val="ka-GE"/>
              </w:rPr>
            </w:pPr>
            <w:r w:rsidRPr="009B770E">
              <w:rPr>
                <w:rFonts w:ascii="Sylfaen" w:eastAsia="Times New Roman" w:hAnsi="Sylfaen" w:cs="Calibri"/>
                <w:color w:val="000000"/>
                <w:sz w:val="18"/>
                <w:szCs w:val="18"/>
                <w:lang w:val="ka-GE"/>
              </w:rPr>
              <w:t>პერსონალის მართვის 2025 წლის გეგმის თანახმად, ივნისის</w:t>
            </w:r>
            <w:r>
              <w:rPr>
                <w:rFonts w:ascii="Sylfaen" w:eastAsia="Times New Roman" w:hAnsi="Sylfaen" w:cs="Calibri"/>
                <w:color w:val="000000"/>
                <w:sz w:val="18"/>
                <w:szCs w:val="18"/>
                <w:lang w:val="ka-GE"/>
              </w:rPr>
              <w:t xml:space="preserve"> </w:t>
            </w:r>
            <w:r w:rsidRPr="009B770E">
              <w:rPr>
                <w:rFonts w:ascii="Sylfaen" w:eastAsia="Times New Roman" w:hAnsi="Sylfaen" w:cs="Calibri"/>
                <w:color w:val="000000"/>
                <w:sz w:val="18"/>
                <w:szCs w:val="18"/>
                <w:lang w:val="ka-GE"/>
              </w:rPr>
              <w:t>თვეში დაგეგმილი იყო ტრენინგი „სიახლეები/აქტი</w:t>
            </w:r>
            <w:r>
              <w:rPr>
                <w:rFonts w:ascii="Sylfaen" w:eastAsia="Times New Roman" w:hAnsi="Sylfaen" w:cs="Calibri"/>
                <w:color w:val="000000"/>
                <w:sz w:val="18"/>
                <w:szCs w:val="18"/>
                <w:lang w:val="ka-GE"/>
              </w:rPr>
              <w:t xml:space="preserve">ური სწავლების მეთოდები/სალექციო </w:t>
            </w:r>
            <w:r w:rsidRPr="009B770E">
              <w:rPr>
                <w:rFonts w:ascii="Sylfaen" w:eastAsia="Times New Roman" w:hAnsi="Sylfaen" w:cs="Calibri"/>
                <w:color w:val="000000"/>
                <w:sz w:val="18"/>
                <w:szCs w:val="18"/>
                <w:lang w:val="ka-GE"/>
              </w:rPr>
              <w:t xml:space="preserve">დროის მენეჯმენტი“ </w:t>
            </w:r>
            <w:r>
              <w:rPr>
                <w:rFonts w:ascii="Sylfaen" w:eastAsia="Times New Roman" w:hAnsi="Sylfaen" w:cs="Calibri"/>
                <w:color w:val="000000"/>
                <w:sz w:val="18"/>
                <w:szCs w:val="18"/>
                <w:lang w:val="ka-GE"/>
              </w:rPr>
              <w:t xml:space="preserve"> </w:t>
            </w:r>
            <w:r w:rsidRPr="009B770E">
              <w:rPr>
                <w:rFonts w:ascii="Sylfaen" w:eastAsia="Times New Roman" w:hAnsi="Sylfaen" w:cs="Calibri"/>
                <w:color w:val="000000"/>
                <w:sz w:val="18"/>
                <w:szCs w:val="18"/>
                <w:lang w:val="ka-GE"/>
              </w:rPr>
              <w:t xml:space="preserve"> კოლე</w:t>
            </w:r>
            <w:r>
              <w:rPr>
                <w:rFonts w:ascii="Sylfaen" w:eastAsia="Times New Roman" w:hAnsi="Sylfaen" w:cs="Calibri"/>
                <w:color w:val="000000"/>
                <w:sz w:val="18"/>
                <w:szCs w:val="18"/>
                <w:lang w:val="ka-GE"/>
              </w:rPr>
              <w:t xml:space="preserve">ჯის პროფესიული განათლების </w:t>
            </w:r>
            <w:r w:rsidRPr="009B770E">
              <w:rPr>
                <w:rFonts w:ascii="Sylfaen" w:eastAsia="Times New Roman" w:hAnsi="Sylfaen" w:cs="Calibri"/>
                <w:color w:val="000000"/>
                <w:sz w:val="18"/>
                <w:szCs w:val="18"/>
                <w:lang w:val="ka-GE"/>
              </w:rPr>
              <w:t xml:space="preserve">მასწავლებლებისთვის. აღნიშნული ტრენინგი ჩატარდა 2025 წლის 03 </w:t>
            </w:r>
            <w:r w:rsidRPr="009B770E">
              <w:rPr>
                <w:rFonts w:ascii="Sylfaen" w:eastAsia="Times New Roman" w:hAnsi="Sylfaen" w:cs="Calibri"/>
                <w:color w:val="000000"/>
                <w:sz w:val="18"/>
                <w:szCs w:val="18"/>
                <w:lang w:val="ka-GE"/>
              </w:rPr>
              <w:lastRenderedPageBreak/>
              <w:t>ივნისს ონლაინ რეჟიმში.</w:t>
            </w:r>
          </w:p>
          <w:p w14:paraId="11486853" w14:textId="4D063211" w:rsidR="0033229D" w:rsidRDefault="0033229D" w:rsidP="0033229D">
            <w:pPr>
              <w:spacing w:after="0" w:line="240" w:lineRule="auto"/>
              <w:rPr>
                <w:rFonts w:ascii="Sylfaen" w:eastAsia="Times New Roman" w:hAnsi="Sylfaen" w:cs="Calibri"/>
                <w:color w:val="000000"/>
                <w:sz w:val="18"/>
                <w:szCs w:val="18"/>
                <w:lang w:val="ka-GE"/>
              </w:rPr>
            </w:pPr>
            <w:r w:rsidRPr="009B770E">
              <w:rPr>
                <w:rFonts w:ascii="Sylfaen" w:eastAsia="Times New Roman" w:hAnsi="Sylfaen" w:cs="Calibri"/>
                <w:color w:val="000000"/>
                <w:sz w:val="18"/>
                <w:szCs w:val="18"/>
                <w:lang w:val="ka-GE"/>
              </w:rPr>
              <w:t>ტრენინგი ჩაატარა კოლეჯის მოწვეულმა ტრენერმა - თამარ</w:t>
            </w:r>
            <w:r>
              <w:rPr>
                <w:rFonts w:ascii="Sylfaen" w:eastAsia="Times New Roman" w:hAnsi="Sylfaen" w:cs="Calibri"/>
                <w:color w:val="000000"/>
                <w:sz w:val="18"/>
                <w:szCs w:val="18"/>
                <w:lang w:val="ka-GE"/>
              </w:rPr>
              <w:t xml:space="preserve"> </w:t>
            </w:r>
            <w:r w:rsidRPr="009B770E">
              <w:rPr>
                <w:rFonts w:ascii="Sylfaen" w:eastAsia="Times New Roman" w:hAnsi="Sylfaen" w:cs="Calibri"/>
                <w:color w:val="000000"/>
                <w:sz w:val="18"/>
                <w:szCs w:val="18"/>
                <w:lang w:val="ka-GE"/>
              </w:rPr>
              <w:t>რემიშვილმა.</w:t>
            </w:r>
          </w:p>
          <w:p w14:paraId="1B972EEF" w14:textId="01BB860E" w:rsidR="0033229D" w:rsidRPr="009B770E" w:rsidRDefault="0033229D" w:rsidP="0033229D">
            <w:pPr>
              <w:spacing w:after="0" w:line="240" w:lineRule="auto"/>
              <w:rPr>
                <w:rFonts w:ascii="Sylfaen" w:eastAsia="Times New Roman" w:hAnsi="Sylfaen" w:cs="Calibri"/>
                <w:color w:val="000000"/>
                <w:sz w:val="18"/>
                <w:szCs w:val="18"/>
                <w:lang w:val="ka-GE"/>
              </w:rPr>
            </w:pPr>
            <w:r w:rsidRPr="009B770E">
              <w:rPr>
                <w:rFonts w:ascii="Sylfaen" w:eastAsia="Times New Roman" w:hAnsi="Sylfaen" w:cs="Calibri"/>
                <w:color w:val="000000"/>
                <w:sz w:val="18"/>
                <w:szCs w:val="18"/>
                <w:lang w:val="ka-GE"/>
              </w:rPr>
              <w:t>ტრენინგს დაესწრო მასაჟის თერაპიის პროფესიული საგანმანათლებლო</w:t>
            </w:r>
          </w:p>
          <w:p w14:paraId="4B6BE5F1" w14:textId="4BAF6BBC" w:rsidR="0033229D" w:rsidRPr="00F951A7" w:rsidRDefault="0033229D" w:rsidP="0033229D">
            <w:pPr>
              <w:spacing w:after="0" w:line="240" w:lineRule="auto"/>
              <w:rPr>
                <w:rFonts w:ascii="Sylfaen" w:eastAsia="Times New Roman" w:hAnsi="Sylfaen" w:cs="Calibri"/>
                <w:color w:val="000000"/>
                <w:sz w:val="18"/>
                <w:szCs w:val="18"/>
                <w:lang w:val="ka-GE"/>
              </w:rPr>
            </w:pPr>
            <w:r w:rsidRPr="009B770E">
              <w:rPr>
                <w:rFonts w:ascii="Sylfaen" w:eastAsia="Times New Roman" w:hAnsi="Sylfaen" w:cs="Calibri"/>
                <w:color w:val="000000"/>
                <w:sz w:val="18"/>
                <w:szCs w:val="18"/>
                <w:lang w:val="ka-GE"/>
              </w:rPr>
              <w:t>პროგრამის</w:t>
            </w:r>
            <w:r>
              <w:rPr>
                <w:rFonts w:ascii="Sylfaen" w:eastAsia="Times New Roman" w:hAnsi="Sylfaen" w:cs="Calibri"/>
                <w:color w:val="000000"/>
                <w:sz w:val="18"/>
                <w:szCs w:val="18"/>
                <w:lang w:val="ka-GE"/>
              </w:rPr>
              <w:t>(ახალი პროგრამა)</w:t>
            </w:r>
            <w:r w:rsidRPr="009B770E">
              <w:rPr>
                <w:rFonts w:ascii="Sylfaen" w:eastAsia="Times New Roman" w:hAnsi="Sylfaen" w:cs="Calibri"/>
                <w:color w:val="000000"/>
                <w:sz w:val="18"/>
                <w:szCs w:val="18"/>
                <w:lang w:val="ka-GE"/>
              </w:rPr>
              <w:t xml:space="preserve"> 6 პროფესიული განათლების მასწავლებე</w:t>
            </w:r>
            <w:r>
              <w:rPr>
                <w:rFonts w:ascii="Sylfaen" w:eastAsia="Times New Roman" w:hAnsi="Sylfaen" w:cs="Calibri"/>
                <w:color w:val="000000"/>
                <w:sz w:val="18"/>
                <w:szCs w:val="18"/>
                <w:lang w:val="ka-GE"/>
              </w:rPr>
              <w:t xml:space="preserve">ლი. ტრენინგის დასრულების შემდეგ </w:t>
            </w:r>
            <w:r w:rsidRPr="009B770E">
              <w:rPr>
                <w:rFonts w:ascii="Sylfaen" w:eastAsia="Times New Roman" w:hAnsi="Sylfaen" w:cs="Calibri"/>
                <w:color w:val="000000"/>
                <w:sz w:val="18"/>
                <w:szCs w:val="18"/>
                <w:lang w:val="ka-GE"/>
              </w:rPr>
              <w:t>მოხდა მასწავლებელთა უკუკავშირის მიღება ელექტრონული ფორმით</w:t>
            </w:r>
            <w:r>
              <w:rPr>
                <w:rFonts w:ascii="Sylfaen" w:eastAsia="Times New Roman" w:hAnsi="Sylfaen" w:cs="Calibri"/>
                <w:color w:val="000000"/>
                <w:sz w:val="18"/>
                <w:szCs w:val="18"/>
                <w:lang w:val="ka-GE"/>
              </w:rPr>
              <w:t xml:space="preserve">, მონაწილეებზე </w:t>
            </w:r>
            <w:r w:rsidRPr="009B770E">
              <w:rPr>
                <w:rFonts w:ascii="Sylfaen" w:eastAsia="Times New Roman" w:hAnsi="Sylfaen" w:cs="Calibri"/>
                <w:color w:val="000000"/>
                <w:sz w:val="18"/>
                <w:szCs w:val="18"/>
                <w:lang w:val="ka-GE"/>
              </w:rPr>
              <w:t>გაიცა</w:t>
            </w:r>
            <w:r>
              <w:rPr>
                <w:rFonts w:ascii="Sylfaen" w:eastAsia="Times New Roman" w:hAnsi="Sylfaen" w:cs="Calibri"/>
                <w:color w:val="000000"/>
                <w:sz w:val="18"/>
                <w:szCs w:val="18"/>
                <w:lang w:val="ka-GE"/>
              </w:rPr>
              <w:t xml:space="preserve"> </w:t>
            </w:r>
            <w:r w:rsidRPr="009B770E">
              <w:rPr>
                <w:rFonts w:ascii="Sylfaen" w:eastAsia="Times New Roman" w:hAnsi="Sylfaen" w:cs="Calibri"/>
                <w:color w:val="000000"/>
                <w:sz w:val="18"/>
                <w:szCs w:val="18"/>
                <w:lang w:val="ka-GE"/>
              </w:rPr>
              <w:t>სერტიფიკატები.</w:t>
            </w:r>
          </w:p>
        </w:tc>
        <w:tc>
          <w:tcPr>
            <w:tcW w:w="1800" w:type="dxa"/>
            <w:shd w:val="clear" w:color="000000" w:fill="FFFFFF"/>
            <w:vAlign w:val="center"/>
          </w:tcPr>
          <w:p w14:paraId="056128C5" w14:textId="77777777" w:rsidR="0033229D" w:rsidRPr="00F951A7" w:rsidRDefault="0033229D" w:rsidP="0033229D">
            <w:pPr>
              <w:spacing w:after="0" w:line="240" w:lineRule="auto"/>
              <w:jc w:val="center"/>
              <w:rPr>
                <w:rFonts w:ascii="Sylfaen" w:eastAsia="Times New Roman" w:hAnsi="Sylfaen" w:cs="Calibri"/>
                <w:color w:val="000000"/>
                <w:sz w:val="18"/>
                <w:szCs w:val="18"/>
                <w:lang w:val="ka-GE"/>
              </w:rPr>
            </w:pPr>
            <w:r w:rsidRPr="005C4DD1">
              <w:rPr>
                <w:rFonts w:ascii="Sylfaen" w:eastAsia="Times New Roman" w:hAnsi="Sylfaen" w:cs="Calibri"/>
                <w:color w:val="000000"/>
                <w:sz w:val="18"/>
                <w:szCs w:val="18"/>
                <w:lang w:val="ka-GE"/>
              </w:rPr>
              <w:lastRenderedPageBreak/>
              <w:t>შპს საზოგადოებრივი კოლეჯი ამაგის პერსონალის მართვის მენეჯერის 2025 წლის 05 ივნისის N8466 სამსახურეობრივი ბარათი; სქრინები; მონაწილეების უკუკავშირი; სერტიფიკატები</w:t>
            </w:r>
          </w:p>
        </w:tc>
      </w:tr>
      <w:tr w:rsidR="0095084B" w:rsidRPr="00F951A7" w14:paraId="421F8016" w14:textId="77777777" w:rsidTr="00C43229">
        <w:trPr>
          <w:gridAfter w:val="1"/>
          <w:wAfter w:w="8" w:type="dxa"/>
          <w:trHeight w:val="1200"/>
        </w:trPr>
        <w:tc>
          <w:tcPr>
            <w:tcW w:w="1620" w:type="dxa"/>
            <w:vMerge w:val="restart"/>
            <w:shd w:val="clear" w:color="auto" w:fill="auto"/>
            <w:vAlign w:val="center"/>
          </w:tcPr>
          <w:p w14:paraId="62ED8F7C" w14:textId="77777777" w:rsidR="0095084B" w:rsidRPr="00F951A7" w:rsidRDefault="0095084B" w:rsidP="0095084B">
            <w:pPr>
              <w:spacing w:after="0" w:line="240" w:lineRule="auto"/>
              <w:jc w:val="center"/>
              <w:rPr>
                <w:rFonts w:ascii="Sylfaen" w:eastAsia="Times New Roman" w:hAnsi="Sylfaen" w:cs="Calibri"/>
                <w:b/>
                <w:bCs/>
                <w:color w:val="000000"/>
                <w:sz w:val="18"/>
                <w:szCs w:val="18"/>
                <w:lang w:val="ka-GE"/>
              </w:rPr>
            </w:pPr>
          </w:p>
        </w:tc>
        <w:tc>
          <w:tcPr>
            <w:tcW w:w="1530" w:type="dxa"/>
            <w:shd w:val="clear" w:color="auto" w:fill="auto"/>
            <w:vAlign w:val="bottom"/>
          </w:tcPr>
          <w:p w14:paraId="7B3F536F" w14:textId="77777777" w:rsidR="0095084B" w:rsidRPr="00B33876" w:rsidRDefault="0095084B" w:rsidP="0095084B">
            <w:pPr>
              <w:spacing w:after="0" w:line="240" w:lineRule="auto"/>
              <w:rPr>
                <w:rFonts w:ascii="Sylfaen" w:eastAsia="Times New Roman" w:hAnsi="Sylfaen" w:cs="Calibri"/>
                <w:color w:val="000000"/>
                <w:sz w:val="18"/>
                <w:szCs w:val="18"/>
                <w:lang w:val="ka-GE"/>
              </w:rPr>
            </w:pPr>
            <w:r w:rsidRPr="00B33876">
              <w:rPr>
                <w:rFonts w:ascii="Sylfaen" w:eastAsia="Times New Roman" w:hAnsi="Sylfaen" w:cs="Calibri"/>
                <w:color w:val="000000"/>
                <w:sz w:val="18"/>
                <w:szCs w:val="18"/>
                <w:lang w:val="ka-GE"/>
              </w:rPr>
              <w:t>პროფესიული განათლებაში არსებული</w:t>
            </w:r>
          </w:p>
          <w:p w14:paraId="4EA660FC" w14:textId="4770BD8A" w:rsidR="0095084B" w:rsidRPr="00F951A7" w:rsidRDefault="0095084B" w:rsidP="0095084B">
            <w:pPr>
              <w:spacing w:after="0" w:line="240" w:lineRule="auto"/>
              <w:rPr>
                <w:rFonts w:ascii="Sylfaen" w:eastAsia="Times New Roman" w:hAnsi="Sylfaen" w:cs="Calibri"/>
                <w:color w:val="000000"/>
                <w:sz w:val="18"/>
                <w:szCs w:val="18"/>
                <w:lang w:val="ka-GE"/>
              </w:rPr>
            </w:pPr>
            <w:r w:rsidRPr="00B33876">
              <w:rPr>
                <w:rFonts w:ascii="Sylfaen" w:eastAsia="Times New Roman" w:hAnsi="Sylfaen" w:cs="Calibri"/>
                <w:color w:val="000000"/>
                <w:sz w:val="18"/>
                <w:szCs w:val="18"/>
                <w:lang w:val="ka-GE"/>
              </w:rPr>
              <w:t>საკანონმდებლო ცვლილებები</w:t>
            </w:r>
          </w:p>
        </w:tc>
        <w:tc>
          <w:tcPr>
            <w:tcW w:w="270" w:type="dxa"/>
            <w:shd w:val="clear" w:color="000000" w:fill="FFFFFF"/>
            <w:vAlign w:val="center"/>
          </w:tcPr>
          <w:p w14:paraId="5FE394B0"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p>
        </w:tc>
        <w:tc>
          <w:tcPr>
            <w:tcW w:w="360" w:type="dxa"/>
            <w:shd w:val="clear" w:color="000000" w:fill="FFFFFF"/>
            <w:vAlign w:val="center"/>
          </w:tcPr>
          <w:p w14:paraId="38CC086B" w14:textId="77777777" w:rsidR="0095084B" w:rsidRPr="00F951A7" w:rsidRDefault="0095084B" w:rsidP="0095084B">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066BBA9B"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p>
        </w:tc>
        <w:tc>
          <w:tcPr>
            <w:tcW w:w="360" w:type="dxa"/>
            <w:shd w:val="clear" w:color="000000" w:fill="FFFFFF"/>
            <w:vAlign w:val="center"/>
          </w:tcPr>
          <w:p w14:paraId="6DE27597"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p>
        </w:tc>
        <w:tc>
          <w:tcPr>
            <w:tcW w:w="270" w:type="dxa"/>
            <w:shd w:val="clear" w:color="000000" w:fill="FFFFFF"/>
            <w:vAlign w:val="center"/>
          </w:tcPr>
          <w:p w14:paraId="23C62548"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p>
        </w:tc>
        <w:tc>
          <w:tcPr>
            <w:tcW w:w="360" w:type="dxa"/>
            <w:shd w:val="clear" w:color="000000" w:fill="FFFFFF"/>
            <w:vAlign w:val="center"/>
          </w:tcPr>
          <w:p w14:paraId="039105B7"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p>
        </w:tc>
        <w:tc>
          <w:tcPr>
            <w:tcW w:w="450" w:type="dxa"/>
            <w:shd w:val="clear" w:color="000000" w:fill="FFFFFF"/>
          </w:tcPr>
          <w:p w14:paraId="6D94E6B0" w14:textId="77777777" w:rsidR="0095084B" w:rsidRPr="009B770E" w:rsidRDefault="0095084B" w:rsidP="0095084B">
            <w:pPr>
              <w:spacing w:after="0" w:line="240" w:lineRule="auto"/>
              <w:rPr>
                <w:rFonts w:ascii="Sylfaen" w:eastAsia="Times New Roman" w:hAnsi="Sylfaen" w:cs="Calibri"/>
                <w:color w:val="000000"/>
                <w:sz w:val="18"/>
                <w:szCs w:val="18"/>
                <w:lang w:val="ka-GE"/>
              </w:rPr>
            </w:pPr>
          </w:p>
        </w:tc>
        <w:tc>
          <w:tcPr>
            <w:tcW w:w="450" w:type="dxa"/>
            <w:shd w:val="clear" w:color="000000" w:fill="FFFFFF"/>
          </w:tcPr>
          <w:p w14:paraId="0462EA66" w14:textId="77777777" w:rsidR="0095084B" w:rsidRPr="009B770E" w:rsidRDefault="0095084B" w:rsidP="0095084B">
            <w:pPr>
              <w:spacing w:after="0" w:line="240" w:lineRule="auto"/>
              <w:rPr>
                <w:rFonts w:ascii="Sylfaen" w:eastAsia="Times New Roman" w:hAnsi="Sylfaen" w:cs="Calibri"/>
                <w:color w:val="000000"/>
                <w:sz w:val="18"/>
                <w:szCs w:val="18"/>
                <w:lang w:val="ka-GE"/>
              </w:rPr>
            </w:pPr>
          </w:p>
        </w:tc>
        <w:tc>
          <w:tcPr>
            <w:tcW w:w="360" w:type="dxa"/>
            <w:shd w:val="clear" w:color="000000" w:fill="FFFFFF"/>
          </w:tcPr>
          <w:p w14:paraId="61C6F34A" w14:textId="513F6E84" w:rsidR="0095084B" w:rsidRPr="009B770E" w:rsidRDefault="0095084B" w:rsidP="0095084B">
            <w:pPr>
              <w:spacing w:after="0" w:line="240" w:lineRule="auto"/>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X</w:t>
            </w:r>
          </w:p>
        </w:tc>
        <w:tc>
          <w:tcPr>
            <w:tcW w:w="360" w:type="dxa"/>
            <w:shd w:val="clear" w:color="000000" w:fill="FFFFFF"/>
          </w:tcPr>
          <w:p w14:paraId="28704C7B" w14:textId="77777777" w:rsidR="0095084B" w:rsidRPr="009B770E" w:rsidRDefault="0095084B" w:rsidP="0095084B">
            <w:pPr>
              <w:spacing w:after="0" w:line="240" w:lineRule="auto"/>
              <w:rPr>
                <w:rFonts w:ascii="Sylfaen" w:eastAsia="Times New Roman" w:hAnsi="Sylfaen" w:cs="Calibri"/>
                <w:color w:val="000000"/>
                <w:sz w:val="18"/>
                <w:szCs w:val="18"/>
                <w:lang w:val="ka-GE"/>
              </w:rPr>
            </w:pPr>
          </w:p>
        </w:tc>
        <w:tc>
          <w:tcPr>
            <w:tcW w:w="360" w:type="dxa"/>
            <w:shd w:val="clear" w:color="000000" w:fill="FFFFFF"/>
          </w:tcPr>
          <w:p w14:paraId="7732C20D" w14:textId="77777777" w:rsidR="0095084B" w:rsidRPr="009B770E" w:rsidRDefault="0095084B" w:rsidP="0095084B">
            <w:pPr>
              <w:spacing w:after="0" w:line="240" w:lineRule="auto"/>
              <w:rPr>
                <w:rFonts w:ascii="Sylfaen" w:eastAsia="Times New Roman" w:hAnsi="Sylfaen" w:cs="Calibri"/>
                <w:color w:val="000000"/>
                <w:sz w:val="18"/>
                <w:szCs w:val="18"/>
                <w:lang w:val="ka-GE"/>
              </w:rPr>
            </w:pPr>
          </w:p>
        </w:tc>
        <w:tc>
          <w:tcPr>
            <w:tcW w:w="450" w:type="dxa"/>
            <w:shd w:val="clear" w:color="000000" w:fill="FFFFFF"/>
          </w:tcPr>
          <w:p w14:paraId="714B75D7" w14:textId="77777777" w:rsidR="0095084B" w:rsidRPr="009B770E" w:rsidRDefault="0095084B" w:rsidP="0095084B">
            <w:pPr>
              <w:spacing w:after="0" w:line="240" w:lineRule="auto"/>
              <w:rPr>
                <w:rFonts w:ascii="Sylfaen" w:eastAsia="Times New Roman" w:hAnsi="Sylfaen" w:cs="Calibri"/>
                <w:color w:val="000000"/>
                <w:sz w:val="18"/>
                <w:szCs w:val="18"/>
                <w:lang w:val="ka-GE"/>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76F4A287" w14:textId="5C6AF688" w:rsidR="0095084B" w:rsidRPr="0095084B" w:rsidRDefault="0095084B" w:rsidP="0095084B">
            <w:pPr>
              <w:spacing w:after="0" w:line="240" w:lineRule="auto"/>
              <w:rPr>
                <w:rFonts w:ascii="Sylfaen" w:eastAsia="Times New Roman" w:hAnsi="Sylfaen" w:cs="Calibri"/>
                <w:noProof/>
                <w:color w:val="000000"/>
                <w:sz w:val="16"/>
                <w:szCs w:val="16"/>
                <w:lang w:val="ka-GE"/>
              </w:rPr>
            </w:pPr>
            <w:r w:rsidRPr="0095084B">
              <w:rPr>
                <w:rFonts w:ascii="Verdana" w:hAnsi="Verdana"/>
                <w:noProof/>
                <w:sz w:val="16"/>
                <w:szCs w:val="16"/>
                <w:shd w:val="clear" w:color="auto" w:fill="FFFFFF"/>
                <w:lang w:val="ka-GE"/>
              </w:rPr>
              <w:t xml:space="preserve">19 </w:t>
            </w:r>
            <w:r w:rsidRPr="0095084B">
              <w:rPr>
                <w:rFonts w:ascii="Sylfaen" w:hAnsi="Sylfaen" w:cs="Sylfaen"/>
                <w:noProof/>
                <w:sz w:val="16"/>
                <w:szCs w:val="16"/>
                <w:shd w:val="clear" w:color="auto" w:fill="FFFFFF"/>
                <w:lang w:val="ka-GE"/>
              </w:rPr>
              <w:t>სექტემბერს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ონლაინ</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რეჟიმში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ჩატარდა</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ტრენინგი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პროფესიულ</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განათლებაში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არსებული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საკანონმდებლო</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ცვლილებები</w:t>
            </w:r>
            <w:r w:rsidRPr="0095084B">
              <w:rPr>
                <w:rFonts w:ascii="Verdana" w:hAnsi="Verdana"/>
                <w:noProof/>
                <w:sz w:val="16"/>
                <w:szCs w:val="16"/>
                <w:shd w:val="clear" w:color="auto" w:fill="FFFFFF"/>
                <w:lang w:val="ka-GE"/>
              </w:rPr>
              <w:t xml:space="preserve"> “. </w:t>
            </w:r>
            <w:r w:rsidRPr="0095084B">
              <w:rPr>
                <w:rFonts w:ascii="Sylfaen" w:hAnsi="Sylfaen" w:cs="Sylfaen"/>
                <w:noProof/>
                <w:sz w:val="16"/>
                <w:szCs w:val="16"/>
                <w:shd w:val="clear" w:color="auto" w:fill="FFFFFF"/>
                <w:lang w:val="ka-GE"/>
              </w:rPr>
              <w:t>ტრენინგი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ჩაატარა</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შპს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საზოგადოებრივი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კოლეჯი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ამაგის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იურისტმა</w:t>
            </w:r>
            <w:r w:rsidRPr="0095084B">
              <w:rPr>
                <w:rFonts w:ascii="Verdana" w:hAnsi="Verdana"/>
                <w:noProof/>
                <w:sz w:val="16"/>
                <w:szCs w:val="16"/>
                <w:shd w:val="clear" w:color="auto" w:fill="FFFFFF"/>
                <w:lang w:val="ka-GE"/>
              </w:rPr>
              <w:t xml:space="preserve"> - </w:t>
            </w:r>
            <w:r w:rsidRPr="0095084B">
              <w:rPr>
                <w:rFonts w:ascii="Sylfaen" w:hAnsi="Sylfaen" w:cs="Sylfaen"/>
                <w:noProof/>
                <w:sz w:val="16"/>
                <w:szCs w:val="16"/>
                <w:shd w:val="clear" w:color="auto" w:fill="FFFFFF"/>
                <w:lang w:val="ka-GE"/>
              </w:rPr>
              <w:t>ივანე</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ბალახაშვილმა</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ტრენინგის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დასრულების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შემდეგ</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მოხდა</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მონაწილეთა</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გამოკითხვა</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კმაყოფილების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მიზნით</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ტრენინგს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დაესწრო</w:t>
            </w:r>
            <w:r w:rsidRPr="0095084B">
              <w:rPr>
                <w:rFonts w:ascii="Verdana" w:hAnsi="Verdana"/>
                <w:noProof/>
                <w:sz w:val="16"/>
                <w:szCs w:val="16"/>
                <w:shd w:val="clear" w:color="auto" w:fill="FFFFFF"/>
                <w:lang w:val="ka-GE"/>
              </w:rPr>
              <w:t xml:space="preserve"> 14 </w:t>
            </w:r>
            <w:r w:rsidRPr="0095084B">
              <w:rPr>
                <w:rFonts w:ascii="Sylfaen" w:hAnsi="Sylfaen" w:cs="Sylfaen"/>
                <w:noProof/>
                <w:sz w:val="16"/>
                <w:szCs w:val="16"/>
                <w:shd w:val="clear" w:color="auto" w:fill="FFFFFF"/>
                <w:lang w:val="ka-GE"/>
              </w:rPr>
              <w:t>პროფესიული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განათლების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მასწავლებელი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და</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სასწავლო</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პროცესის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მენეჯერი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გაიცა</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სერტიფიკატები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მონაწილეებზე</w:t>
            </w:r>
            <w:r w:rsidRPr="0095084B">
              <w:rPr>
                <w:rFonts w:ascii="Verdana" w:hAnsi="Verdana"/>
                <w:noProof/>
                <w:sz w:val="16"/>
                <w:szCs w:val="16"/>
                <w:shd w:val="clear" w:color="auto" w:fill="FFFFFF"/>
                <w:lang w:val="ka-GE"/>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C04C3" w14:textId="0E80B62C" w:rsidR="0095084B" w:rsidRPr="0095084B" w:rsidRDefault="0095084B" w:rsidP="0095084B">
            <w:pPr>
              <w:spacing w:after="0" w:line="240" w:lineRule="auto"/>
              <w:jc w:val="center"/>
              <w:rPr>
                <w:rFonts w:ascii="Sylfaen" w:eastAsia="Times New Roman" w:hAnsi="Sylfaen" w:cs="Calibri"/>
                <w:noProof/>
                <w:color w:val="000000"/>
                <w:sz w:val="16"/>
                <w:szCs w:val="16"/>
                <w:lang w:val="ka-GE"/>
              </w:rPr>
            </w:pPr>
            <w:r w:rsidRPr="0095084B">
              <w:rPr>
                <w:rFonts w:ascii="Sylfaen" w:hAnsi="Sylfaen" w:cs="Sylfaen"/>
                <w:noProof/>
                <w:sz w:val="16"/>
                <w:szCs w:val="16"/>
                <w:lang w:val="ka-GE"/>
              </w:rPr>
              <w:t>შპს საზოგადოებრივი კოლეჯი ამაგის პერსონალის მართვის მენეჯერის 2025 წლის 23 სექტემბრის N17869 სამსახურეობრივი ბარათი; სქრინები; ფბ - დახურული ჯგუფი; სერტიფიკატები</w:t>
            </w:r>
          </w:p>
        </w:tc>
      </w:tr>
      <w:tr w:rsidR="0095084B" w:rsidRPr="00F951A7" w14:paraId="6C65EE6A" w14:textId="77777777" w:rsidTr="00C43229">
        <w:trPr>
          <w:gridAfter w:val="1"/>
          <w:wAfter w:w="8" w:type="dxa"/>
          <w:trHeight w:val="1200"/>
        </w:trPr>
        <w:tc>
          <w:tcPr>
            <w:tcW w:w="1620" w:type="dxa"/>
            <w:vMerge/>
            <w:shd w:val="clear" w:color="auto" w:fill="auto"/>
            <w:vAlign w:val="center"/>
          </w:tcPr>
          <w:p w14:paraId="7401BF4A" w14:textId="77777777" w:rsidR="0095084B" w:rsidRPr="00F951A7" w:rsidRDefault="0095084B" w:rsidP="0095084B">
            <w:pPr>
              <w:spacing w:after="0" w:line="240" w:lineRule="auto"/>
              <w:jc w:val="center"/>
              <w:rPr>
                <w:rFonts w:ascii="Sylfaen" w:eastAsia="Times New Roman" w:hAnsi="Sylfaen" w:cs="Calibri"/>
                <w:b/>
                <w:bCs/>
                <w:color w:val="000000"/>
                <w:sz w:val="18"/>
                <w:szCs w:val="18"/>
                <w:lang w:val="ka-GE"/>
              </w:rPr>
            </w:pPr>
          </w:p>
        </w:tc>
        <w:tc>
          <w:tcPr>
            <w:tcW w:w="1530" w:type="dxa"/>
            <w:shd w:val="clear" w:color="auto" w:fill="auto"/>
            <w:vAlign w:val="bottom"/>
          </w:tcPr>
          <w:p w14:paraId="1EEB7DB9" w14:textId="77777777" w:rsidR="0095084B" w:rsidRPr="00B33876" w:rsidRDefault="0095084B" w:rsidP="0095084B">
            <w:pPr>
              <w:spacing w:after="0" w:line="240" w:lineRule="auto"/>
              <w:rPr>
                <w:rFonts w:ascii="Sylfaen" w:eastAsia="Times New Roman" w:hAnsi="Sylfaen" w:cs="Calibri"/>
                <w:color w:val="000000"/>
                <w:sz w:val="18"/>
                <w:szCs w:val="18"/>
                <w:lang w:val="ka-GE"/>
              </w:rPr>
            </w:pPr>
            <w:r w:rsidRPr="00B33876">
              <w:rPr>
                <w:rFonts w:ascii="Sylfaen" w:eastAsia="Times New Roman" w:hAnsi="Sylfaen" w:cs="Calibri"/>
                <w:color w:val="000000"/>
                <w:sz w:val="18"/>
                <w:szCs w:val="18"/>
                <w:lang w:val="ka-GE"/>
              </w:rPr>
              <w:t>შეფასების გაცნობა პროფესიული</w:t>
            </w:r>
          </w:p>
          <w:p w14:paraId="02145E84" w14:textId="4B42DFF3" w:rsidR="0095084B" w:rsidRPr="00B33876" w:rsidRDefault="0095084B" w:rsidP="0095084B">
            <w:pPr>
              <w:spacing w:after="0" w:line="240" w:lineRule="auto"/>
              <w:rPr>
                <w:rFonts w:ascii="Sylfaen" w:eastAsia="Times New Roman" w:hAnsi="Sylfaen" w:cs="Calibri"/>
                <w:color w:val="000000"/>
                <w:sz w:val="18"/>
                <w:szCs w:val="18"/>
                <w:lang w:val="ka-GE"/>
              </w:rPr>
            </w:pPr>
            <w:r w:rsidRPr="00B33876">
              <w:rPr>
                <w:rFonts w:ascii="Sylfaen" w:eastAsia="Times New Roman" w:hAnsi="Sylfaen" w:cs="Calibri"/>
                <w:color w:val="000000"/>
                <w:sz w:val="18"/>
                <w:szCs w:val="18"/>
                <w:lang w:val="ka-GE"/>
              </w:rPr>
              <w:t>სტუდენტებისათვის/უკუკავშირი</w:t>
            </w:r>
          </w:p>
        </w:tc>
        <w:tc>
          <w:tcPr>
            <w:tcW w:w="270" w:type="dxa"/>
            <w:shd w:val="clear" w:color="000000" w:fill="FFFFFF"/>
            <w:vAlign w:val="center"/>
          </w:tcPr>
          <w:p w14:paraId="627A9F54"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p>
        </w:tc>
        <w:tc>
          <w:tcPr>
            <w:tcW w:w="360" w:type="dxa"/>
            <w:shd w:val="clear" w:color="000000" w:fill="FFFFFF"/>
            <w:vAlign w:val="center"/>
          </w:tcPr>
          <w:p w14:paraId="153F4E42" w14:textId="77777777" w:rsidR="0095084B" w:rsidRPr="00F951A7" w:rsidRDefault="0095084B" w:rsidP="0095084B">
            <w:pPr>
              <w:spacing w:after="0" w:line="240" w:lineRule="auto"/>
              <w:jc w:val="center"/>
              <w:rPr>
                <w:rFonts w:ascii="Sylfaen" w:eastAsia="Times New Roman" w:hAnsi="Sylfaen" w:cs="Calibri"/>
                <w:color w:val="000000"/>
                <w:sz w:val="18"/>
                <w:szCs w:val="18"/>
                <w:lang w:val="ka-GE"/>
              </w:rPr>
            </w:pPr>
          </w:p>
        </w:tc>
        <w:tc>
          <w:tcPr>
            <w:tcW w:w="360" w:type="dxa"/>
            <w:shd w:val="clear" w:color="000000" w:fill="FFFFFF"/>
            <w:vAlign w:val="center"/>
          </w:tcPr>
          <w:p w14:paraId="38AA044E"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p>
        </w:tc>
        <w:tc>
          <w:tcPr>
            <w:tcW w:w="360" w:type="dxa"/>
            <w:shd w:val="clear" w:color="000000" w:fill="FFFFFF"/>
            <w:vAlign w:val="center"/>
          </w:tcPr>
          <w:p w14:paraId="6D74055E"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p>
        </w:tc>
        <w:tc>
          <w:tcPr>
            <w:tcW w:w="270" w:type="dxa"/>
            <w:shd w:val="clear" w:color="000000" w:fill="FFFFFF"/>
            <w:vAlign w:val="center"/>
          </w:tcPr>
          <w:p w14:paraId="16FEC99B"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p>
        </w:tc>
        <w:tc>
          <w:tcPr>
            <w:tcW w:w="360" w:type="dxa"/>
            <w:shd w:val="clear" w:color="000000" w:fill="FFFFFF"/>
            <w:vAlign w:val="center"/>
          </w:tcPr>
          <w:p w14:paraId="47890CDC"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p>
        </w:tc>
        <w:tc>
          <w:tcPr>
            <w:tcW w:w="450" w:type="dxa"/>
            <w:shd w:val="clear" w:color="000000" w:fill="FFFFFF"/>
          </w:tcPr>
          <w:p w14:paraId="6FBF2DAF" w14:textId="77777777" w:rsidR="0095084B" w:rsidRPr="009B770E" w:rsidRDefault="0095084B" w:rsidP="0095084B">
            <w:pPr>
              <w:spacing w:after="0" w:line="240" w:lineRule="auto"/>
              <w:rPr>
                <w:rFonts w:ascii="Sylfaen" w:eastAsia="Times New Roman" w:hAnsi="Sylfaen" w:cs="Calibri"/>
                <w:color w:val="000000"/>
                <w:sz w:val="18"/>
                <w:szCs w:val="18"/>
                <w:lang w:val="ka-GE"/>
              </w:rPr>
            </w:pPr>
          </w:p>
        </w:tc>
        <w:tc>
          <w:tcPr>
            <w:tcW w:w="450" w:type="dxa"/>
            <w:shd w:val="clear" w:color="000000" w:fill="FFFFFF"/>
          </w:tcPr>
          <w:p w14:paraId="144883A5" w14:textId="77777777" w:rsidR="0095084B" w:rsidRPr="009B770E" w:rsidRDefault="0095084B" w:rsidP="0095084B">
            <w:pPr>
              <w:spacing w:after="0" w:line="240" w:lineRule="auto"/>
              <w:rPr>
                <w:rFonts w:ascii="Sylfaen" w:eastAsia="Times New Roman" w:hAnsi="Sylfaen" w:cs="Calibri"/>
                <w:color w:val="000000"/>
                <w:sz w:val="18"/>
                <w:szCs w:val="18"/>
                <w:lang w:val="ka-GE"/>
              </w:rPr>
            </w:pPr>
          </w:p>
        </w:tc>
        <w:tc>
          <w:tcPr>
            <w:tcW w:w="360" w:type="dxa"/>
            <w:shd w:val="clear" w:color="000000" w:fill="FFFFFF"/>
          </w:tcPr>
          <w:p w14:paraId="3CEF082A" w14:textId="097FAE33" w:rsidR="0095084B" w:rsidRPr="009B770E" w:rsidRDefault="0095084B" w:rsidP="0095084B">
            <w:pPr>
              <w:spacing w:after="0" w:line="240" w:lineRule="auto"/>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X</w:t>
            </w:r>
          </w:p>
        </w:tc>
        <w:tc>
          <w:tcPr>
            <w:tcW w:w="360" w:type="dxa"/>
            <w:shd w:val="clear" w:color="000000" w:fill="FFFFFF"/>
          </w:tcPr>
          <w:p w14:paraId="39190814" w14:textId="77777777" w:rsidR="0095084B" w:rsidRPr="009B770E" w:rsidRDefault="0095084B" w:rsidP="0095084B">
            <w:pPr>
              <w:spacing w:after="0" w:line="240" w:lineRule="auto"/>
              <w:rPr>
                <w:rFonts w:ascii="Sylfaen" w:eastAsia="Times New Roman" w:hAnsi="Sylfaen" w:cs="Calibri"/>
                <w:color w:val="000000"/>
                <w:sz w:val="18"/>
                <w:szCs w:val="18"/>
                <w:lang w:val="ka-GE"/>
              </w:rPr>
            </w:pPr>
          </w:p>
        </w:tc>
        <w:tc>
          <w:tcPr>
            <w:tcW w:w="360" w:type="dxa"/>
            <w:shd w:val="clear" w:color="000000" w:fill="FFFFFF"/>
          </w:tcPr>
          <w:p w14:paraId="1057B26C" w14:textId="77777777" w:rsidR="0095084B" w:rsidRPr="009B770E" w:rsidRDefault="0095084B" w:rsidP="0095084B">
            <w:pPr>
              <w:spacing w:after="0" w:line="240" w:lineRule="auto"/>
              <w:rPr>
                <w:rFonts w:ascii="Sylfaen" w:eastAsia="Times New Roman" w:hAnsi="Sylfaen" w:cs="Calibri"/>
                <w:color w:val="000000"/>
                <w:sz w:val="18"/>
                <w:szCs w:val="18"/>
                <w:lang w:val="ka-GE"/>
              </w:rPr>
            </w:pPr>
          </w:p>
        </w:tc>
        <w:tc>
          <w:tcPr>
            <w:tcW w:w="450" w:type="dxa"/>
            <w:shd w:val="clear" w:color="000000" w:fill="FFFFFF"/>
          </w:tcPr>
          <w:p w14:paraId="0F6493D5" w14:textId="77777777" w:rsidR="0095084B" w:rsidRPr="009B770E" w:rsidRDefault="0095084B" w:rsidP="0095084B">
            <w:pPr>
              <w:spacing w:after="0" w:line="240" w:lineRule="auto"/>
              <w:rPr>
                <w:rFonts w:ascii="Sylfaen" w:eastAsia="Times New Roman" w:hAnsi="Sylfaen" w:cs="Calibri"/>
                <w:color w:val="000000"/>
                <w:sz w:val="18"/>
                <w:szCs w:val="18"/>
                <w:lang w:val="ka-GE"/>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20880781" w14:textId="7970B7EC" w:rsidR="0095084B" w:rsidRPr="0095084B" w:rsidRDefault="0095084B" w:rsidP="0095084B">
            <w:pPr>
              <w:spacing w:after="0" w:line="240" w:lineRule="auto"/>
              <w:rPr>
                <w:rFonts w:ascii="Sylfaen" w:eastAsia="Times New Roman" w:hAnsi="Sylfaen" w:cs="Calibri"/>
                <w:noProof/>
                <w:color w:val="000000"/>
                <w:sz w:val="16"/>
                <w:szCs w:val="16"/>
                <w:lang w:val="ka-GE"/>
              </w:rPr>
            </w:pPr>
            <w:r w:rsidRPr="0095084B">
              <w:rPr>
                <w:rFonts w:ascii="Verdana" w:hAnsi="Verdana"/>
                <w:noProof/>
                <w:sz w:val="16"/>
                <w:szCs w:val="16"/>
                <w:shd w:val="clear" w:color="auto" w:fill="FFFFFF"/>
                <w:lang w:val="ka-GE"/>
              </w:rPr>
              <w:t xml:space="preserve">23 </w:t>
            </w:r>
            <w:r w:rsidRPr="0095084B">
              <w:rPr>
                <w:rFonts w:ascii="Sylfaen" w:hAnsi="Sylfaen" w:cs="Sylfaen"/>
                <w:noProof/>
                <w:sz w:val="16"/>
                <w:szCs w:val="16"/>
                <w:shd w:val="clear" w:color="auto" w:fill="FFFFFF"/>
                <w:lang w:val="ka-GE"/>
              </w:rPr>
              <w:t>სექტემბერს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შპს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საზოგადოებრივი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კოლეჯი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ამაგის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პროფესიული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განათლების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მასწავლებლებისთვის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ჩატარდა</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ტრენინგი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შეფასების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გაცნობა</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პროფესიული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სტუდენტებისათვის</w:t>
            </w:r>
            <w:r w:rsidRPr="0095084B">
              <w:rPr>
                <w:rFonts w:ascii="Verdana" w:hAnsi="Verdana"/>
                <w:noProof/>
                <w:sz w:val="16"/>
                <w:szCs w:val="16"/>
                <w:shd w:val="clear" w:color="auto" w:fill="FFFFFF"/>
                <w:lang w:val="ka-GE"/>
              </w:rPr>
              <w:t>/</w:t>
            </w:r>
            <w:r w:rsidRPr="0095084B">
              <w:rPr>
                <w:rFonts w:ascii="Sylfaen" w:hAnsi="Sylfaen" w:cs="Sylfaen"/>
                <w:noProof/>
                <w:sz w:val="16"/>
                <w:szCs w:val="16"/>
                <w:shd w:val="clear" w:color="auto" w:fill="FFFFFF"/>
                <w:lang w:val="ka-GE"/>
              </w:rPr>
              <w:t>უკუკავშირი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აღნიშნული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ტრენინგი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ჩატარდა</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ონლაინ</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რეჟიმში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ტრენინგი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ჩაატარა</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შპს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საზოგადოებრივი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კოლეჯი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ამაგის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მოწვეულმა</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ტრენერმა</w:t>
            </w:r>
            <w:r w:rsidRPr="0095084B">
              <w:rPr>
                <w:rFonts w:ascii="Verdana" w:hAnsi="Verdana"/>
                <w:noProof/>
                <w:sz w:val="16"/>
                <w:szCs w:val="16"/>
                <w:shd w:val="clear" w:color="auto" w:fill="FFFFFF"/>
                <w:lang w:val="ka-GE"/>
              </w:rPr>
              <w:t xml:space="preserve"> - </w:t>
            </w:r>
            <w:r w:rsidRPr="0095084B">
              <w:rPr>
                <w:rFonts w:ascii="Sylfaen" w:hAnsi="Sylfaen" w:cs="Sylfaen"/>
                <w:noProof/>
                <w:sz w:val="16"/>
                <w:szCs w:val="16"/>
                <w:shd w:val="clear" w:color="auto" w:fill="FFFFFF"/>
                <w:lang w:val="ka-GE"/>
              </w:rPr>
              <w:t>თამარ</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რემიშვილმა</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ტრენინგის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დასრულების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შემდეგ</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მოხდა</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მონაწილეთა</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გამოკითხვა</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კმაყოფილების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მიზნით</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ტრენინგს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დაესწრო</w:t>
            </w:r>
            <w:r w:rsidRPr="0095084B">
              <w:rPr>
                <w:rFonts w:ascii="Verdana" w:hAnsi="Verdana"/>
                <w:noProof/>
                <w:sz w:val="16"/>
                <w:szCs w:val="16"/>
                <w:shd w:val="clear" w:color="auto" w:fill="FFFFFF"/>
                <w:lang w:val="ka-GE"/>
              </w:rPr>
              <w:t xml:space="preserve"> 15 </w:t>
            </w:r>
            <w:r w:rsidRPr="0095084B">
              <w:rPr>
                <w:rFonts w:ascii="Sylfaen" w:hAnsi="Sylfaen" w:cs="Sylfaen"/>
                <w:noProof/>
                <w:sz w:val="16"/>
                <w:szCs w:val="16"/>
                <w:shd w:val="clear" w:color="auto" w:fill="FFFFFF"/>
                <w:lang w:val="ka-GE"/>
              </w:rPr>
              <w:t>პროფესიული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lastRenderedPageBreak/>
              <w:t>განათლების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მასწავლებელი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და</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სასწავლო</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პროცესის</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მენეჯერი</w:t>
            </w:r>
            <w:r w:rsidRPr="0095084B">
              <w:rPr>
                <w:rFonts w:ascii="Verdana" w:hAnsi="Verdana"/>
                <w:noProof/>
                <w:sz w:val="16"/>
                <w:szCs w:val="16"/>
                <w:shd w:val="clear" w:color="auto" w:fill="FFFFFF"/>
                <w:lang w:val="ka-GE"/>
              </w:rPr>
              <w:t>. </w:t>
            </w:r>
            <w:r w:rsidRPr="0095084B">
              <w:rPr>
                <w:rFonts w:ascii="Sylfaen" w:hAnsi="Sylfaen" w:cs="Sylfaen"/>
                <w:noProof/>
                <w:sz w:val="16"/>
                <w:szCs w:val="16"/>
                <w:shd w:val="clear" w:color="auto" w:fill="FFFFFF"/>
                <w:lang w:val="ka-GE"/>
              </w:rPr>
              <w:t>გაიცა</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სერტიფიკატები</w:t>
            </w:r>
            <w:r w:rsidRPr="0095084B">
              <w:rPr>
                <w:rFonts w:ascii="Verdana" w:hAnsi="Verdana"/>
                <w:noProof/>
                <w:sz w:val="16"/>
                <w:szCs w:val="16"/>
                <w:shd w:val="clear" w:color="auto" w:fill="FFFFFF"/>
                <w:lang w:val="ka-GE"/>
              </w:rPr>
              <w:t xml:space="preserve"> </w:t>
            </w:r>
            <w:r w:rsidRPr="0095084B">
              <w:rPr>
                <w:rFonts w:ascii="Sylfaen" w:hAnsi="Sylfaen" w:cs="Sylfaen"/>
                <w:noProof/>
                <w:sz w:val="16"/>
                <w:szCs w:val="16"/>
                <w:shd w:val="clear" w:color="auto" w:fill="FFFFFF"/>
                <w:lang w:val="ka-GE"/>
              </w:rPr>
              <w:t>მონაწილეებზე</w:t>
            </w:r>
            <w:r w:rsidRPr="0095084B">
              <w:rPr>
                <w:rFonts w:ascii="Verdana" w:hAnsi="Verdana"/>
                <w:noProof/>
                <w:sz w:val="16"/>
                <w:szCs w:val="16"/>
                <w:shd w:val="clear" w:color="auto" w:fill="FFFFFF"/>
                <w:lang w:val="ka-GE"/>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4B163" w14:textId="744CC035" w:rsidR="0095084B" w:rsidRPr="0095084B" w:rsidRDefault="0095084B" w:rsidP="0095084B">
            <w:pPr>
              <w:spacing w:after="0" w:line="240" w:lineRule="auto"/>
              <w:jc w:val="center"/>
              <w:rPr>
                <w:rFonts w:ascii="Sylfaen" w:eastAsia="Times New Roman" w:hAnsi="Sylfaen" w:cs="Calibri"/>
                <w:noProof/>
                <w:color w:val="000000"/>
                <w:sz w:val="16"/>
                <w:szCs w:val="16"/>
                <w:lang w:val="ka-GE"/>
              </w:rPr>
            </w:pPr>
            <w:r w:rsidRPr="0095084B">
              <w:rPr>
                <w:rFonts w:ascii="Sylfaen" w:hAnsi="Sylfaen" w:cs="Sylfaen"/>
                <w:noProof/>
                <w:sz w:val="16"/>
                <w:szCs w:val="16"/>
                <w:lang w:val="ka-GE"/>
              </w:rPr>
              <w:lastRenderedPageBreak/>
              <w:t>შპს საზოგადოებრივი კოლეჯი ამაგის პერსონალის მართვის მენეჯერის 2025 წლის 25 სექტემბრის N18061 სამსახურეობრივი ბარათი; სქრინები; ფბ - დახურული ჯგუფი; სერტიფიკატები</w:t>
            </w:r>
          </w:p>
        </w:tc>
      </w:tr>
      <w:tr w:rsidR="0095084B" w:rsidRPr="00F951A7" w14:paraId="7818BD51" w14:textId="77777777" w:rsidTr="008C78EB">
        <w:trPr>
          <w:gridAfter w:val="1"/>
          <w:wAfter w:w="8" w:type="dxa"/>
          <w:trHeight w:val="900"/>
        </w:trPr>
        <w:tc>
          <w:tcPr>
            <w:tcW w:w="1620" w:type="dxa"/>
            <w:vMerge w:val="restart"/>
            <w:shd w:val="clear" w:color="auto" w:fill="auto"/>
            <w:vAlign w:val="center"/>
            <w:hideMark/>
          </w:tcPr>
          <w:p w14:paraId="07EB28D9" w14:textId="77777777" w:rsidR="0095084B" w:rsidRPr="00F951A7" w:rsidRDefault="0095084B" w:rsidP="0095084B">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lastRenderedPageBreak/>
              <w:t>5.3 ადმინისტრაციული პერსონალის განვითარება</w:t>
            </w:r>
          </w:p>
        </w:tc>
        <w:tc>
          <w:tcPr>
            <w:tcW w:w="1530" w:type="dxa"/>
            <w:shd w:val="clear" w:color="000000" w:fill="FFFFFF"/>
            <w:hideMark/>
          </w:tcPr>
          <w:p w14:paraId="638AB6B7" w14:textId="77777777" w:rsidR="0095084B" w:rsidRPr="00F951A7" w:rsidRDefault="0095084B" w:rsidP="0095084B">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ხელოვნური ინტელექტის გამოყენება და კომპიუტერული პროგრამები</w:t>
            </w:r>
          </w:p>
        </w:tc>
        <w:tc>
          <w:tcPr>
            <w:tcW w:w="270" w:type="dxa"/>
            <w:shd w:val="clear" w:color="000000" w:fill="FFFFFF"/>
            <w:vAlign w:val="center"/>
            <w:hideMark/>
          </w:tcPr>
          <w:p w14:paraId="5B9078EC"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hideMark/>
          </w:tcPr>
          <w:p w14:paraId="507BEBE5"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hideMark/>
          </w:tcPr>
          <w:p w14:paraId="3D159B31"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X</w:t>
            </w:r>
          </w:p>
        </w:tc>
        <w:tc>
          <w:tcPr>
            <w:tcW w:w="360" w:type="dxa"/>
            <w:shd w:val="clear" w:color="000000" w:fill="FFFFFF"/>
            <w:vAlign w:val="center"/>
            <w:hideMark/>
          </w:tcPr>
          <w:p w14:paraId="00EF68F7"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X</w:t>
            </w:r>
          </w:p>
        </w:tc>
        <w:tc>
          <w:tcPr>
            <w:tcW w:w="270" w:type="dxa"/>
            <w:shd w:val="clear" w:color="000000" w:fill="FFFFFF"/>
            <w:vAlign w:val="center"/>
            <w:hideMark/>
          </w:tcPr>
          <w:p w14:paraId="7B9A8E1D"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hideMark/>
          </w:tcPr>
          <w:p w14:paraId="734AEC30"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 </w:t>
            </w:r>
          </w:p>
        </w:tc>
        <w:tc>
          <w:tcPr>
            <w:tcW w:w="450" w:type="dxa"/>
            <w:shd w:val="clear" w:color="000000" w:fill="FFFFFF"/>
          </w:tcPr>
          <w:p w14:paraId="35F46612" w14:textId="77777777" w:rsidR="0095084B" w:rsidRPr="00C21640" w:rsidRDefault="0095084B" w:rsidP="0095084B">
            <w:pPr>
              <w:spacing w:after="0" w:line="240" w:lineRule="auto"/>
              <w:rPr>
                <w:rFonts w:ascii="Sylfaen" w:eastAsia="Times New Roman" w:hAnsi="Sylfaen" w:cs="Calibri"/>
                <w:color w:val="000000"/>
                <w:sz w:val="18"/>
                <w:szCs w:val="18"/>
                <w:lang w:val="ka-GE"/>
              </w:rPr>
            </w:pPr>
          </w:p>
        </w:tc>
        <w:tc>
          <w:tcPr>
            <w:tcW w:w="450" w:type="dxa"/>
            <w:shd w:val="clear" w:color="000000" w:fill="FFFFFF"/>
          </w:tcPr>
          <w:p w14:paraId="5613A84E" w14:textId="77777777" w:rsidR="0095084B" w:rsidRPr="00C21640" w:rsidRDefault="0095084B" w:rsidP="0095084B">
            <w:pPr>
              <w:spacing w:after="0" w:line="240" w:lineRule="auto"/>
              <w:rPr>
                <w:rFonts w:ascii="Sylfaen" w:eastAsia="Times New Roman" w:hAnsi="Sylfaen" w:cs="Calibri"/>
                <w:color w:val="000000"/>
                <w:sz w:val="18"/>
                <w:szCs w:val="18"/>
                <w:lang w:val="ka-GE"/>
              </w:rPr>
            </w:pPr>
          </w:p>
        </w:tc>
        <w:tc>
          <w:tcPr>
            <w:tcW w:w="360" w:type="dxa"/>
            <w:shd w:val="clear" w:color="000000" w:fill="FFFFFF"/>
          </w:tcPr>
          <w:p w14:paraId="7680B6FC" w14:textId="77777777" w:rsidR="0095084B" w:rsidRPr="00C21640" w:rsidRDefault="0095084B" w:rsidP="0095084B">
            <w:pPr>
              <w:spacing w:after="0" w:line="240" w:lineRule="auto"/>
              <w:rPr>
                <w:rFonts w:ascii="Sylfaen" w:eastAsia="Times New Roman" w:hAnsi="Sylfaen" w:cs="Calibri"/>
                <w:color w:val="000000"/>
                <w:sz w:val="18"/>
                <w:szCs w:val="18"/>
                <w:lang w:val="ka-GE"/>
              </w:rPr>
            </w:pPr>
          </w:p>
        </w:tc>
        <w:tc>
          <w:tcPr>
            <w:tcW w:w="360" w:type="dxa"/>
            <w:shd w:val="clear" w:color="000000" w:fill="FFFFFF"/>
          </w:tcPr>
          <w:p w14:paraId="37973A10" w14:textId="77777777" w:rsidR="0095084B" w:rsidRDefault="0095084B" w:rsidP="0095084B">
            <w:pPr>
              <w:spacing w:after="0" w:line="240" w:lineRule="auto"/>
              <w:rPr>
                <w:rFonts w:ascii="Sylfaen" w:eastAsia="Times New Roman" w:hAnsi="Sylfaen" w:cs="Calibri"/>
                <w:color w:val="000000"/>
                <w:sz w:val="18"/>
                <w:szCs w:val="18"/>
                <w:lang w:val="ka-GE"/>
              </w:rPr>
            </w:pPr>
          </w:p>
          <w:p w14:paraId="41006EB9" w14:textId="77777777" w:rsidR="0095084B" w:rsidRDefault="0095084B" w:rsidP="0095084B">
            <w:pPr>
              <w:spacing w:after="0" w:line="240" w:lineRule="auto"/>
              <w:rPr>
                <w:rFonts w:ascii="Sylfaen" w:eastAsia="Times New Roman" w:hAnsi="Sylfaen" w:cs="Calibri"/>
                <w:color w:val="000000"/>
                <w:sz w:val="18"/>
                <w:szCs w:val="18"/>
                <w:lang w:val="ka-GE"/>
              </w:rPr>
            </w:pPr>
          </w:p>
          <w:p w14:paraId="6D410AF9" w14:textId="77777777" w:rsidR="0095084B" w:rsidRDefault="0095084B" w:rsidP="0095084B">
            <w:pPr>
              <w:spacing w:after="0" w:line="240" w:lineRule="auto"/>
              <w:rPr>
                <w:rFonts w:ascii="Sylfaen" w:eastAsia="Times New Roman" w:hAnsi="Sylfaen" w:cs="Calibri"/>
                <w:color w:val="000000"/>
                <w:sz w:val="18"/>
                <w:szCs w:val="18"/>
                <w:lang w:val="ka-GE"/>
              </w:rPr>
            </w:pPr>
          </w:p>
          <w:p w14:paraId="36CB8EA0" w14:textId="77777777" w:rsidR="0095084B" w:rsidRDefault="0095084B" w:rsidP="0095084B">
            <w:pPr>
              <w:spacing w:after="0" w:line="240" w:lineRule="auto"/>
              <w:rPr>
                <w:rFonts w:ascii="Sylfaen" w:eastAsia="Times New Roman" w:hAnsi="Sylfaen" w:cs="Calibri"/>
                <w:color w:val="000000"/>
                <w:sz w:val="18"/>
                <w:szCs w:val="18"/>
                <w:lang w:val="ka-GE"/>
              </w:rPr>
            </w:pPr>
          </w:p>
          <w:p w14:paraId="2D118B7A" w14:textId="77777777" w:rsidR="0095084B" w:rsidRDefault="0095084B" w:rsidP="0095084B">
            <w:pPr>
              <w:spacing w:after="0" w:line="240" w:lineRule="auto"/>
              <w:rPr>
                <w:rFonts w:ascii="Sylfaen" w:eastAsia="Times New Roman" w:hAnsi="Sylfaen" w:cs="Calibri"/>
                <w:color w:val="000000"/>
                <w:sz w:val="18"/>
                <w:szCs w:val="18"/>
                <w:lang w:val="ka-GE"/>
              </w:rPr>
            </w:pPr>
          </w:p>
          <w:p w14:paraId="1B0AEAA9" w14:textId="77777777" w:rsidR="0095084B" w:rsidRDefault="0095084B" w:rsidP="0095084B">
            <w:pPr>
              <w:spacing w:after="0" w:line="240" w:lineRule="auto"/>
              <w:rPr>
                <w:rFonts w:ascii="Sylfaen" w:eastAsia="Times New Roman" w:hAnsi="Sylfaen" w:cs="Calibri"/>
                <w:color w:val="000000"/>
                <w:sz w:val="18"/>
                <w:szCs w:val="18"/>
                <w:lang w:val="ka-GE"/>
              </w:rPr>
            </w:pPr>
          </w:p>
          <w:p w14:paraId="0185F307" w14:textId="77777777" w:rsidR="0095084B" w:rsidRDefault="0095084B" w:rsidP="0095084B">
            <w:pPr>
              <w:spacing w:after="0" w:line="240" w:lineRule="auto"/>
              <w:rPr>
                <w:rFonts w:ascii="Sylfaen" w:eastAsia="Times New Roman" w:hAnsi="Sylfaen" w:cs="Calibri"/>
                <w:color w:val="000000"/>
                <w:sz w:val="18"/>
                <w:szCs w:val="18"/>
                <w:lang w:val="ka-GE"/>
              </w:rPr>
            </w:pPr>
          </w:p>
          <w:p w14:paraId="5B9DEDD1" w14:textId="77777777" w:rsidR="0095084B" w:rsidRDefault="0095084B" w:rsidP="0095084B">
            <w:pPr>
              <w:spacing w:after="0" w:line="240" w:lineRule="auto"/>
              <w:rPr>
                <w:rFonts w:ascii="Sylfaen" w:eastAsia="Times New Roman" w:hAnsi="Sylfaen" w:cs="Calibri"/>
                <w:color w:val="000000"/>
                <w:sz w:val="18"/>
                <w:szCs w:val="18"/>
                <w:lang w:val="ka-GE"/>
              </w:rPr>
            </w:pPr>
          </w:p>
          <w:p w14:paraId="667C87B6" w14:textId="77777777" w:rsidR="0095084B" w:rsidRDefault="0095084B" w:rsidP="0095084B">
            <w:pPr>
              <w:spacing w:after="0" w:line="240" w:lineRule="auto"/>
              <w:rPr>
                <w:rFonts w:ascii="Sylfaen" w:eastAsia="Times New Roman" w:hAnsi="Sylfaen" w:cs="Calibri"/>
                <w:color w:val="000000"/>
                <w:sz w:val="18"/>
                <w:szCs w:val="18"/>
                <w:lang w:val="ka-GE"/>
              </w:rPr>
            </w:pPr>
          </w:p>
          <w:p w14:paraId="10E3673E" w14:textId="77777777" w:rsidR="0095084B" w:rsidRDefault="0095084B" w:rsidP="0095084B">
            <w:pPr>
              <w:spacing w:after="0" w:line="240" w:lineRule="auto"/>
              <w:rPr>
                <w:rFonts w:ascii="Sylfaen" w:eastAsia="Times New Roman" w:hAnsi="Sylfaen" w:cs="Calibri"/>
                <w:color w:val="000000"/>
                <w:sz w:val="18"/>
                <w:szCs w:val="18"/>
                <w:lang w:val="ka-GE"/>
              </w:rPr>
            </w:pPr>
          </w:p>
          <w:p w14:paraId="378551F2" w14:textId="77777777" w:rsidR="0095084B" w:rsidRDefault="0095084B" w:rsidP="0095084B">
            <w:pPr>
              <w:spacing w:after="0" w:line="240" w:lineRule="auto"/>
              <w:rPr>
                <w:rFonts w:ascii="Sylfaen" w:eastAsia="Times New Roman" w:hAnsi="Sylfaen" w:cs="Calibri"/>
                <w:color w:val="000000"/>
                <w:sz w:val="18"/>
                <w:szCs w:val="18"/>
                <w:lang w:val="ka-GE"/>
              </w:rPr>
            </w:pPr>
          </w:p>
          <w:p w14:paraId="36D201EE" w14:textId="77777777" w:rsidR="0095084B" w:rsidRDefault="0095084B" w:rsidP="0095084B">
            <w:pPr>
              <w:spacing w:after="0" w:line="240" w:lineRule="auto"/>
              <w:rPr>
                <w:rFonts w:ascii="Sylfaen" w:eastAsia="Times New Roman" w:hAnsi="Sylfaen" w:cs="Calibri"/>
                <w:color w:val="000000"/>
                <w:sz w:val="18"/>
                <w:szCs w:val="18"/>
                <w:lang w:val="ka-GE"/>
              </w:rPr>
            </w:pPr>
          </w:p>
          <w:p w14:paraId="56DEEDCB" w14:textId="4D1023D9" w:rsidR="0095084B" w:rsidRPr="00C21640" w:rsidRDefault="0095084B" w:rsidP="0095084B">
            <w:pPr>
              <w:spacing w:after="0" w:line="240" w:lineRule="auto"/>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X</w:t>
            </w:r>
          </w:p>
        </w:tc>
        <w:tc>
          <w:tcPr>
            <w:tcW w:w="360" w:type="dxa"/>
            <w:shd w:val="clear" w:color="000000" w:fill="FFFFFF"/>
          </w:tcPr>
          <w:p w14:paraId="2D6106C7" w14:textId="77777777" w:rsidR="0095084B" w:rsidRPr="00C21640" w:rsidRDefault="0095084B" w:rsidP="0095084B">
            <w:pPr>
              <w:spacing w:after="0" w:line="240" w:lineRule="auto"/>
              <w:rPr>
                <w:rFonts w:ascii="Sylfaen" w:eastAsia="Times New Roman" w:hAnsi="Sylfaen" w:cs="Calibri"/>
                <w:color w:val="000000"/>
                <w:sz w:val="18"/>
                <w:szCs w:val="18"/>
                <w:lang w:val="ka-GE"/>
              </w:rPr>
            </w:pPr>
          </w:p>
        </w:tc>
        <w:tc>
          <w:tcPr>
            <w:tcW w:w="450" w:type="dxa"/>
            <w:shd w:val="clear" w:color="000000" w:fill="FFFFFF"/>
          </w:tcPr>
          <w:p w14:paraId="34E5D85F" w14:textId="77777777" w:rsidR="0095084B" w:rsidRPr="00C21640" w:rsidRDefault="0095084B" w:rsidP="0095084B">
            <w:pPr>
              <w:spacing w:after="0" w:line="240" w:lineRule="auto"/>
              <w:rPr>
                <w:rFonts w:ascii="Sylfaen" w:eastAsia="Times New Roman" w:hAnsi="Sylfaen" w:cs="Calibri"/>
                <w:color w:val="000000"/>
                <w:sz w:val="18"/>
                <w:szCs w:val="18"/>
                <w:lang w:val="ka-GE"/>
              </w:rPr>
            </w:pPr>
          </w:p>
        </w:tc>
        <w:tc>
          <w:tcPr>
            <w:tcW w:w="2160" w:type="dxa"/>
            <w:shd w:val="clear" w:color="000000" w:fill="FFFFFF"/>
            <w:noWrap/>
            <w:vAlign w:val="center"/>
          </w:tcPr>
          <w:p w14:paraId="1C53EA58" w14:textId="68F5B321" w:rsidR="0095084B" w:rsidRPr="00C21640" w:rsidRDefault="0095084B" w:rsidP="0095084B">
            <w:pPr>
              <w:spacing w:after="0" w:line="240" w:lineRule="auto"/>
              <w:rPr>
                <w:rFonts w:ascii="Sylfaen" w:eastAsia="Times New Roman" w:hAnsi="Sylfaen" w:cs="Calibri"/>
                <w:color w:val="000000"/>
                <w:sz w:val="18"/>
                <w:szCs w:val="18"/>
                <w:lang w:val="ka-GE"/>
              </w:rPr>
            </w:pPr>
            <w:r w:rsidRPr="00C21640">
              <w:rPr>
                <w:rFonts w:ascii="Sylfaen" w:eastAsia="Times New Roman" w:hAnsi="Sylfaen" w:cs="Calibri"/>
                <w:color w:val="000000"/>
                <w:sz w:val="18"/>
                <w:szCs w:val="18"/>
                <w:lang w:val="ka-GE"/>
              </w:rPr>
              <w:t>პერსონალის მართვის 2025</w:t>
            </w:r>
          </w:p>
          <w:p w14:paraId="5A520404" w14:textId="77777777" w:rsidR="0095084B" w:rsidRPr="00C21640" w:rsidRDefault="0095084B" w:rsidP="0095084B">
            <w:pPr>
              <w:spacing w:after="0" w:line="240" w:lineRule="auto"/>
              <w:rPr>
                <w:rFonts w:ascii="Sylfaen" w:eastAsia="Times New Roman" w:hAnsi="Sylfaen" w:cs="Calibri"/>
                <w:color w:val="000000"/>
                <w:sz w:val="18"/>
                <w:szCs w:val="18"/>
                <w:lang w:val="ka-GE"/>
              </w:rPr>
            </w:pPr>
            <w:r w:rsidRPr="00C21640">
              <w:rPr>
                <w:rFonts w:ascii="Sylfaen" w:eastAsia="Times New Roman" w:hAnsi="Sylfaen" w:cs="Calibri"/>
                <w:color w:val="000000"/>
                <w:sz w:val="18"/>
                <w:szCs w:val="18"/>
                <w:lang w:val="ka-GE"/>
              </w:rPr>
              <w:t>წლის სამოქმედო გეგმის თანახმად, 2025 წლის 04 აპრილიდან 25 აპრილის ჩათვლით</w:t>
            </w:r>
          </w:p>
          <w:p w14:paraId="33621E68" w14:textId="77777777" w:rsidR="0095084B" w:rsidRPr="00C21640" w:rsidRDefault="0095084B" w:rsidP="0095084B">
            <w:pPr>
              <w:spacing w:after="0" w:line="240" w:lineRule="auto"/>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 xml:space="preserve">პროფესიული განათლების </w:t>
            </w:r>
            <w:r w:rsidRPr="00C21640">
              <w:rPr>
                <w:rFonts w:ascii="Sylfaen" w:eastAsia="Times New Roman" w:hAnsi="Sylfaen" w:cs="Calibri"/>
                <w:color w:val="000000"/>
                <w:sz w:val="18"/>
                <w:szCs w:val="18"/>
                <w:lang w:val="ka-GE"/>
              </w:rPr>
              <w:t>მასწავლებლებისთვის და ადმინისტრაციის თანამშრომლებისთვის ჩატარდა ტრენინგების ციკლი (სულ 4 შეხვედრა, 8 საათი), რომლის სახელწოდებაც იყო „ხელოვნური ინტელექტის გამოყენება და კომპიუტერული პროგრამები“. ტრენინგი განკუთვნილი იყო იმ თანამშრომლებისთვის, რომელთაც ჰქონდათ კომპიუტერული უნარ-ჩვევების გაუმჯობესების საჭიროება.სულ 8 პროფესიული განათლების</w:t>
            </w:r>
          </w:p>
          <w:p w14:paraId="1770E353" w14:textId="50D61F34" w:rsidR="0095084B" w:rsidRPr="00C21640" w:rsidRDefault="0095084B" w:rsidP="0095084B">
            <w:pPr>
              <w:spacing w:after="0" w:line="240" w:lineRule="auto"/>
              <w:rPr>
                <w:rFonts w:ascii="Sylfaen" w:eastAsia="Times New Roman" w:hAnsi="Sylfaen" w:cs="Calibri"/>
                <w:color w:val="000000"/>
                <w:sz w:val="18"/>
                <w:szCs w:val="18"/>
                <w:lang w:val="ka-GE"/>
              </w:rPr>
            </w:pPr>
            <w:r w:rsidRPr="00C21640">
              <w:rPr>
                <w:rFonts w:ascii="Sylfaen" w:eastAsia="Times New Roman" w:hAnsi="Sylfaen" w:cs="Calibri"/>
                <w:color w:val="000000"/>
                <w:sz w:val="18"/>
                <w:szCs w:val="18"/>
                <w:lang w:val="ka-GE"/>
              </w:rPr>
              <w:t xml:space="preserve">მასწავლებელმა მიიღო მასში მონაწილეობა.  აღსანიშნავია, რომ ტრენინგში მონაწილეობა </w:t>
            </w:r>
            <w:r>
              <w:rPr>
                <w:rFonts w:ascii="Sylfaen" w:eastAsia="Times New Roman" w:hAnsi="Sylfaen" w:cs="Calibri"/>
                <w:color w:val="000000"/>
                <w:sz w:val="18"/>
                <w:szCs w:val="18"/>
                <w:lang w:val="ka-GE"/>
              </w:rPr>
              <w:t xml:space="preserve">არ მიუღია </w:t>
            </w:r>
            <w:r w:rsidRPr="00C21640">
              <w:rPr>
                <w:rFonts w:ascii="Sylfaen" w:eastAsia="Times New Roman" w:hAnsi="Sylfaen" w:cs="Calibri"/>
                <w:color w:val="000000"/>
                <w:sz w:val="18"/>
                <w:szCs w:val="18"/>
                <w:lang w:val="ka-GE"/>
              </w:rPr>
              <w:t>ადმინისტრაციის თანამშრომ</w:t>
            </w:r>
            <w:r>
              <w:rPr>
                <w:rFonts w:ascii="Sylfaen" w:eastAsia="Times New Roman" w:hAnsi="Sylfaen" w:cs="Calibri"/>
                <w:color w:val="000000"/>
                <w:sz w:val="18"/>
                <w:szCs w:val="18"/>
                <w:lang w:val="ka-GE"/>
              </w:rPr>
              <w:t>ლებს.</w:t>
            </w:r>
          </w:p>
          <w:p w14:paraId="60CDA0C5" w14:textId="522BEC84" w:rsidR="0095084B" w:rsidRPr="00F951A7" w:rsidRDefault="0095084B" w:rsidP="0095084B">
            <w:pPr>
              <w:spacing w:after="0" w:line="240" w:lineRule="auto"/>
              <w:rPr>
                <w:rFonts w:ascii="Sylfaen" w:eastAsia="Times New Roman" w:hAnsi="Sylfaen" w:cs="Calibri"/>
                <w:color w:val="000000"/>
                <w:sz w:val="18"/>
                <w:szCs w:val="18"/>
                <w:lang w:val="ka-GE"/>
              </w:rPr>
            </w:pPr>
            <w:r w:rsidRPr="00C21640">
              <w:rPr>
                <w:rFonts w:ascii="Sylfaen" w:eastAsia="Times New Roman" w:hAnsi="Sylfaen" w:cs="Calibri"/>
                <w:color w:val="000000"/>
                <w:sz w:val="18"/>
                <w:szCs w:val="18"/>
                <w:lang w:val="ka-GE"/>
              </w:rPr>
              <w:t>ტრენინგი ჩაატარა დარგის სპეციალისტმა - იამზე გოჩაშვილმა.</w:t>
            </w:r>
          </w:p>
        </w:tc>
        <w:tc>
          <w:tcPr>
            <w:tcW w:w="1800" w:type="dxa"/>
            <w:shd w:val="clear" w:color="000000" w:fill="FFFFFF"/>
            <w:vAlign w:val="center"/>
          </w:tcPr>
          <w:p w14:paraId="4B9D998E" w14:textId="77777777" w:rsidR="0095084B" w:rsidRPr="00F951A7" w:rsidRDefault="0095084B" w:rsidP="0095084B">
            <w:pPr>
              <w:spacing w:after="0" w:line="240" w:lineRule="auto"/>
              <w:jc w:val="center"/>
              <w:rPr>
                <w:rFonts w:ascii="Sylfaen" w:eastAsia="Times New Roman" w:hAnsi="Sylfaen" w:cs="Calibri"/>
                <w:color w:val="000000"/>
                <w:sz w:val="18"/>
                <w:szCs w:val="18"/>
                <w:lang w:val="ka-GE"/>
              </w:rPr>
            </w:pPr>
            <w:r w:rsidRPr="005C4DD1">
              <w:rPr>
                <w:rFonts w:ascii="Sylfaen" w:eastAsia="Times New Roman" w:hAnsi="Sylfaen" w:cs="Calibri"/>
                <w:color w:val="000000"/>
                <w:sz w:val="18"/>
                <w:szCs w:val="18"/>
                <w:lang w:val="ka-GE"/>
              </w:rPr>
              <w:t>შპს საზოგადოებრივი კოლეჯი ამაგის პერსონალის მართვის მენეჯერის 2025 წლის 05 მაისის N6551 სამსახურეობრივი ბარათი; დასწრების ტაბელები; მონაწილეების უკუკავშირი; სერტიფიკატები</w:t>
            </w:r>
          </w:p>
        </w:tc>
      </w:tr>
      <w:tr w:rsidR="0095084B" w:rsidRPr="00F951A7" w14:paraId="12524A3F" w14:textId="77777777" w:rsidTr="008C78EB">
        <w:trPr>
          <w:gridAfter w:val="1"/>
          <w:wAfter w:w="8" w:type="dxa"/>
          <w:trHeight w:val="450"/>
        </w:trPr>
        <w:tc>
          <w:tcPr>
            <w:tcW w:w="1620" w:type="dxa"/>
            <w:vMerge/>
            <w:vAlign w:val="center"/>
            <w:hideMark/>
          </w:tcPr>
          <w:p w14:paraId="6823B95F" w14:textId="77777777" w:rsidR="0095084B" w:rsidRPr="00F951A7" w:rsidRDefault="0095084B" w:rsidP="0095084B">
            <w:pPr>
              <w:spacing w:after="0" w:line="240" w:lineRule="auto"/>
              <w:rPr>
                <w:rFonts w:ascii="Sylfaen" w:eastAsia="Times New Roman" w:hAnsi="Sylfaen" w:cs="Calibri"/>
                <w:color w:val="000000"/>
                <w:sz w:val="18"/>
                <w:szCs w:val="18"/>
                <w:lang w:val="ka-GE"/>
              </w:rPr>
            </w:pPr>
          </w:p>
        </w:tc>
        <w:tc>
          <w:tcPr>
            <w:tcW w:w="1530" w:type="dxa"/>
            <w:shd w:val="clear" w:color="000000" w:fill="FFFFFF"/>
            <w:hideMark/>
          </w:tcPr>
          <w:p w14:paraId="3D8B4F8C" w14:textId="77777777" w:rsidR="0095084B" w:rsidRPr="00F951A7" w:rsidRDefault="0095084B" w:rsidP="0095084B">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xml:space="preserve">პსდ - ს თვითშეფასება </w:t>
            </w:r>
          </w:p>
        </w:tc>
        <w:tc>
          <w:tcPr>
            <w:tcW w:w="270" w:type="dxa"/>
            <w:shd w:val="clear" w:color="000000" w:fill="FFFFFF"/>
            <w:vAlign w:val="center"/>
            <w:hideMark/>
          </w:tcPr>
          <w:p w14:paraId="24778620"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hideMark/>
          </w:tcPr>
          <w:p w14:paraId="1861526B"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hideMark/>
          </w:tcPr>
          <w:p w14:paraId="68A38FB6" w14:textId="77777777" w:rsidR="0095084B" w:rsidRPr="00F951A7" w:rsidRDefault="0095084B" w:rsidP="0095084B">
            <w:pPr>
              <w:spacing w:after="0" w:line="240" w:lineRule="auto"/>
              <w:jc w:val="center"/>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 </w:t>
            </w:r>
          </w:p>
        </w:tc>
        <w:tc>
          <w:tcPr>
            <w:tcW w:w="360" w:type="dxa"/>
            <w:shd w:val="clear" w:color="000000" w:fill="FFFFFF"/>
            <w:vAlign w:val="center"/>
            <w:hideMark/>
          </w:tcPr>
          <w:p w14:paraId="65CD25D6"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 </w:t>
            </w:r>
          </w:p>
        </w:tc>
        <w:tc>
          <w:tcPr>
            <w:tcW w:w="270" w:type="dxa"/>
            <w:shd w:val="clear" w:color="000000" w:fill="FFFFFF"/>
            <w:vAlign w:val="center"/>
            <w:hideMark/>
          </w:tcPr>
          <w:p w14:paraId="0A317217"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X</w:t>
            </w:r>
          </w:p>
        </w:tc>
        <w:tc>
          <w:tcPr>
            <w:tcW w:w="360" w:type="dxa"/>
            <w:shd w:val="clear" w:color="000000" w:fill="FFFFFF"/>
            <w:vAlign w:val="center"/>
            <w:hideMark/>
          </w:tcPr>
          <w:p w14:paraId="25F28CB0"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 </w:t>
            </w:r>
          </w:p>
        </w:tc>
        <w:tc>
          <w:tcPr>
            <w:tcW w:w="450" w:type="dxa"/>
            <w:shd w:val="clear" w:color="000000" w:fill="FFFFFF"/>
          </w:tcPr>
          <w:p w14:paraId="2076FE0E" w14:textId="77777777" w:rsidR="0095084B" w:rsidRPr="009B770E" w:rsidRDefault="0095084B" w:rsidP="0095084B">
            <w:pPr>
              <w:spacing w:after="0" w:line="240" w:lineRule="auto"/>
              <w:rPr>
                <w:rFonts w:ascii="Sylfaen" w:eastAsia="Times New Roman" w:hAnsi="Sylfaen" w:cs="Calibri"/>
                <w:color w:val="000000"/>
                <w:sz w:val="18"/>
                <w:szCs w:val="18"/>
                <w:lang w:val="ka-GE"/>
              </w:rPr>
            </w:pPr>
          </w:p>
        </w:tc>
        <w:tc>
          <w:tcPr>
            <w:tcW w:w="450" w:type="dxa"/>
            <w:shd w:val="clear" w:color="000000" w:fill="FFFFFF"/>
          </w:tcPr>
          <w:p w14:paraId="09636957" w14:textId="77777777" w:rsidR="0095084B" w:rsidRPr="009B770E" w:rsidRDefault="0095084B" w:rsidP="0095084B">
            <w:pPr>
              <w:spacing w:after="0" w:line="240" w:lineRule="auto"/>
              <w:rPr>
                <w:rFonts w:ascii="Sylfaen" w:eastAsia="Times New Roman" w:hAnsi="Sylfaen" w:cs="Calibri"/>
                <w:color w:val="000000"/>
                <w:sz w:val="18"/>
                <w:szCs w:val="18"/>
                <w:lang w:val="ka-GE"/>
              </w:rPr>
            </w:pPr>
          </w:p>
        </w:tc>
        <w:tc>
          <w:tcPr>
            <w:tcW w:w="360" w:type="dxa"/>
            <w:shd w:val="clear" w:color="000000" w:fill="FFFFFF"/>
          </w:tcPr>
          <w:p w14:paraId="5E477389" w14:textId="77777777" w:rsidR="0095084B" w:rsidRPr="009B770E" w:rsidRDefault="0095084B" w:rsidP="0095084B">
            <w:pPr>
              <w:spacing w:after="0" w:line="240" w:lineRule="auto"/>
              <w:rPr>
                <w:rFonts w:ascii="Sylfaen" w:eastAsia="Times New Roman" w:hAnsi="Sylfaen" w:cs="Calibri"/>
                <w:color w:val="000000"/>
                <w:sz w:val="18"/>
                <w:szCs w:val="18"/>
                <w:lang w:val="ka-GE"/>
              </w:rPr>
            </w:pPr>
          </w:p>
        </w:tc>
        <w:tc>
          <w:tcPr>
            <w:tcW w:w="360" w:type="dxa"/>
            <w:shd w:val="clear" w:color="000000" w:fill="FFFFFF"/>
          </w:tcPr>
          <w:p w14:paraId="06BAE865" w14:textId="77777777" w:rsidR="0095084B" w:rsidRPr="009B770E" w:rsidRDefault="0095084B" w:rsidP="0095084B">
            <w:pPr>
              <w:spacing w:after="0" w:line="240" w:lineRule="auto"/>
              <w:rPr>
                <w:rFonts w:ascii="Sylfaen" w:eastAsia="Times New Roman" w:hAnsi="Sylfaen" w:cs="Calibri"/>
                <w:color w:val="000000"/>
                <w:sz w:val="18"/>
                <w:szCs w:val="18"/>
                <w:lang w:val="ka-GE"/>
              </w:rPr>
            </w:pPr>
          </w:p>
        </w:tc>
        <w:tc>
          <w:tcPr>
            <w:tcW w:w="360" w:type="dxa"/>
            <w:shd w:val="clear" w:color="000000" w:fill="FFFFFF"/>
          </w:tcPr>
          <w:p w14:paraId="09EA47B9" w14:textId="77777777" w:rsidR="0095084B" w:rsidRPr="009B770E" w:rsidRDefault="0095084B" w:rsidP="0095084B">
            <w:pPr>
              <w:spacing w:after="0" w:line="240" w:lineRule="auto"/>
              <w:rPr>
                <w:rFonts w:ascii="Sylfaen" w:eastAsia="Times New Roman" w:hAnsi="Sylfaen" w:cs="Calibri"/>
                <w:color w:val="000000"/>
                <w:sz w:val="18"/>
                <w:szCs w:val="18"/>
                <w:lang w:val="ka-GE"/>
              </w:rPr>
            </w:pPr>
          </w:p>
        </w:tc>
        <w:tc>
          <w:tcPr>
            <w:tcW w:w="450" w:type="dxa"/>
            <w:shd w:val="clear" w:color="000000" w:fill="FFFFFF"/>
          </w:tcPr>
          <w:p w14:paraId="5B74353C" w14:textId="77777777" w:rsidR="0095084B" w:rsidRPr="009B770E" w:rsidRDefault="0095084B" w:rsidP="0095084B">
            <w:pPr>
              <w:spacing w:after="0" w:line="240" w:lineRule="auto"/>
              <w:rPr>
                <w:rFonts w:ascii="Sylfaen" w:eastAsia="Times New Roman" w:hAnsi="Sylfaen" w:cs="Calibri"/>
                <w:color w:val="000000"/>
                <w:sz w:val="18"/>
                <w:szCs w:val="18"/>
                <w:lang w:val="ka-GE"/>
              </w:rPr>
            </w:pPr>
          </w:p>
        </w:tc>
        <w:tc>
          <w:tcPr>
            <w:tcW w:w="2160" w:type="dxa"/>
            <w:shd w:val="clear" w:color="000000" w:fill="FFFFFF"/>
            <w:noWrap/>
            <w:vAlign w:val="center"/>
          </w:tcPr>
          <w:p w14:paraId="650BF57B" w14:textId="70AA971D" w:rsidR="0095084B" w:rsidRPr="00F951A7" w:rsidRDefault="0095084B" w:rsidP="0095084B">
            <w:pPr>
              <w:spacing w:after="0" w:line="240" w:lineRule="auto"/>
              <w:rPr>
                <w:rFonts w:ascii="Sylfaen" w:eastAsia="Times New Roman" w:hAnsi="Sylfaen" w:cs="Calibri"/>
                <w:color w:val="000000"/>
                <w:sz w:val="18"/>
                <w:szCs w:val="18"/>
                <w:lang w:val="ka-GE"/>
              </w:rPr>
            </w:pPr>
            <w:r w:rsidRPr="009B770E">
              <w:rPr>
                <w:rFonts w:ascii="Sylfaen" w:eastAsia="Times New Roman" w:hAnsi="Sylfaen" w:cs="Calibri"/>
                <w:color w:val="000000"/>
                <w:sz w:val="18"/>
                <w:szCs w:val="18"/>
                <w:lang w:val="ka-GE"/>
              </w:rPr>
              <w:t xml:space="preserve">პერსონალის მართვის 2025 წლის გეგმის თანახმად, მაისის თვეში დაგეგმილი იყო ტრენინგი „პსდ-ს თვითშეფასება“ შპს საზოგადოებრივი კოლეჯი ამაგის ადმინისტრაციული პერსონალისთვის. აღნიშნული ტრენინგი ჩატარდა 2025 წლის 27 მაისს ონლაინ რეჟიმში. ტრენინგი ჩაატარა კოლეჯის მოწვეულმა ტრენერმა - თამარ რემიშვილმა. ტრენინგს </w:t>
            </w:r>
            <w:r w:rsidRPr="009B770E">
              <w:rPr>
                <w:rFonts w:ascii="Sylfaen" w:eastAsia="Times New Roman" w:hAnsi="Sylfaen" w:cs="Calibri"/>
                <w:color w:val="000000"/>
                <w:sz w:val="18"/>
                <w:szCs w:val="18"/>
                <w:lang w:val="ka-GE"/>
              </w:rPr>
              <w:lastRenderedPageBreak/>
              <w:t>დაესწრო ადმინისტრაციის 8 თანამშრომელი</w:t>
            </w:r>
            <w:r>
              <w:rPr>
                <w:rFonts w:ascii="Sylfaen" w:eastAsia="Times New Roman" w:hAnsi="Sylfaen" w:cs="Calibri"/>
                <w:color w:val="000000"/>
                <w:sz w:val="18"/>
                <w:szCs w:val="18"/>
                <w:lang w:val="ka-GE"/>
              </w:rPr>
              <w:t xml:space="preserve">, მათზე </w:t>
            </w:r>
            <w:r w:rsidRPr="009B770E">
              <w:rPr>
                <w:rFonts w:ascii="Sylfaen" w:eastAsia="Times New Roman" w:hAnsi="Sylfaen" w:cs="Calibri"/>
                <w:color w:val="000000"/>
                <w:sz w:val="18"/>
                <w:szCs w:val="18"/>
                <w:lang w:val="ka-GE"/>
              </w:rPr>
              <w:t>გაიცა  სერტიფიკატები.</w:t>
            </w:r>
          </w:p>
        </w:tc>
        <w:tc>
          <w:tcPr>
            <w:tcW w:w="1800" w:type="dxa"/>
            <w:shd w:val="clear" w:color="000000" w:fill="FFFFFF"/>
            <w:vAlign w:val="center"/>
          </w:tcPr>
          <w:p w14:paraId="16D55CB5" w14:textId="77777777" w:rsidR="0095084B" w:rsidRPr="00F951A7" w:rsidRDefault="0095084B" w:rsidP="0095084B">
            <w:pPr>
              <w:spacing w:after="0" w:line="240" w:lineRule="auto"/>
              <w:jc w:val="center"/>
              <w:rPr>
                <w:rFonts w:ascii="Sylfaen" w:eastAsia="Times New Roman" w:hAnsi="Sylfaen" w:cs="Calibri"/>
                <w:color w:val="000000"/>
                <w:sz w:val="18"/>
                <w:szCs w:val="18"/>
                <w:lang w:val="ka-GE"/>
              </w:rPr>
            </w:pPr>
            <w:r w:rsidRPr="005C4DD1">
              <w:rPr>
                <w:rFonts w:ascii="Sylfaen" w:eastAsia="Times New Roman" w:hAnsi="Sylfaen" w:cs="Calibri"/>
                <w:color w:val="000000"/>
                <w:sz w:val="18"/>
                <w:szCs w:val="18"/>
                <w:lang w:val="ka-GE"/>
              </w:rPr>
              <w:lastRenderedPageBreak/>
              <w:t>შპს საზოგადოებრივი კოლეჯი ამაგის პერსონალის მართვის მენეჯერის 2025 წლის 02 ივნისის N8168 სამსახურეობრივი ბარათი; სქრინები; სერტიფიკატები</w:t>
            </w:r>
          </w:p>
        </w:tc>
      </w:tr>
      <w:tr w:rsidR="0095084B" w:rsidRPr="00F951A7" w14:paraId="685EF963" w14:textId="77777777" w:rsidTr="00C43229">
        <w:trPr>
          <w:gridAfter w:val="1"/>
          <w:wAfter w:w="8" w:type="dxa"/>
          <w:trHeight w:val="450"/>
        </w:trPr>
        <w:tc>
          <w:tcPr>
            <w:tcW w:w="1620" w:type="dxa"/>
            <w:vMerge/>
            <w:vAlign w:val="center"/>
            <w:hideMark/>
          </w:tcPr>
          <w:p w14:paraId="79F71917" w14:textId="77777777" w:rsidR="0095084B" w:rsidRPr="00F951A7" w:rsidRDefault="0095084B" w:rsidP="0095084B">
            <w:pPr>
              <w:spacing w:after="0" w:line="240" w:lineRule="auto"/>
              <w:rPr>
                <w:rFonts w:ascii="Sylfaen" w:eastAsia="Times New Roman" w:hAnsi="Sylfaen" w:cs="Calibri"/>
                <w:color w:val="000000"/>
                <w:sz w:val="18"/>
                <w:szCs w:val="18"/>
                <w:lang w:val="ka-GE"/>
              </w:rPr>
            </w:pPr>
          </w:p>
        </w:tc>
        <w:tc>
          <w:tcPr>
            <w:tcW w:w="1530" w:type="dxa"/>
            <w:shd w:val="clear" w:color="000000" w:fill="FFFFFF"/>
            <w:hideMark/>
          </w:tcPr>
          <w:p w14:paraId="178A8F21" w14:textId="77777777" w:rsidR="0095084B" w:rsidRPr="00F951A7" w:rsidRDefault="0095084B" w:rsidP="0095084B">
            <w:pPr>
              <w:spacing w:after="0" w:line="240" w:lineRule="auto"/>
              <w:rPr>
                <w:rFonts w:ascii="Sylfaen" w:eastAsia="Times New Roman" w:hAnsi="Sylfaen" w:cs="Calibri"/>
                <w:color w:val="000000"/>
                <w:sz w:val="18"/>
                <w:szCs w:val="18"/>
                <w:lang w:val="ka-GE"/>
              </w:rPr>
            </w:pPr>
            <w:r w:rsidRPr="00F951A7">
              <w:rPr>
                <w:rFonts w:ascii="Sylfaen" w:eastAsia="Times New Roman" w:hAnsi="Sylfaen" w:cs="Calibri"/>
                <w:color w:val="000000"/>
                <w:sz w:val="18"/>
                <w:szCs w:val="18"/>
                <w:lang w:val="ka-GE"/>
              </w:rPr>
              <w:t>პროცესების დაგეგმვა და ადმინისტრირება</w:t>
            </w:r>
          </w:p>
        </w:tc>
        <w:tc>
          <w:tcPr>
            <w:tcW w:w="270" w:type="dxa"/>
            <w:shd w:val="clear" w:color="000000" w:fill="FFFFFF"/>
            <w:vAlign w:val="center"/>
            <w:hideMark/>
          </w:tcPr>
          <w:p w14:paraId="39A19D8F"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 </w:t>
            </w:r>
          </w:p>
        </w:tc>
        <w:tc>
          <w:tcPr>
            <w:tcW w:w="360" w:type="dxa"/>
            <w:shd w:val="clear" w:color="000000" w:fill="FFFFFF"/>
            <w:vAlign w:val="center"/>
            <w:hideMark/>
          </w:tcPr>
          <w:p w14:paraId="0826561D"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X</w:t>
            </w:r>
          </w:p>
        </w:tc>
        <w:tc>
          <w:tcPr>
            <w:tcW w:w="360" w:type="dxa"/>
            <w:shd w:val="clear" w:color="000000" w:fill="FFFFFF"/>
            <w:vAlign w:val="center"/>
            <w:hideMark/>
          </w:tcPr>
          <w:p w14:paraId="41C23DDF"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X</w:t>
            </w:r>
          </w:p>
        </w:tc>
        <w:tc>
          <w:tcPr>
            <w:tcW w:w="360" w:type="dxa"/>
            <w:shd w:val="clear" w:color="000000" w:fill="FFFFFF"/>
            <w:vAlign w:val="center"/>
            <w:hideMark/>
          </w:tcPr>
          <w:p w14:paraId="53CC7BB6"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X</w:t>
            </w:r>
          </w:p>
        </w:tc>
        <w:tc>
          <w:tcPr>
            <w:tcW w:w="270" w:type="dxa"/>
            <w:shd w:val="clear" w:color="000000" w:fill="FFFFFF"/>
            <w:vAlign w:val="center"/>
            <w:hideMark/>
          </w:tcPr>
          <w:p w14:paraId="66B2DDF1"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X</w:t>
            </w:r>
          </w:p>
        </w:tc>
        <w:tc>
          <w:tcPr>
            <w:tcW w:w="360" w:type="dxa"/>
            <w:shd w:val="clear" w:color="000000" w:fill="FFFFFF"/>
            <w:vAlign w:val="center"/>
            <w:hideMark/>
          </w:tcPr>
          <w:p w14:paraId="76F944CF" w14:textId="77777777" w:rsidR="0095084B" w:rsidRPr="00F951A7" w:rsidRDefault="0095084B" w:rsidP="0095084B">
            <w:pPr>
              <w:spacing w:after="0" w:line="240" w:lineRule="auto"/>
              <w:jc w:val="center"/>
              <w:rPr>
                <w:rFonts w:ascii="Calibri" w:eastAsia="Times New Roman" w:hAnsi="Calibri" w:cs="Calibri"/>
                <w:color w:val="000000"/>
                <w:sz w:val="18"/>
                <w:szCs w:val="18"/>
                <w:lang w:val="ka-GE"/>
              </w:rPr>
            </w:pPr>
            <w:r w:rsidRPr="00F951A7">
              <w:rPr>
                <w:rFonts w:ascii="Calibri" w:eastAsia="Times New Roman" w:hAnsi="Calibri" w:cs="Calibri"/>
                <w:color w:val="000000"/>
                <w:sz w:val="18"/>
                <w:szCs w:val="18"/>
                <w:lang w:val="ka-GE"/>
              </w:rPr>
              <w:t>X</w:t>
            </w:r>
          </w:p>
        </w:tc>
        <w:tc>
          <w:tcPr>
            <w:tcW w:w="450" w:type="dxa"/>
            <w:shd w:val="clear" w:color="000000" w:fill="FFFFFF"/>
          </w:tcPr>
          <w:p w14:paraId="7F69BA2E" w14:textId="77777777" w:rsidR="0095084B" w:rsidRPr="009B619B" w:rsidRDefault="0095084B" w:rsidP="0095084B">
            <w:pPr>
              <w:spacing w:after="0" w:line="240" w:lineRule="auto"/>
              <w:rPr>
                <w:rFonts w:ascii="Sylfaen" w:eastAsia="Times New Roman" w:hAnsi="Sylfaen" w:cs="Calibri"/>
                <w:color w:val="000000"/>
                <w:sz w:val="18"/>
                <w:szCs w:val="18"/>
                <w:lang w:val="ka-GE"/>
              </w:rPr>
            </w:pPr>
          </w:p>
        </w:tc>
        <w:tc>
          <w:tcPr>
            <w:tcW w:w="450" w:type="dxa"/>
            <w:shd w:val="clear" w:color="000000" w:fill="FFFFFF"/>
          </w:tcPr>
          <w:p w14:paraId="60CAA8A2" w14:textId="77777777" w:rsidR="0095084B" w:rsidRPr="009B619B" w:rsidRDefault="0095084B" w:rsidP="0095084B">
            <w:pPr>
              <w:spacing w:after="0" w:line="240" w:lineRule="auto"/>
              <w:rPr>
                <w:rFonts w:ascii="Sylfaen" w:eastAsia="Times New Roman" w:hAnsi="Sylfaen" w:cs="Calibri"/>
                <w:color w:val="000000"/>
                <w:sz w:val="18"/>
                <w:szCs w:val="18"/>
                <w:lang w:val="ka-GE"/>
              </w:rPr>
            </w:pPr>
          </w:p>
        </w:tc>
        <w:tc>
          <w:tcPr>
            <w:tcW w:w="360" w:type="dxa"/>
            <w:shd w:val="clear" w:color="000000" w:fill="FFFFFF"/>
          </w:tcPr>
          <w:p w14:paraId="45AD9E4A" w14:textId="77777777" w:rsidR="0095084B" w:rsidRDefault="0095084B" w:rsidP="0095084B">
            <w:pPr>
              <w:spacing w:after="0" w:line="240" w:lineRule="auto"/>
              <w:rPr>
                <w:rFonts w:ascii="Sylfaen" w:eastAsia="Times New Roman" w:hAnsi="Sylfaen" w:cs="Calibri"/>
                <w:color w:val="000000"/>
                <w:sz w:val="18"/>
                <w:szCs w:val="18"/>
                <w:lang w:val="ka-GE"/>
              </w:rPr>
            </w:pPr>
          </w:p>
          <w:p w14:paraId="47B66EC1" w14:textId="77777777" w:rsidR="0095084B" w:rsidRDefault="0095084B" w:rsidP="0095084B">
            <w:pPr>
              <w:spacing w:after="0" w:line="240" w:lineRule="auto"/>
              <w:rPr>
                <w:rFonts w:ascii="Sylfaen" w:eastAsia="Times New Roman" w:hAnsi="Sylfaen" w:cs="Calibri"/>
                <w:color w:val="000000"/>
                <w:sz w:val="18"/>
                <w:szCs w:val="18"/>
                <w:lang w:val="ka-GE"/>
              </w:rPr>
            </w:pPr>
          </w:p>
          <w:p w14:paraId="3DB7BE2C" w14:textId="77777777" w:rsidR="0095084B" w:rsidRDefault="0095084B" w:rsidP="0095084B">
            <w:pPr>
              <w:spacing w:after="0" w:line="240" w:lineRule="auto"/>
              <w:rPr>
                <w:rFonts w:ascii="Sylfaen" w:eastAsia="Times New Roman" w:hAnsi="Sylfaen" w:cs="Calibri"/>
                <w:color w:val="000000"/>
                <w:sz w:val="18"/>
                <w:szCs w:val="18"/>
                <w:lang w:val="ka-GE"/>
              </w:rPr>
            </w:pPr>
          </w:p>
          <w:p w14:paraId="3310E560" w14:textId="77777777" w:rsidR="0095084B" w:rsidRDefault="0095084B" w:rsidP="0095084B">
            <w:pPr>
              <w:spacing w:after="0" w:line="240" w:lineRule="auto"/>
              <w:rPr>
                <w:rFonts w:ascii="Sylfaen" w:eastAsia="Times New Roman" w:hAnsi="Sylfaen" w:cs="Calibri"/>
                <w:color w:val="000000"/>
                <w:sz w:val="18"/>
                <w:szCs w:val="18"/>
                <w:lang w:val="ka-GE"/>
              </w:rPr>
            </w:pPr>
          </w:p>
          <w:p w14:paraId="6B8ED40C" w14:textId="77777777" w:rsidR="0095084B" w:rsidRDefault="0095084B" w:rsidP="0095084B">
            <w:pPr>
              <w:spacing w:after="0" w:line="240" w:lineRule="auto"/>
              <w:rPr>
                <w:rFonts w:ascii="Sylfaen" w:eastAsia="Times New Roman" w:hAnsi="Sylfaen" w:cs="Calibri"/>
                <w:color w:val="000000"/>
                <w:sz w:val="18"/>
                <w:szCs w:val="18"/>
                <w:lang w:val="ka-GE"/>
              </w:rPr>
            </w:pPr>
          </w:p>
          <w:p w14:paraId="300EDD1E" w14:textId="77777777" w:rsidR="0095084B" w:rsidRDefault="0095084B" w:rsidP="0095084B">
            <w:pPr>
              <w:spacing w:after="0" w:line="240" w:lineRule="auto"/>
              <w:rPr>
                <w:rFonts w:ascii="Sylfaen" w:eastAsia="Times New Roman" w:hAnsi="Sylfaen" w:cs="Calibri"/>
                <w:color w:val="000000"/>
                <w:sz w:val="18"/>
                <w:szCs w:val="18"/>
                <w:lang w:val="ka-GE"/>
              </w:rPr>
            </w:pPr>
          </w:p>
          <w:p w14:paraId="191E9B12" w14:textId="77777777" w:rsidR="0095084B" w:rsidRDefault="0095084B" w:rsidP="0095084B">
            <w:pPr>
              <w:spacing w:after="0" w:line="240" w:lineRule="auto"/>
              <w:rPr>
                <w:rFonts w:ascii="Sylfaen" w:eastAsia="Times New Roman" w:hAnsi="Sylfaen" w:cs="Calibri"/>
                <w:color w:val="000000"/>
                <w:sz w:val="18"/>
                <w:szCs w:val="18"/>
                <w:lang w:val="ka-GE"/>
              </w:rPr>
            </w:pPr>
          </w:p>
          <w:p w14:paraId="3159B3F1" w14:textId="77777777" w:rsidR="0095084B" w:rsidRDefault="0095084B" w:rsidP="0095084B">
            <w:pPr>
              <w:spacing w:after="0" w:line="240" w:lineRule="auto"/>
              <w:rPr>
                <w:rFonts w:ascii="Sylfaen" w:eastAsia="Times New Roman" w:hAnsi="Sylfaen" w:cs="Calibri"/>
                <w:color w:val="000000"/>
                <w:sz w:val="18"/>
                <w:szCs w:val="18"/>
                <w:lang w:val="ka-GE"/>
              </w:rPr>
            </w:pPr>
          </w:p>
          <w:p w14:paraId="7D62DD93" w14:textId="462FC307" w:rsidR="0095084B" w:rsidRPr="009B619B" w:rsidRDefault="0095084B" w:rsidP="0095084B">
            <w:pPr>
              <w:spacing w:after="0" w:line="240" w:lineRule="auto"/>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X</w:t>
            </w:r>
          </w:p>
        </w:tc>
        <w:tc>
          <w:tcPr>
            <w:tcW w:w="360" w:type="dxa"/>
            <w:shd w:val="clear" w:color="000000" w:fill="FFFFFF"/>
          </w:tcPr>
          <w:p w14:paraId="45917A98" w14:textId="77777777" w:rsidR="0095084B" w:rsidRDefault="0095084B" w:rsidP="0095084B">
            <w:pPr>
              <w:spacing w:after="0" w:line="240" w:lineRule="auto"/>
              <w:rPr>
                <w:rFonts w:ascii="Sylfaen" w:eastAsia="Times New Roman" w:hAnsi="Sylfaen" w:cs="Calibri"/>
                <w:color w:val="000000"/>
                <w:sz w:val="18"/>
                <w:szCs w:val="18"/>
                <w:lang w:val="ka-GE"/>
              </w:rPr>
            </w:pPr>
          </w:p>
          <w:p w14:paraId="4FE05936" w14:textId="77777777" w:rsidR="0095084B" w:rsidRDefault="0095084B" w:rsidP="0095084B">
            <w:pPr>
              <w:spacing w:after="0" w:line="240" w:lineRule="auto"/>
              <w:rPr>
                <w:rFonts w:ascii="Sylfaen" w:eastAsia="Times New Roman" w:hAnsi="Sylfaen" w:cs="Calibri"/>
                <w:color w:val="000000"/>
                <w:sz w:val="18"/>
                <w:szCs w:val="18"/>
                <w:lang w:val="ka-GE"/>
              </w:rPr>
            </w:pPr>
          </w:p>
          <w:p w14:paraId="4F2C7339" w14:textId="77777777" w:rsidR="0095084B" w:rsidRDefault="0095084B" w:rsidP="0095084B">
            <w:pPr>
              <w:spacing w:after="0" w:line="240" w:lineRule="auto"/>
              <w:rPr>
                <w:rFonts w:ascii="Sylfaen" w:eastAsia="Times New Roman" w:hAnsi="Sylfaen" w:cs="Calibri"/>
                <w:color w:val="000000"/>
                <w:sz w:val="18"/>
                <w:szCs w:val="18"/>
                <w:lang w:val="ka-GE"/>
              </w:rPr>
            </w:pPr>
          </w:p>
          <w:p w14:paraId="69EAC4BB" w14:textId="77777777" w:rsidR="0095084B" w:rsidRDefault="0095084B" w:rsidP="0095084B">
            <w:pPr>
              <w:spacing w:after="0" w:line="240" w:lineRule="auto"/>
              <w:rPr>
                <w:rFonts w:ascii="Sylfaen" w:eastAsia="Times New Roman" w:hAnsi="Sylfaen" w:cs="Calibri"/>
                <w:color w:val="000000"/>
                <w:sz w:val="18"/>
                <w:szCs w:val="18"/>
                <w:lang w:val="ka-GE"/>
              </w:rPr>
            </w:pPr>
          </w:p>
          <w:p w14:paraId="468C31E8" w14:textId="77777777" w:rsidR="0095084B" w:rsidRDefault="0095084B" w:rsidP="0095084B">
            <w:pPr>
              <w:spacing w:after="0" w:line="240" w:lineRule="auto"/>
              <w:rPr>
                <w:rFonts w:ascii="Sylfaen" w:eastAsia="Times New Roman" w:hAnsi="Sylfaen" w:cs="Calibri"/>
                <w:color w:val="000000"/>
                <w:sz w:val="18"/>
                <w:szCs w:val="18"/>
                <w:lang w:val="ka-GE"/>
              </w:rPr>
            </w:pPr>
          </w:p>
          <w:p w14:paraId="7F64DDB1" w14:textId="77777777" w:rsidR="0095084B" w:rsidRDefault="0095084B" w:rsidP="0095084B">
            <w:pPr>
              <w:spacing w:after="0" w:line="240" w:lineRule="auto"/>
              <w:rPr>
                <w:rFonts w:ascii="Sylfaen" w:eastAsia="Times New Roman" w:hAnsi="Sylfaen" w:cs="Calibri"/>
                <w:color w:val="000000"/>
                <w:sz w:val="18"/>
                <w:szCs w:val="18"/>
                <w:lang w:val="ka-GE"/>
              </w:rPr>
            </w:pPr>
          </w:p>
          <w:p w14:paraId="3378BF1E" w14:textId="77777777" w:rsidR="0095084B" w:rsidRDefault="0095084B" w:rsidP="0095084B">
            <w:pPr>
              <w:spacing w:after="0" w:line="240" w:lineRule="auto"/>
              <w:rPr>
                <w:rFonts w:ascii="Sylfaen" w:eastAsia="Times New Roman" w:hAnsi="Sylfaen" w:cs="Calibri"/>
                <w:color w:val="000000"/>
                <w:sz w:val="18"/>
                <w:szCs w:val="18"/>
                <w:lang w:val="ka-GE"/>
              </w:rPr>
            </w:pPr>
          </w:p>
          <w:p w14:paraId="0F71A036" w14:textId="77777777" w:rsidR="0095084B" w:rsidRDefault="0095084B" w:rsidP="0095084B">
            <w:pPr>
              <w:spacing w:after="0" w:line="240" w:lineRule="auto"/>
              <w:rPr>
                <w:rFonts w:ascii="Sylfaen" w:eastAsia="Times New Roman" w:hAnsi="Sylfaen" w:cs="Calibri"/>
                <w:color w:val="000000"/>
                <w:sz w:val="18"/>
                <w:szCs w:val="18"/>
                <w:lang w:val="ka-GE"/>
              </w:rPr>
            </w:pPr>
          </w:p>
          <w:p w14:paraId="75A87605" w14:textId="3A48A1BD" w:rsidR="0095084B" w:rsidRPr="009B619B" w:rsidRDefault="0095084B" w:rsidP="0095084B">
            <w:pPr>
              <w:spacing w:after="0" w:line="240" w:lineRule="auto"/>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X</w:t>
            </w:r>
          </w:p>
        </w:tc>
        <w:tc>
          <w:tcPr>
            <w:tcW w:w="360" w:type="dxa"/>
            <w:shd w:val="clear" w:color="000000" w:fill="FFFFFF"/>
          </w:tcPr>
          <w:p w14:paraId="6C9AD7EE" w14:textId="77777777" w:rsidR="0095084B" w:rsidRDefault="0095084B" w:rsidP="0095084B">
            <w:pPr>
              <w:spacing w:after="0" w:line="240" w:lineRule="auto"/>
              <w:rPr>
                <w:rFonts w:ascii="Sylfaen" w:eastAsia="Times New Roman" w:hAnsi="Sylfaen" w:cs="Calibri"/>
                <w:color w:val="000000"/>
                <w:sz w:val="18"/>
                <w:szCs w:val="18"/>
                <w:lang w:val="ka-GE"/>
              </w:rPr>
            </w:pPr>
          </w:p>
          <w:p w14:paraId="3169DE72" w14:textId="77777777" w:rsidR="0095084B" w:rsidRDefault="0095084B" w:rsidP="0095084B">
            <w:pPr>
              <w:spacing w:after="0" w:line="240" w:lineRule="auto"/>
              <w:rPr>
                <w:rFonts w:ascii="Sylfaen" w:eastAsia="Times New Roman" w:hAnsi="Sylfaen" w:cs="Calibri"/>
                <w:color w:val="000000"/>
                <w:sz w:val="18"/>
                <w:szCs w:val="18"/>
                <w:lang w:val="ka-GE"/>
              </w:rPr>
            </w:pPr>
          </w:p>
          <w:p w14:paraId="79178297" w14:textId="77777777" w:rsidR="0095084B" w:rsidRDefault="0095084B" w:rsidP="0095084B">
            <w:pPr>
              <w:spacing w:after="0" w:line="240" w:lineRule="auto"/>
              <w:rPr>
                <w:rFonts w:ascii="Sylfaen" w:eastAsia="Times New Roman" w:hAnsi="Sylfaen" w:cs="Calibri"/>
                <w:color w:val="000000"/>
                <w:sz w:val="18"/>
                <w:szCs w:val="18"/>
                <w:lang w:val="ka-GE"/>
              </w:rPr>
            </w:pPr>
          </w:p>
          <w:p w14:paraId="2C0B0EFF" w14:textId="77777777" w:rsidR="0095084B" w:rsidRDefault="0095084B" w:rsidP="0095084B">
            <w:pPr>
              <w:spacing w:after="0" w:line="240" w:lineRule="auto"/>
              <w:rPr>
                <w:rFonts w:ascii="Sylfaen" w:eastAsia="Times New Roman" w:hAnsi="Sylfaen" w:cs="Calibri"/>
                <w:color w:val="000000"/>
                <w:sz w:val="18"/>
                <w:szCs w:val="18"/>
                <w:lang w:val="ka-GE"/>
              </w:rPr>
            </w:pPr>
          </w:p>
          <w:p w14:paraId="3D473393" w14:textId="77777777" w:rsidR="0095084B" w:rsidRDefault="0095084B" w:rsidP="0095084B">
            <w:pPr>
              <w:spacing w:after="0" w:line="240" w:lineRule="auto"/>
              <w:rPr>
                <w:rFonts w:ascii="Sylfaen" w:eastAsia="Times New Roman" w:hAnsi="Sylfaen" w:cs="Calibri"/>
                <w:color w:val="000000"/>
                <w:sz w:val="18"/>
                <w:szCs w:val="18"/>
                <w:lang w:val="ka-GE"/>
              </w:rPr>
            </w:pPr>
          </w:p>
          <w:p w14:paraId="5FCCB7A6" w14:textId="77777777" w:rsidR="0095084B" w:rsidRDefault="0095084B" w:rsidP="0095084B">
            <w:pPr>
              <w:spacing w:after="0" w:line="240" w:lineRule="auto"/>
              <w:rPr>
                <w:rFonts w:ascii="Sylfaen" w:eastAsia="Times New Roman" w:hAnsi="Sylfaen" w:cs="Calibri"/>
                <w:color w:val="000000"/>
                <w:sz w:val="18"/>
                <w:szCs w:val="18"/>
                <w:lang w:val="ka-GE"/>
              </w:rPr>
            </w:pPr>
          </w:p>
          <w:p w14:paraId="7880F859" w14:textId="77777777" w:rsidR="0095084B" w:rsidRDefault="0095084B" w:rsidP="0095084B">
            <w:pPr>
              <w:spacing w:after="0" w:line="240" w:lineRule="auto"/>
              <w:rPr>
                <w:rFonts w:ascii="Sylfaen" w:eastAsia="Times New Roman" w:hAnsi="Sylfaen" w:cs="Calibri"/>
                <w:color w:val="000000"/>
                <w:sz w:val="18"/>
                <w:szCs w:val="18"/>
                <w:lang w:val="ka-GE"/>
              </w:rPr>
            </w:pPr>
          </w:p>
          <w:p w14:paraId="36A3A89B" w14:textId="77777777" w:rsidR="0095084B" w:rsidRDefault="0095084B" w:rsidP="0095084B">
            <w:pPr>
              <w:spacing w:after="0" w:line="240" w:lineRule="auto"/>
              <w:rPr>
                <w:rFonts w:ascii="Sylfaen" w:eastAsia="Times New Roman" w:hAnsi="Sylfaen" w:cs="Calibri"/>
                <w:color w:val="000000"/>
                <w:sz w:val="18"/>
                <w:szCs w:val="18"/>
                <w:lang w:val="ka-GE"/>
              </w:rPr>
            </w:pPr>
          </w:p>
          <w:p w14:paraId="30E4CA21" w14:textId="06C46001" w:rsidR="0095084B" w:rsidRPr="009B619B" w:rsidRDefault="0095084B" w:rsidP="0095084B">
            <w:pPr>
              <w:spacing w:after="0" w:line="240" w:lineRule="auto"/>
              <w:rPr>
                <w:rFonts w:ascii="Sylfaen" w:eastAsia="Times New Roman" w:hAnsi="Sylfaen" w:cs="Calibri"/>
                <w:color w:val="000000"/>
                <w:sz w:val="18"/>
                <w:szCs w:val="18"/>
                <w:lang w:val="ka-GE"/>
              </w:rPr>
            </w:pPr>
            <w:r w:rsidRPr="00F951A7">
              <w:rPr>
                <w:rFonts w:ascii="Calibri" w:eastAsia="Times New Roman" w:hAnsi="Calibri" w:cs="Calibri"/>
                <w:color w:val="000000"/>
                <w:sz w:val="18"/>
                <w:szCs w:val="18"/>
                <w:lang w:val="ka-GE"/>
              </w:rPr>
              <w:t>X</w:t>
            </w:r>
          </w:p>
        </w:tc>
        <w:tc>
          <w:tcPr>
            <w:tcW w:w="450" w:type="dxa"/>
            <w:shd w:val="clear" w:color="000000" w:fill="FFFFFF"/>
          </w:tcPr>
          <w:p w14:paraId="56C9DAF4" w14:textId="77777777" w:rsidR="0095084B" w:rsidRPr="009B619B" w:rsidRDefault="0095084B" w:rsidP="0095084B">
            <w:pPr>
              <w:spacing w:after="0" w:line="240" w:lineRule="auto"/>
              <w:rPr>
                <w:rFonts w:ascii="Sylfaen" w:eastAsia="Times New Roman" w:hAnsi="Sylfaen" w:cs="Calibri"/>
                <w:color w:val="000000"/>
                <w:sz w:val="18"/>
                <w:szCs w:val="18"/>
                <w:lang w:val="ka-GE"/>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3434BAD8" w14:textId="0CF081A2" w:rsidR="0095084B" w:rsidRPr="00832EBC" w:rsidRDefault="0095084B" w:rsidP="0095084B">
            <w:pPr>
              <w:rPr>
                <w:rFonts w:ascii="Sylfaen" w:hAnsi="Sylfaen"/>
                <w:sz w:val="16"/>
                <w:szCs w:val="16"/>
                <w:lang w:val="ka-GE"/>
              </w:rPr>
            </w:pPr>
            <w:r w:rsidRPr="00832EBC">
              <w:rPr>
                <w:rFonts w:ascii="Sylfaen" w:hAnsi="Sylfaen"/>
                <w:sz w:val="16"/>
                <w:szCs w:val="16"/>
                <w:lang w:val="ka-GE"/>
              </w:rPr>
              <w:t>2025 წლის გეგმის თანახმად, წლის მანძილზე შემუშავდა 3 ძირითადი პროცესი:1. პროფესიული მომზადების/გადამზადების (მოკლევადიანი) პროგრამის შემუშავების პროცესი; 2. პრაქტიკის ობიექტზე ხელშეკრულების საფუძველზე ნაკისრი ვალდებულებების შესრულების პროცესი;  3. დამატებითი გამოცდის ჩატარების პროცესი, აქედან: დამატებითი გამოცდის ჩატარების პროცესი და პროფესიული მომზადების/გადამზადების (მოკლევადიანი) პროგრამის შემუშავების პროცესი დამტკიცდა დირექტორის ბრძანებით.</w:t>
            </w:r>
          </w:p>
          <w:p w14:paraId="53D1A65E" w14:textId="10F222FB" w:rsidR="0095084B" w:rsidRPr="00F951A7" w:rsidRDefault="0095084B" w:rsidP="0095084B">
            <w:pPr>
              <w:spacing w:after="0" w:line="240" w:lineRule="auto"/>
              <w:rPr>
                <w:rFonts w:ascii="Sylfaen" w:eastAsia="Times New Roman" w:hAnsi="Sylfaen" w:cs="Calibri"/>
                <w:color w:val="000000"/>
                <w:sz w:val="18"/>
                <w:szCs w:val="18"/>
                <w:lang w:val="ka-GE"/>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85704" w14:textId="61ADA8F2" w:rsidR="0095084B" w:rsidRPr="00F951A7" w:rsidRDefault="0095084B" w:rsidP="0095084B">
            <w:pPr>
              <w:spacing w:after="0" w:line="240" w:lineRule="auto"/>
              <w:jc w:val="center"/>
              <w:rPr>
                <w:rFonts w:ascii="Sylfaen" w:eastAsia="Times New Roman" w:hAnsi="Sylfaen" w:cs="Calibri"/>
                <w:color w:val="000000"/>
                <w:sz w:val="18"/>
                <w:szCs w:val="18"/>
                <w:lang w:val="ka-GE"/>
              </w:rPr>
            </w:pPr>
            <w:r w:rsidRPr="00832EBC">
              <w:rPr>
                <w:rFonts w:ascii="Sylfaen" w:hAnsi="Sylfaen" w:cs="Sylfaen"/>
                <w:sz w:val="16"/>
                <w:szCs w:val="16"/>
                <w:lang w:val="ka-GE"/>
              </w:rPr>
              <w:t>შპს საზოგადოებრივი კოლეჯი ამაგის პერსონალის მართვის მენეჯერის 2025 წლის 10 სექტემბრის N16721 სამსახურეობრივი ბარათი და შპს საზოგადოებრივი კოლეჯი ამაგის დირექოტრის 15 სექტემბრის N17082 ბრძანება.</w:t>
            </w:r>
          </w:p>
        </w:tc>
      </w:tr>
    </w:tbl>
    <w:p w14:paraId="1E922901" w14:textId="77777777" w:rsidR="009E3B69" w:rsidRDefault="009E3B69"/>
    <w:sectPr w:rsidR="009E3B69" w:rsidSect="00DF4E34">
      <w:pgSz w:w="12240" w:h="15840"/>
      <w:pgMar w:top="270" w:right="1440" w:bottom="90" w:left="1440" w:header="360" w:footer="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4DFAE8" w16cid:durableId="2C2C83D1"/>
  <w16cid:commentId w16cid:paraId="35009D9B" w16cid:durableId="2C2C8414"/>
  <w16cid:commentId w16cid:paraId="3DC09306" w16cid:durableId="2C2B9E83"/>
  <w16cid:commentId w16cid:paraId="198F7890" w16cid:durableId="2C2C83AE"/>
  <w16cid:commentId w16cid:paraId="6AA9778E" w16cid:durableId="2C2C838D"/>
  <w16cid:commentId w16cid:paraId="21A023A6" w16cid:durableId="2C2B9F86"/>
  <w16cid:commentId w16cid:paraId="00B5C109" w16cid:durableId="2C2C82FA"/>
  <w16cid:commentId w16cid:paraId="6ACEA2A6" w16cid:durableId="2C2C8341"/>
  <w16cid:commentId w16cid:paraId="4A0A004E" w16cid:durableId="2C2C8217"/>
  <w16cid:commentId w16cid:paraId="347B209D" w16cid:durableId="2C2C82B3"/>
  <w16cid:commentId w16cid:paraId="167EF370" w16cid:durableId="2C2C805A"/>
  <w16cid:commentId w16cid:paraId="23E541DA" w16cid:durableId="2C2C795F"/>
  <w16cid:commentId w16cid:paraId="14455A03" w16cid:durableId="2C2C7942"/>
  <w16cid:commentId w16cid:paraId="4092F6C3" w16cid:durableId="2C2C797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2E59B" w14:textId="77777777" w:rsidR="00D52595" w:rsidRDefault="00D52595" w:rsidP="009E3B69">
      <w:pPr>
        <w:spacing w:after="0" w:line="240" w:lineRule="auto"/>
      </w:pPr>
      <w:r>
        <w:separator/>
      </w:r>
    </w:p>
  </w:endnote>
  <w:endnote w:type="continuationSeparator" w:id="0">
    <w:p w14:paraId="648A3722" w14:textId="77777777" w:rsidR="00D52595" w:rsidRDefault="00D52595" w:rsidP="009E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LitNusx">
    <w:altName w:val="Calibri"/>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AC258" w14:textId="77777777" w:rsidR="00D52595" w:rsidRDefault="00D52595" w:rsidP="009E3B69">
      <w:pPr>
        <w:spacing w:after="0" w:line="240" w:lineRule="auto"/>
      </w:pPr>
      <w:r>
        <w:separator/>
      </w:r>
    </w:p>
  </w:footnote>
  <w:footnote w:type="continuationSeparator" w:id="0">
    <w:p w14:paraId="5DD0E332" w14:textId="77777777" w:rsidR="00D52595" w:rsidRDefault="00D52595" w:rsidP="009E3B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A2"/>
    <w:rsid w:val="000066DE"/>
    <w:rsid w:val="0002236F"/>
    <w:rsid w:val="00025FB5"/>
    <w:rsid w:val="00030120"/>
    <w:rsid w:val="00040C6A"/>
    <w:rsid w:val="000471C9"/>
    <w:rsid w:val="000500A7"/>
    <w:rsid w:val="00050679"/>
    <w:rsid w:val="00063271"/>
    <w:rsid w:val="000704A8"/>
    <w:rsid w:val="00071397"/>
    <w:rsid w:val="00072FD4"/>
    <w:rsid w:val="0007412B"/>
    <w:rsid w:val="00083E35"/>
    <w:rsid w:val="000A0E30"/>
    <w:rsid w:val="000B69A3"/>
    <w:rsid w:val="000E426A"/>
    <w:rsid w:val="000E7F05"/>
    <w:rsid w:val="000F4052"/>
    <w:rsid w:val="000F6ED4"/>
    <w:rsid w:val="00126B15"/>
    <w:rsid w:val="001302F4"/>
    <w:rsid w:val="00136105"/>
    <w:rsid w:val="00163E50"/>
    <w:rsid w:val="00177478"/>
    <w:rsid w:val="0019148B"/>
    <w:rsid w:val="001D011C"/>
    <w:rsid w:val="001D47C5"/>
    <w:rsid w:val="00207D02"/>
    <w:rsid w:val="002134A1"/>
    <w:rsid w:val="00214294"/>
    <w:rsid w:val="00225F91"/>
    <w:rsid w:val="00234AC7"/>
    <w:rsid w:val="00261822"/>
    <w:rsid w:val="00270A8F"/>
    <w:rsid w:val="00275AEB"/>
    <w:rsid w:val="002B410C"/>
    <w:rsid w:val="002C07FD"/>
    <w:rsid w:val="002C3C74"/>
    <w:rsid w:val="002D193A"/>
    <w:rsid w:val="002F6231"/>
    <w:rsid w:val="00311251"/>
    <w:rsid w:val="00314350"/>
    <w:rsid w:val="0033229D"/>
    <w:rsid w:val="0036176F"/>
    <w:rsid w:val="00383BCF"/>
    <w:rsid w:val="003A42B0"/>
    <w:rsid w:val="003B32AD"/>
    <w:rsid w:val="003C18C3"/>
    <w:rsid w:val="003D349F"/>
    <w:rsid w:val="003E2CC5"/>
    <w:rsid w:val="003E5392"/>
    <w:rsid w:val="003E7603"/>
    <w:rsid w:val="00410B86"/>
    <w:rsid w:val="00434E69"/>
    <w:rsid w:val="0047360D"/>
    <w:rsid w:val="00477D05"/>
    <w:rsid w:val="00484C55"/>
    <w:rsid w:val="004967D1"/>
    <w:rsid w:val="004A09D4"/>
    <w:rsid w:val="004A6867"/>
    <w:rsid w:val="004D28E8"/>
    <w:rsid w:val="004D6913"/>
    <w:rsid w:val="004E76EA"/>
    <w:rsid w:val="00502A7F"/>
    <w:rsid w:val="005138AF"/>
    <w:rsid w:val="005174A7"/>
    <w:rsid w:val="005357BC"/>
    <w:rsid w:val="00552999"/>
    <w:rsid w:val="0057613F"/>
    <w:rsid w:val="00576DE1"/>
    <w:rsid w:val="005839D0"/>
    <w:rsid w:val="005A2F88"/>
    <w:rsid w:val="005A5C74"/>
    <w:rsid w:val="005C11E1"/>
    <w:rsid w:val="005C4DD1"/>
    <w:rsid w:val="005D362D"/>
    <w:rsid w:val="005E0729"/>
    <w:rsid w:val="005F3C76"/>
    <w:rsid w:val="00612C16"/>
    <w:rsid w:val="006131C8"/>
    <w:rsid w:val="00657CFC"/>
    <w:rsid w:val="00667199"/>
    <w:rsid w:val="0067078B"/>
    <w:rsid w:val="006954E1"/>
    <w:rsid w:val="006B3A36"/>
    <w:rsid w:val="006B3E7A"/>
    <w:rsid w:val="006D73A1"/>
    <w:rsid w:val="006E5135"/>
    <w:rsid w:val="00705334"/>
    <w:rsid w:val="00712A15"/>
    <w:rsid w:val="00743E43"/>
    <w:rsid w:val="007517B3"/>
    <w:rsid w:val="00760A63"/>
    <w:rsid w:val="00763B89"/>
    <w:rsid w:val="007752BB"/>
    <w:rsid w:val="007B0DD0"/>
    <w:rsid w:val="007D707E"/>
    <w:rsid w:val="007E7A5F"/>
    <w:rsid w:val="00814DA6"/>
    <w:rsid w:val="008175D7"/>
    <w:rsid w:val="00822263"/>
    <w:rsid w:val="00830DD7"/>
    <w:rsid w:val="00881345"/>
    <w:rsid w:val="008833C9"/>
    <w:rsid w:val="008C26AC"/>
    <w:rsid w:val="008C78EB"/>
    <w:rsid w:val="008D054C"/>
    <w:rsid w:val="008E38EC"/>
    <w:rsid w:val="008F7EC9"/>
    <w:rsid w:val="00904343"/>
    <w:rsid w:val="00906297"/>
    <w:rsid w:val="00913059"/>
    <w:rsid w:val="00920AD1"/>
    <w:rsid w:val="0092200D"/>
    <w:rsid w:val="0093471E"/>
    <w:rsid w:val="00935E58"/>
    <w:rsid w:val="009360EA"/>
    <w:rsid w:val="00936842"/>
    <w:rsid w:val="00937884"/>
    <w:rsid w:val="00942CE6"/>
    <w:rsid w:val="00946BDB"/>
    <w:rsid w:val="009505F7"/>
    <w:rsid w:val="0095084B"/>
    <w:rsid w:val="00952AB0"/>
    <w:rsid w:val="00954F89"/>
    <w:rsid w:val="009576C6"/>
    <w:rsid w:val="00970389"/>
    <w:rsid w:val="009820E4"/>
    <w:rsid w:val="009936D8"/>
    <w:rsid w:val="00996B2C"/>
    <w:rsid w:val="009B2B13"/>
    <w:rsid w:val="009B619B"/>
    <w:rsid w:val="009B770E"/>
    <w:rsid w:val="009C216F"/>
    <w:rsid w:val="009C587D"/>
    <w:rsid w:val="009D2323"/>
    <w:rsid w:val="009E3B69"/>
    <w:rsid w:val="009E57B2"/>
    <w:rsid w:val="00A0037A"/>
    <w:rsid w:val="00A02A87"/>
    <w:rsid w:val="00A04FE1"/>
    <w:rsid w:val="00A146D8"/>
    <w:rsid w:val="00A14B60"/>
    <w:rsid w:val="00A15BBE"/>
    <w:rsid w:val="00A55BA9"/>
    <w:rsid w:val="00A55E41"/>
    <w:rsid w:val="00A60D4B"/>
    <w:rsid w:val="00A8283D"/>
    <w:rsid w:val="00A82D18"/>
    <w:rsid w:val="00A83834"/>
    <w:rsid w:val="00A920B3"/>
    <w:rsid w:val="00A95F5F"/>
    <w:rsid w:val="00AA3F20"/>
    <w:rsid w:val="00AB33B9"/>
    <w:rsid w:val="00AB7EFC"/>
    <w:rsid w:val="00AD626F"/>
    <w:rsid w:val="00AD7338"/>
    <w:rsid w:val="00AD7CBF"/>
    <w:rsid w:val="00AE353D"/>
    <w:rsid w:val="00AF2157"/>
    <w:rsid w:val="00B07EA7"/>
    <w:rsid w:val="00B1162B"/>
    <w:rsid w:val="00B27A51"/>
    <w:rsid w:val="00B32690"/>
    <w:rsid w:val="00B33876"/>
    <w:rsid w:val="00B45FE8"/>
    <w:rsid w:val="00B50D7A"/>
    <w:rsid w:val="00B82A09"/>
    <w:rsid w:val="00B95877"/>
    <w:rsid w:val="00BA3AA5"/>
    <w:rsid w:val="00BA6E9B"/>
    <w:rsid w:val="00BC56A5"/>
    <w:rsid w:val="00BC5F02"/>
    <w:rsid w:val="00BC6669"/>
    <w:rsid w:val="00BD12A9"/>
    <w:rsid w:val="00BE03E1"/>
    <w:rsid w:val="00BF2C6C"/>
    <w:rsid w:val="00BF3620"/>
    <w:rsid w:val="00BF6257"/>
    <w:rsid w:val="00C21640"/>
    <w:rsid w:val="00C27026"/>
    <w:rsid w:val="00C36200"/>
    <w:rsid w:val="00C40739"/>
    <w:rsid w:val="00C43229"/>
    <w:rsid w:val="00C47E60"/>
    <w:rsid w:val="00C62C00"/>
    <w:rsid w:val="00C7297C"/>
    <w:rsid w:val="00C95135"/>
    <w:rsid w:val="00CB473C"/>
    <w:rsid w:val="00CD0A9A"/>
    <w:rsid w:val="00CE1346"/>
    <w:rsid w:val="00CF10A5"/>
    <w:rsid w:val="00D03A74"/>
    <w:rsid w:val="00D0450C"/>
    <w:rsid w:val="00D11DBE"/>
    <w:rsid w:val="00D25E89"/>
    <w:rsid w:val="00D52595"/>
    <w:rsid w:val="00D53217"/>
    <w:rsid w:val="00D63A7E"/>
    <w:rsid w:val="00DA3820"/>
    <w:rsid w:val="00DB2CE4"/>
    <w:rsid w:val="00DB3792"/>
    <w:rsid w:val="00DB5CE2"/>
    <w:rsid w:val="00DB6499"/>
    <w:rsid w:val="00DD235F"/>
    <w:rsid w:val="00DD26BA"/>
    <w:rsid w:val="00DE7C44"/>
    <w:rsid w:val="00DE7CEE"/>
    <w:rsid w:val="00DF1F12"/>
    <w:rsid w:val="00DF4E34"/>
    <w:rsid w:val="00E05E0C"/>
    <w:rsid w:val="00E05F7F"/>
    <w:rsid w:val="00E278CA"/>
    <w:rsid w:val="00E35EA7"/>
    <w:rsid w:val="00E438AF"/>
    <w:rsid w:val="00E43EE6"/>
    <w:rsid w:val="00E46419"/>
    <w:rsid w:val="00E47100"/>
    <w:rsid w:val="00E76CEA"/>
    <w:rsid w:val="00E92E8A"/>
    <w:rsid w:val="00E94EBD"/>
    <w:rsid w:val="00E9555D"/>
    <w:rsid w:val="00EA50E5"/>
    <w:rsid w:val="00EB0426"/>
    <w:rsid w:val="00ED6B93"/>
    <w:rsid w:val="00EE68A3"/>
    <w:rsid w:val="00EF5E07"/>
    <w:rsid w:val="00F31007"/>
    <w:rsid w:val="00F31F08"/>
    <w:rsid w:val="00F37105"/>
    <w:rsid w:val="00F42657"/>
    <w:rsid w:val="00F42CA2"/>
    <w:rsid w:val="00F54FDF"/>
    <w:rsid w:val="00F66F8E"/>
    <w:rsid w:val="00F712FF"/>
    <w:rsid w:val="00F951A7"/>
    <w:rsid w:val="00FA3C9B"/>
    <w:rsid w:val="00FB35C3"/>
    <w:rsid w:val="00FC1724"/>
    <w:rsid w:val="00FC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F7500"/>
  <w15:chartTrackingRefBased/>
  <w15:docId w15:val="{4E10F563-F50D-4509-9D3C-48CF3512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A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69"/>
  </w:style>
  <w:style w:type="paragraph" w:styleId="Footer">
    <w:name w:val="footer"/>
    <w:basedOn w:val="Normal"/>
    <w:link w:val="FooterChar"/>
    <w:uiPriority w:val="99"/>
    <w:unhideWhenUsed/>
    <w:rsid w:val="009E3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69"/>
  </w:style>
  <w:style w:type="character" w:styleId="CommentReference">
    <w:name w:val="annotation reference"/>
    <w:basedOn w:val="DefaultParagraphFont"/>
    <w:uiPriority w:val="99"/>
    <w:semiHidden/>
    <w:unhideWhenUsed/>
    <w:rsid w:val="00BC5F02"/>
    <w:rPr>
      <w:sz w:val="16"/>
      <w:szCs w:val="16"/>
    </w:rPr>
  </w:style>
  <w:style w:type="paragraph" w:styleId="CommentText">
    <w:name w:val="annotation text"/>
    <w:basedOn w:val="Normal"/>
    <w:link w:val="CommentTextChar"/>
    <w:uiPriority w:val="99"/>
    <w:semiHidden/>
    <w:unhideWhenUsed/>
    <w:rsid w:val="00BC5F02"/>
    <w:pPr>
      <w:spacing w:line="240" w:lineRule="auto"/>
    </w:pPr>
    <w:rPr>
      <w:sz w:val="20"/>
      <w:szCs w:val="20"/>
    </w:rPr>
  </w:style>
  <w:style w:type="character" w:customStyle="1" w:styleId="CommentTextChar">
    <w:name w:val="Comment Text Char"/>
    <w:basedOn w:val="DefaultParagraphFont"/>
    <w:link w:val="CommentText"/>
    <w:uiPriority w:val="99"/>
    <w:semiHidden/>
    <w:rsid w:val="00BC5F02"/>
    <w:rPr>
      <w:sz w:val="20"/>
      <w:szCs w:val="20"/>
    </w:rPr>
  </w:style>
  <w:style w:type="paragraph" w:styleId="CommentSubject">
    <w:name w:val="annotation subject"/>
    <w:basedOn w:val="CommentText"/>
    <w:next w:val="CommentText"/>
    <w:link w:val="CommentSubjectChar"/>
    <w:uiPriority w:val="99"/>
    <w:semiHidden/>
    <w:unhideWhenUsed/>
    <w:rsid w:val="00BC5F02"/>
    <w:rPr>
      <w:b/>
      <w:bCs/>
    </w:rPr>
  </w:style>
  <w:style w:type="character" w:customStyle="1" w:styleId="CommentSubjectChar">
    <w:name w:val="Comment Subject Char"/>
    <w:basedOn w:val="CommentTextChar"/>
    <w:link w:val="CommentSubject"/>
    <w:uiPriority w:val="99"/>
    <w:semiHidden/>
    <w:rsid w:val="00BC5F02"/>
    <w:rPr>
      <w:b/>
      <w:bCs/>
      <w:sz w:val="20"/>
      <w:szCs w:val="20"/>
    </w:rPr>
  </w:style>
  <w:style w:type="paragraph" w:styleId="BalloonText">
    <w:name w:val="Balloon Text"/>
    <w:basedOn w:val="Normal"/>
    <w:link w:val="BalloonTextChar"/>
    <w:uiPriority w:val="99"/>
    <w:semiHidden/>
    <w:unhideWhenUsed/>
    <w:rsid w:val="00BC5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F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263485">
      <w:bodyDiv w:val="1"/>
      <w:marLeft w:val="0"/>
      <w:marRight w:val="0"/>
      <w:marTop w:val="0"/>
      <w:marBottom w:val="0"/>
      <w:divBdr>
        <w:top w:val="none" w:sz="0" w:space="0" w:color="auto"/>
        <w:left w:val="none" w:sz="0" w:space="0" w:color="auto"/>
        <w:bottom w:val="none" w:sz="0" w:space="0" w:color="auto"/>
        <w:right w:val="none" w:sz="0" w:space="0" w:color="auto"/>
      </w:divBdr>
    </w:div>
    <w:div w:id="1263680358">
      <w:bodyDiv w:val="1"/>
      <w:marLeft w:val="0"/>
      <w:marRight w:val="0"/>
      <w:marTop w:val="0"/>
      <w:marBottom w:val="0"/>
      <w:divBdr>
        <w:top w:val="none" w:sz="0" w:space="0" w:color="auto"/>
        <w:left w:val="none" w:sz="0" w:space="0" w:color="auto"/>
        <w:bottom w:val="none" w:sz="0" w:space="0" w:color="auto"/>
        <w:right w:val="none" w:sz="0" w:space="0" w:color="auto"/>
      </w:divBdr>
    </w:div>
    <w:div w:id="1279944479">
      <w:bodyDiv w:val="1"/>
      <w:marLeft w:val="0"/>
      <w:marRight w:val="0"/>
      <w:marTop w:val="0"/>
      <w:marBottom w:val="0"/>
      <w:divBdr>
        <w:top w:val="none" w:sz="0" w:space="0" w:color="auto"/>
        <w:left w:val="none" w:sz="0" w:space="0" w:color="auto"/>
        <w:bottom w:val="none" w:sz="0" w:space="0" w:color="auto"/>
        <w:right w:val="none" w:sz="0" w:space="0" w:color="auto"/>
      </w:divBdr>
    </w:div>
    <w:div w:id="1803889643">
      <w:bodyDiv w:val="1"/>
      <w:marLeft w:val="0"/>
      <w:marRight w:val="0"/>
      <w:marTop w:val="0"/>
      <w:marBottom w:val="0"/>
      <w:divBdr>
        <w:top w:val="none" w:sz="0" w:space="0" w:color="auto"/>
        <w:left w:val="none" w:sz="0" w:space="0" w:color="auto"/>
        <w:bottom w:val="none" w:sz="0" w:space="0" w:color="auto"/>
        <w:right w:val="none" w:sz="0" w:space="0" w:color="auto"/>
      </w:divBdr>
      <w:divsChild>
        <w:div w:id="350037509">
          <w:marLeft w:val="0"/>
          <w:marRight w:val="0"/>
          <w:marTop w:val="0"/>
          <w:marBottom w:val="0"/>
          <w:divBdr>
            <w:top w:val="none" w:sz="0" w:space="0" w:color="auto"/>
            <w:left w:val="none" w:sz="0" w:space="0" w:color="auto"/>
            <w:bottom w:val="none" w:sz="0" w:space="0" w:color="auto"/>
            <w:right w:val="none" w:sz="0" w:space="0" w:color="auto"/>
          </w:divBdr>
          <w:divsChild>
            <w:div w:id="401106548">
              <w:marLeft w:val="0"/>
              <w:marRight w:val="0"/>
              <w:marTop w:val="0"/>
              <w:marBottom w:val="0"/>
              <w:divBdr>
                <w:top w:val="none" w:sz="0" w:space="0" w:color="auto"/>
                <w:left w:val="none" w:sz="0" w:space="0" w:color="auto"/>
                <w:bottom w:val="none" w:sz="0" w:space="0" w:color="auto"/>
                <w:right w:val="none" w:sz="0" w:space="0" w:color="auto"/>
              </w:divBdr>
            </w:div>
          </w:divsChild>
        </w:div>
        <w:div w:id="2095390435">
          <w:marLeft w:val="0"/>
          <w:marRight w:val="0"/>
          <w:marTop w:val="120"/>
          <w:marBottom w:val="0"/>
          <w:divBdr>
            <w:top w:val="none" w:sz="0" w:space="0" w:color="auto"/>
            <w:left w:val="none" w:sz="0" w:space="0" w:color="auto"/>
            <w:bottom w:val="none" w:sz="0" w:space="0" w:color="auto"/>
            <w:right w:val="none" w:sz="0" w:space="0" w:color="auto"/>
          </w:divBdr>
          <w:divsChild>
            <w:div w:id="58464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7B251-2F25-48F0-840C-1DD925A9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42</Pages>
  <Words>8115</Words>
  <Characters>46262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PCZONE.GE</dc:creator>
  <cp:keywords/>
  <dc:description/>
  <cp:lastModifiedBy>PCZONE.GE</cp:lastModifiedBy>
  <cp:revision>413</cp:revision>
  <dcterms:created xsi:type="dcterms:W3CDTF">2025-07-14T07:59:00Z</dcterms:created>
  <dcterms:modified xsi:type="dcterms:W3CDTF">2026-01-27T07:59:00Z</dcterms:modified>
</cp:coreProperties>
</file>